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8"/>
        </w:rPr>
      </w:pPr>
      <w:r>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59999" cy="10692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9999" cy="10692000"/>
                    </a:xfrm>
                    <a:prstGeom prst="rect">
                      <a:avLst/>
                    </a:prstGeom>
                  </pic:spPr>
                </pic:pic>
              </a:graphicData>
            </a:graphic>
          </wp:anchor>
        </w:drawing>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110"/>
        <w:rPr>
          <w:rFonts w:ascii="Times New Roman"/>
          <w:sz w:val="18"/>
        </w:rPr>
      </w:pPr>
    </w:p>
    <w:p>
      <w:pPr>
        <w:tabs>
          <w:tab w:pos="10692" w:val="right" w:leader="none"/>
        </w:tabs>
        <w:spacing w:before="0"/>
        <w:ind w:left="104" w:right="0" w:firstLine="0"/>
        <w:jc w:val="left"/>
        <w:rPr>
          <w:rFonts w:ascii="Museo 500"/>
          <w:sz w:val="18"/>
        </w:rPr>
      </w:pPr>
      <w:r>
        <w:rPr>
          <w:rFonts w:ascii="Museo 300"/>
          <w:b w:val="0"/>
          <w:color w:val="20225F"/>
          <w:sz w:val="18"/>
        </w:rPr>
        <w:t>Gender</w:t>
      </w:r>
      <w:r>
        <w:rPr>
          <w:rFonts w:ascii="Museo 300"/>
          <w:b w:val="0"/>
          <w:color w:val="20225F"/>
          <w:spacing w:val="-6"/>
          <w:sz w:val="18"/>
        </w:rPr>
        <w:t> </w:t>
      </w:r>
      <w:r>
        <w:rPr>
          <w:rFonts w:ascii="Museo 300"/>
          <w:b w:val="0"/>
          <w:color w:val="20225F"/>
          <w:sz w:val="18"/>
        </w:rPr>
        <w:t>Equality</w:t>
      </w:r>
      <w:r>
        <w:rPr>
          <w:rFonts w:ascii="Museo 300"/>
          <w:b w:val="0"/>
          <w:color w:val="20225F"/>
          <w:spacing w:val="-6"/>
          <w:sz w:val="18"/>
        </w:rPr>
        <w:t> </w:t>
      </w:r>
      <w:r>
        <w:rPr>
          <w:rFonts w:ascii="Museo 300"/>
          <w:b w:val="0"/>
          <w:color w:val="20225F"/>
          <w:sz w:val="18"/>
        </w:rPr>
        <w:t>Action</w:t>
      </w:r>
      <w:r>
        <w:rPr>
          <w:rFonts w:ascii="Museo 300"/>
          <w:b w:val="0"/>
          <w:color w:val="20225F"/>
          <w:spacing w:val="-7"/>
          <w:sz w:val="18"/>
        </w:rPr>
        <w:t> </w:t>
      </w:r>
      <w:r>
        <w:rPr>
          <w:rFonts w:ascii="Museo 300"/>
          <w:b w:val="0"/>
          <w:color w:val="20225F"/>
          <w:sz w:val="18"/>
        </w:rPr>
        <w:t>Plan</w:t>
      </w:r>
      <w:r>
        <w:rPr>
          <w:rFonts w:ascii="Museo 300"/>
          <w:b w:val="0"/>
          <w:color w:val="20225F"/>
          <w:spacing w:val="-6"/>
          <w:sz w:val="18"/>
        </w:rPr>
        <w:t> </w:t>
      </w:r>
      <w:r>
        <w:rPr>
          <w:rFonts w:ascii="Museo 300"/>
          <w:b w:val="0"/>
          <w:color w:val="20225F"/>
          <w:sz w:val="18"/>
        </w:rPr>
        <w:t>2022-</w:t>
      </w:r>
      <w:r>
        <w:rPr>
          <w:rFonts w:ascii="Museo 300"/>
          <w:b w:val="0"/>
          <w:color w:val="20225F"/>
          <w:spacing w:val="-4"/>
          <w:sz w:val="18"/>
        </w:rPr>
        <w:t>2025</w:t>
      </w:r>
      <w:r>
        <w:rPr>
          <w:rFonts w:ascii="Museo 300"/>
          <w:b w:val="0"/>
          <w:color w:val="20225F"/>
          <w:sz w:val="18"/>
        </w:rPr>
        <w:tab/>
      </w:r>
      <w:r>
        <w:rPr>
          <w:rFonts w:ascii="Museo 500"/>
          <w:color w:val="002060"/>
          <w:spacing w:val="-10"/>
          <w:sz w:val="18"/>
        </w:rPr>
        <w:t>1</w:t>
      </w:r>
    </w:p>
    <w:p>
      <w:pPr>
        <w:spacing w:after="0"/>
        <w:jc w:val="left"/>
        <w:rPr>
          <w:rFonts w:ascii="Museo 500"/>
          <w:sz w:val="18"/>
        </w:rPr>
        <w:sectPr>
          <w:type w:val="continuous"/>
          <w:pgSz w:w="11910" w:h="16840"/>
          <w:pgMar w:top="1920" w:bottom="280" w:left="500" w:right="560"/>
        </w:sectPr>
      </w:pPr>
    </w:p>
    <w:p>
      <w:pPr>
        <w:spacing w:line="916" w:lineRule="exact" w:before="53"/>
        <w:ind w:left="392" w:right="0" w:firstLine="0"/>
        <w:jc w:val="left"/>
        <w:rPr>
          <w:rFonts w:ascii="Museo 700" w:hAnsi="Museo 700"/>
          <w:b/>
          <w:sz w:val="80"/>
        </w:rPr>
      </w:pPr>
      <w:r>
        <w:rPr>
          <w:rFonts w:ascii="Museo 700" w:hAnsi="Museo 700"/>
          <w:b/>
          <w:color w:val="E02228"/>
          <w:spacing w:val="-10"/>
          <w:sz w:val="80"/>
        </w:rPr>
        <w:t>–</w:t>
      </w:r>
    </w:p>
    <w:p>
      <w:pPr>
        <w:pStyle w:val="Heading1"/>
        <w:spacing w:line="820" w:lineRule="exact"/>
        <w:ind w:left="392"/>
        <w:rPr>
          <w:b/>
        </w:rPr>
      </w:pPr>
      <w:r>
        <w:rPr>
          <w:b/>
          <w:color w:val="222160"/>
          <w:spacing w:val="-2"/>
        </w:rPr>
        <w:t>Introduction</w:t>
      </w:r>
    </w:p>
    <w:p>
      <w:pPr>
        <w:spacing w:after="0" w:line="820" w:lineRule="exact"/>
        <w:sectPr>
          <w:pgSz w:w="11910" w:h="16840"/>
          <w:pgMar w:top="900" w:bottom="280" w:left="500" w:right="560"/>
        </w:sectPr>
      </w:pPr>
    </w:p>
    <w:p>
      <w:pPr>
        <w:pStyle w:val="BodyText"/>
        <w:rPr>
          <w:rFonts w:ascii="Museo 700"/>
          <w:b/>
        </w:rPr>
      </w:pPr>
    </w:p>
    <w:p>
      <w:pPr>
        <w:pStyle w:val="BodyText"/>
        <w:rPr>
          <w:rFonts w:ascii="Museo 700"/>
          <w:b/>
        </w:rPr>
      </w:pPr>
    </w:p>
    <w:p>
      <w:pPr>
        <w:pStyle w:val="BodyText"/>
        <w:rPr>
          <w:rFonts w:ascii="Museo 700"/>
          <w:b/>
        </w:rPr>
      </w:pPr>
    </w:p>
    <w:p>
      <w:pPr>
        <w:pStyle w:val="BodyText"/>
        <w:rPr>
          <w:rFonts w:ascii="Museo 700"/>
          <w:b/>
        </w:rPr>
      </w:pPr>
    </w:p>
    <w:p>
      <w:pPr>
        <w:pStyle w:val="BodyText"/>
        <w:rPr>
          <w:rFonts w:ascii="Museo 700"/>
          <w:b/>
        </w:rPr>
      </w:pPr>
    </w:p>
    <w:p>
      <w:pPr>
        <w:pStyle w:val="BodyText"/>
        <w:spacing w:before="110"/>
        <w:rPr>
          <w:rFonts w:ascii="Museo 700"/>
          <w:b/>
        </w:rPr>
      </w:pPr>
    </w:p>
    <w:p>
      <w:pPr>
        <w:pStyle w:val="BodyText"/>
        <w:spacing w:line="314" w:lineRule="auto"/>
        <w:ind w:left="373"/>
      </w:pPr>
      <w:r>
        <w:rPr>
          <w:color w:val="222160"/>
        </w:rPr>
        <w:t>RMIT is a global University of sustainable technology, design, and enterprise. We enable people and communities</w:t>
      </w:r>
      <w:r>
        <w:rPr>
          <w:color w:val="222160"/>
          <w:spacing w:val="-6"/>
        </w:rPr>
        <w:t> </w:t>
      </w:r>
      <w:r>
        <w:rPr>
          <w:color w:val="222160"/>
        </w:rPr>
        <w:t>to</w:t>
      </w:r>
      <w:r>
        <w:rPr>
          <w:color w:val="222160"/>
          <w:spacing w:val="-6"/>
        </w:rPr>
        <w:t> </w:t>
      </w:r>
      <w:r>
        <w:rPr>
          <w:color w:val="222160"/>
        </w:rPr>
        <w:t>adapt,</w:t>
      </w:r>
      <w:r>
        <w:rPr>
          <w:color w:val="222160"/>
          <w:spacing w:val="-6"/>
        </w:rPr>
        <w:t> </w:t>
      </w:r>
      <w:r>
        <w:rPr>
          <w:color w:val="222160"/>
        </w:rPr>
        <w:t>thrive</w:t>
      </w:r>
      <w:r>
        <w:rPr>
          <w:color w:val="222160"/>
          <w:spacing w:val="-6"/>
        </w:rPr>
        <w:t> </w:t>
      </w:r>
      <w:r>
        <w:rPr>
          <w:color w:val="222160"/>
        </w:rPr>
        <w:t>and</w:t>
      </w:r>
      <w:r>
        <w:rPr>
          <w:color w:val="222160"/>
          <w:spacing w:val="-6"/>
        </w:rPr>
        <w:t> </w:t>
      </w:r>
      <w:r>
        <w:rPr>
          <w:color w:val="222160"/>
        </w:rPr>
        <w:t>create</w:t>
      </w:r>
      <w:r>
        <w:rPr>
          <w:color w:val="222160"/>
          <w:spacing w:val="-6"/>
        </w:rPr>
        <w:t> </w:t>
      </w:r>
      <w:r>
        <w:rPr>
          <w:color w:val="222160"/>
        </w:rPr>
        <w:t>impact</w:t>
      </w:r>
      <w:r>
        <w:rPr>
          <w:color w:val="222160"/>
          <w:spacing w:val="-6"/>
        </w:rPr>
        <w:t> </w:t>
      </w:r>
      <w:r>
        <w:rPr>
          <w:color w:val="222160"/>
        </w:rPr>
        <w:t>through education and research.</w:t>
      </w:r>
    </w:p>
    <w:p>
      <w:pPr>
        <w:pStyle w:val="BodyText"/>
        <w:spacing w:line="312" w:lineRule="auto" w:before="151"/>
        <w:ind w:left="373" w:right="457"/>
      </w:pPr>
      <w:r>
        <w:rPr>
          <w:color w:val="222160"/>
        </w:rPr>
        <w:t>Today and always, our commitment to diversity and</w:t>
      </w:r>
      <w:r>
        <w:rPr>
          <w:color w:val="222160"/>
          <w:spacing w:val="-7"/>
        </w:rPr>
        <w:t> </w:t>
      </w:r>
      <w:r>
        <w:rPr>
          <w:color w:val="222160"/>
        </w:rPr>
        <w:t>inclusion</w:t>
      </w:r>
      <w:r>
        <w:rPr>
          <w:color w:val="222160"/>
          <w:spacing w:val="-7"/>
        </w:rPr>
        <w:t> </w:t>
      </w:r>
      <w:r>
        <w:rPr>
          <w:color w:val="222160"/>
        </w:rPr>
        <w:t>is</w:t>
      </w:r>
      <w:r>
        <w:rPr>
          <w:color w:val="222160"/>
          <w:spacing w:val="-7"/>
        </w:rPr>
        <w:t> </w:t>
      </w:r>
      <w:r>
        <w:rPr>
          <w:color w:val="222160"/>
        </w:rPr>
        <w:t>unwavering.</w:t>
      </w:r>
      <w:r>
        <w:rPr>
          <w:color w:val="222160"/>
          <w:spacing w:val="-6"/>
        </w:rPr>
        <w:t> </w:t>
      </w:r>
      <w:r>
        <w:rPr>
          <w:color w:val="222160"/>
        </w:rPr>
        <w:t>This</w:t>
      </w:r>
      <w:r>
        <w:rPr>
          <w:color w:val="222160"/>
          <w:spacing w:val="-7"/>
        </w:rPr>
        <w:t> </w:t>
      </w:r>
      <w:r>
        <w:rPr>
          <w:color w:val="222160"/>
        </w:rPr>
        <w:t>Gender</w:t>
      </w:r>
      <w:r>
        <w:rPr>
          <w:color w:val="222160"/>
          <w:spacing w:val="-7"/>
        </w:rPr>
        <w:t> </w:t>
      </w:r>
      <w:r>
        <w:rPr>
          <w:color w:val="222160"/>
        </w:rPr>
        <w:t>Equality Action plan is part of the broader Diversity and Inclusion Framework for RMIT which is being developed in 2022.</w:t>
      </w:r>
    </w:p>
    <w:p>
      <w:pPr>
        <w:pStyle w:val="BodyText"/>
        <w:spacing w:line="314" w:lineRule="auto" w:before="158"/>
        <w:ind w:left="373" w:right="73"/>
      </w:pPr>
      <w:r>
        <w:rPr>
          <w:color w:val="222160"/>
        </w:rPr>
        <w:t>At RMIT we recognise and value the diversity of our workforce and we are committed to ensuring our people</w:t>
      </w:r>
      <w:r>
        <w:rPr>
          <w:color w:val="222160"/>
          <w:spacing w:val="-6"/>
        </w:rPr>
        <w:t> </w:t>
      </w:r>
      <w:r>
        <w:rPr>
          <w:color w:val="222160"/>
        </w:rPr>
        <w:t>are</w:t>
      </w:r>
      <w:r>
        <w:rPr>
          <w:color w:val="222160"/>
          <w:spacing w:val="-6"/>
        </w:rPr>
        <w:t> </w:t>
      </w:r>
      <w:r>
        <w:rPr>
          <w:color w:val="222160"/>
        </w:rPr>
        <w:t>not</w:t>
      </w:r>
      <w:r>
        <w:rPr>
          <w:color w:val="222160"/>
          <w:spacing w:val="-6"/>
        </w:rPr>
        <w:t> </w:t>
      </w:r>
      <w:r>
        <w:rPr>
          <w:color w:val="222160"/>
        </w:rPr>
        <w:t>limited</w:t>
      </w:r>
      <w:r>
        <w:rPr>
          <w:color w:val="222160"/>
          <w:spacing w:val="-6"/>
        </w:rPr>
        <w:t> </w:t>
      </w:r>
      <w:r>
        <w:rPr>
          <w:color w:val="222160"/>
        </w:rPr>
        <w:t>by</w:t>
      </w:r>
      <w:r>
        <w:rPr>
          <w:color w:val="222160"/>
          <w:spacing w:val="-6"/>
        </w:rPr>
        <w:t> </w:t>
      </w:r>
      <w:r>
        <w:rPr>
          <w:color w:val="222160"/>
        </w:rPr>
        <w:t>gender</w:t>
      </w:r>
      <w:r>
        <w:rPr>
          <w:color w:val="222160"/>
          <w:spacing w:val="-6"/>
        </w:rPr>
        <w:t> </w:t>
      </w:r>
      <w:r>
        <w:rPr>
          <w:color w:val="222160"/>
        </w:rPr>
        <w:t>stereotypes,</w:t>
      </w:r>
      <w:r>
        <w:rPr>
          <w:color w:val="222160"/>
          <w:spacing w:val="-6"/>
        </w:rPr>
        <w:t> </w:t>
      </w:r>
      <w:r>
        <w:rPr>
          <w:color w:val="222160"/>
        </w:rPr>
        <w:t>gender roles or prejudices.</w:t>
      </w:r>
    </w:p>
    <w:p>
      <w:pPr>
        <w:pStyle w:val="BodyText"/>
        <w:spacing w:line="314" w:lineRule="auto" w:before="151"/>
        <w:ind w:left="373" w:right="457"/>
      </w:pPr>
      <w:r>
        <w:rPr>
          <w:color w:val="222160"/>
        </w:rPr>
        <w:t>Our pursuit of genuine gender equality means we acknowledge</w:t>
      </w:r>
      <w:r>
        <w:rPr>
          <w:color w:val="222160"/>
          <w:spacing w:val="-7"/>
        </w:rPr>
        <w:t> </w:t>
      </w:r>
      <w:r>
        <w:rPr>
          <w:color w:val="222160"/>
        </w:rPr>
        <w:t>that</w:t>
      </w:r>
      <w:r>
        <w:rPr>
          <w:color w:val="222160"/>
          <w:spacing w:val="-7"/>
        </w:rPr>
        <w:t> </w:t>
      </w:r>
      <w:r>
        <w:rPr>
          <w:color w:val="222160"/>
        </w:rPr>
        <w:t>everyone</w:t>
      </w:r>
      <w:r>
        <w:rPr>
          <w:color w:val="222160"/>
          <w:spacing w:val="-7"/>
        </w:rPr>
        <w:t> </w:t>
      </w:r>
      <w:r>
        <w:rPr>
          <w:color w:val="222160"/>
        </w:rPr>
        <w:t>is</w:t>
      </w:r>
      <w:r>
        <w:rPr>
          <w:color w:val="222160"/>
          <w:spacing w:val="-7"/>
        </w:rPr>
        <w:t> </w:t>
      </w:r>
      <w:r>
        <w:rPr>
          <w:color w:val="222160"/>
        </w:rPr>
        <w:t>impacted</w:t>
      </w:r>
      <w:r>
        <w:rPr>
          <w:color w:val="222160"/>
          <w:spacing w:val="-7"/>
        </w:rPr>
        <w:t> </w:t>
      </w:r>
      <w:r>
        <w:rPr>
          <w:color w:val="222160"/>
        </w:rPr>
        <w:t>by</w:t>
      </w:r>
      <w:r>
        <w:rPr>
          <w:color w:val="222160"/>
          <w:spacing w:val="-7"/>
        </w:rPr>
        <w:t> </w:t>
      </w:r>
      <w:r>
        <w:rPr>
          <w:color w:val="222160"/>
        </w:rPr>
        <w:t>gender roles in different ways and to different degrees.</w:t>
      </w:r>
    </w:p>
    <w:p>
      <w:pPr>
        <w:pStyle w:val="BodyText"/>
        <w:spacing w:line="314" w:lineRule="auto" w:before="155"/>
        <w:ind w:left="373" w:right="73"/>
      </w:pPr>
      <w:r>
        <w:rPr>
          <w:color w:val="222160"/>
        </w:rPr>
        <w:t>When we address barriers caused by gendered expectations</w:t>
      </w:r>
      <w:r>
        <w:rPr>
          <w:color w:val="222160"/>
          <w:spacing w:val="-6"/>
        </w:rPr>
        <w:t> </w:t>
      </w:r>
      <w:r>
        <w:rPr>
          <w:color w:val="222160"/>
        </w:rPr>
        <w:t>the</w:t>
      </w:r>
      <w:r>
        <w:rPr>
          <w:color w:val="222160"/>
          <w:spacing w:val="-6"/>
        </w:rPr>
        <w:t> </w:t>
      </w:r>
      <w:r>
        <w:rPr>
          <w:color w:val="222160"/>
        </w:rPr>
        <w:t>workplace</w:t>
      </w:r>
      <w:r>
        <w:rPr>
          <w:color w:val="222160"/>
          <w:spacing w:val="-6"/>
        </w:rPr>
        <w:t> </w:t>
      </w:r>
      <w:r>
        <w:rPr>
          <w:color w:val="222160"/>
        </w:rPr>
        <w:t>experience</w:t>
      </w:r>
      <w:r>
        <w:rPr>
          <w:color w:val="222160"/>
          <w:spacing w:val="-6"/>
        </w:rPr>
        <w:t> </w:t>
      </w:r>
      <w:r>
        <w:rPr>
          <w:color w:val="222160"/>
        </w:rPr>
        <w:t>is</w:t>
      </w:r>
      <w:r>
        <w:rPr>
          <w:color w:val="222160"/>
          <w:spacing w:val="-6"/>
        </w:rPr>
        <w:t> </w:t>
      </w:r>
      <w:r>
        <w:rPr>
          <w:color w:val="222160"/>
        </w:rPr>
        <w:t>better</w:t>
      </w:r>
      <w:r>
        <w:rPr>
          <w:color w:val="222160"/>
          <w:spacing w:val="-6"/>
        </w:rPr>
        <w:t> </w:t>
      </w:r>
      <w:r>
        <w:rPr>
          <w:color w:val="222160"/>
        </w:rPr>
        <w:t>for everyone and we can attract and retain the best </w:t>
      </w:r>
      <w:r>
        <w:rPr>
          <w:color w:val="222160"/>
          <w:spacing w:val="-2"/>
        </w:rPr>
        <w:t>people.</w:t>
      </w:r>
    </w:p>
    <w:p>
      <w:pPr>
        <w:pStyle w:val="BodyText"/>
        <w:spacing w:line="312" w:lineRule="auto" w:before="151"/>
        <w:ind w:left="373"/>
        <w:rPr>
          <w:b/>
        </w:rPr>
      </w:pPr>
      <w:r>
        <w:rPr>
          <w:color w:val="222160"/>
        </w:rPr>
        <w:t>The purpose of this plan is to give us a structured approach</w:t>
      </w:r>
      <w:r>
        <w:rPr>
          <w:color w:val="222160"/>
          <w:spacing w:val="-6"/>
        </w:rPr>
        <w:t> </w:t>
      </w:r>
      <w:r>
        <w:rPr>
          <w:color w:val="222160"/>
        </w:rPr>
        <w:t>to</w:t>
      </w:r>
      <w:r>
        <w:rPr>
          <w:color w:val="222160"/>
          <w:spacing w:val="-6"/>
        </w:rPr>
        <w:t> </w:t>
      </w:r>
      <w:r>
        <w:rPr>
          <w:color w:val="222160"/>
        </w:rPr>
        <w:t>make</w:t>
      </w:r>
      <w:r>
        <w:rPr>
          <w:color w:val="222160"/>
          <w:spacing w:val="-6"/>
        </w:rPr>
        <w:t> </w:t>
      </w:r>
      <w:r>
        <w:rPr>
          <w:color w:val="222160"/>
        </w:rPr>
        <w:t>RMIT</w:t>
      </w:r>
      <w:r>
        <w:rPr>
          <w:color w:val="222160"/>
          <w:spacing w:val="-6"/>
        </w:rPr>
        <w:t> </w:t>
      </w:r>
      <w:r>
        <w:rPr>
          <w:color w:val="222160"/>
        </w:rPr>
        <w:t>a</w:t>
      </w:r>
      <w:r>
        <w:rPr>
          <w:color w:val="222160"/>
          <w:spacing w:val="-6"/>
        </w:rPr>
        <w:t> </w:t>
      </w:r>
      <w:r>
        <w:rPr>
          <w:color w:val="222160"/>
        </w:rPr>
        <w:t>more</w:t>
      </w:r>
      <w:r>
        <w:rPr>
          <w:color w:val="222160"/>
          <w:spacing w:val="-6"/>
        </w:rPr>
        <w:t> </w:t>
      </w:r>
      <w:r>
        <w:rPr>
          <w:color w:val="222160"/>
        </w:rPr>
        <w:t>equitable</w:t>
      </w:r>
      <w:r>
        <w:rPr>
          <w:color w:val="222160"/>
          <w:spacing w:val="-6"/>
        </w:rPr>
        <w:t> </w:t>
      </w:r>
      <w:r>
        <w:rPr>
          <w:color w:val="222160"/>
        </w:rPr>
        <w:t>workplace and to ensure it remains that way</w:t>
      </w:r>
      <w:r>
        <w:rPr>
          <w:b/>
          <w:color w:val="222160"/>
        </w:rPr>
        <w:t>.</w:t>
      </w:r>
    </w:p>
    <w:p>
      <w:pPr>
        <w:pStyle w:val="BodyText"/>
        <w:spacing w:before="157"/>
        <w:ind w:left="373"/>
      </w:pPr>
      <w:r>
        <w:rPr>
          <w:color w:val="222160"/>
        </w:rPr>
        <w:t>Today</w:t>
      </w:r>
      <w:r>
        <w:rPr>
          <w:color w:val="222160"/>
          <w:spacing w:val="-5"/>
        </w:rPr>
        <w:t> </w:t>
      </w:r>
      <w:r>
        <w:rPr>
          <w:color w:val="222160"/>
        </w:rPr>
        <w:t>and</w:t>
      </w:r>
      <w:r>
        <w:rPr>
          <w:color w:val="222160"/>
          <w:spacing w:val="-4"/>
        </w:rPr>
        <w:t> </w:t>
      </w:r>
      <w:r>
        <w:rPr>
          <w:color w:val="222160"/>
        </w:rPr>
        <w:t>always,</w:t>
      </w:r>
      <w:r>
        <w:rPr>
          <w:color w:val="222160"/>
          <w:spacing w:val="-5"/>
        </w:rPr>
        <w:t> </w:t>
      </w:r>
      <w:r>
        <w:rPr>
          <w:color w:val="222160"/>
        </w:rPr>
        <w:t>our</w:t>
      </w:r>
      <w:r>
        <w:rPr>
          <w:color w:val="222160"/>
          <w:spacing w:val="-4"/>
        </w:rPr>
        <w:t> </w:t>
      </w:r>
      <w:r>
        <w:rPr>
          <w:color w:val="222160"/>
          <w:spacing w:val="-2"/>
        </w:rPr>
        <w:t>commitment</w:t>
      </w:r>
    </w:p>
    <w:p>
      <w:pPr>
        <w:pStyle w:val="BodyText"/>
        <w:spacing w:before="76"/>
        <w:ind w:left="373"/>
      </w:pPr>
      <w:r>
        <w:rPr>
          <w:color w:val="222160"/>
        </w:rPr>
        <w:t>to</w:t>
      </w:r>
      <w:r>
        <w:rPr>
          <w:color w:val="222160"/>
          <w:spacing w:val="-17"/>
        </w:rPr>
        <w:t> </w:t>
      </w:r>
      <w:r>
        <w:rPr>
          <w:color w:val="222160"/>
        </w:rPr>
        <w:t>diversity</w:t>
      </w:r>
      <w:r>
        <w:rPr>
          <w:color w:val="222160"/>
          <w:spacing w:val="-10"/>
        </w:rPr>
        <w:t> </w:t>
      </w:r>
      <w:r>
        <w:rPr>
          <w:color w:val="222160"/>
        </w:rPr>
        <w:t>and</w:t>
      </w:r>
      <w:r>
        <w:rPr>
          <w:color w:val="222160"/>
          <w:spacing w:val="-5"/>
        </w:rPr>
        <w:t> </w:t>
      </w:r>
      <w:r>
        <w:rPr>
          <w:color w:val="222160"/>
        </w:rPr>
        <w:t>inclusion</w:t>
      </w:r>
      <w:r>
        <w:rPr>
          <w:color w:val="222160"/>
          <w:spacing w:val="-5"/>
        </w:rPr>
        <w:t> </w:t>
      </w:r>
      <w:r>
        <w:rPr>
          <w:color w:val="222160"/>
        </w:rPr>
        <w:t>is</w:t>
      </w:r>
      <w:r>
        <w:rPr>
          <w:color w:val="222160"/>
          <w:spacing w:val="-5"/>
        </w:rPr>
        <w:t> </w:t>
      </w:r>
      <w:r>
        <w:rPr>
          <w:color w:val="222160"/>
          <w:spacing w:val="-2"/>
        </w:rPr>
        <w:t>unwavering.</w:t>
      </w:r>
    </w:p>
    <w:p>
      <w:pPr>
        <w:spacing w:line="240" w:lineRule="auto" w:before="0"/>
        <w:rPr>
          <w:sz w:val="21"/>
        </w:rPr>
      </w:pPr>
      <w:r>
        <w:rPr/>
        <w:br w:type="column"/>
      </w:r>
      <w:r>
        <w:rPr>
          <w:sz w:val="21"/>
        </w:rPr>
      </w:r>
    </w:p>
    <w:p>
      <w:pPr>
        <w:pStyle w:val="BodyText"/>
      </w:pPr>
    </w:p>
    <w:p>
      <w:pPr>
        <w:pStyle w:val="BodyText"/>
      </w:pPr>
    </w:p>
    <w:p>
      <w:pPr>
        <w:pStyle w:val="BodyText"/>
      </w:pPr>
    </w:p>
    <w:p>
      <w:pPr>
        <w:pStyle w:val="BodyText"/>
      </w:pPr>
    </w:p>
    <w:p>
      <w:pPr>
        <w:pStyle w:val="BodyText"/>
        <w:spacing w:before="164"/>
      </w:pPr>
    </w:p>
    <w:p>
      <w:pPr>
        <w:pStyle w:val="BodyText"/>
        <w:spacing w:line="309" w:lineRule="auto"/>
        <w:ind w:left="373" w:right="182"/>
      </w:pPr>
      <w:r>
        <w:rPr>
          <w:color w:val="222160"/>
        </w:rPr>
        <w:t>This</w:t>
      </w:r>
      <w:r>
        <w:rPr>
          <w:color w:val="222160"/>
          <w:spacing w:val="-4"/>
        </w:rPr>
        <w:t> </w:t>
      </w:r>
      <w:r>
        <w:rPr>
          <w:color w:val="222160"/>
        </w:rPr>
        <w:t>plan</w:t>
      </w:r>
      <w:r>
        <w:rPr>
          <w:color w:val="222160"/>
          <w:spacing w:val="-5"/>
        </w:rPr>
        <w:t> </w:t>
      </w:r>
      <w:r>
        <w:rPr>
          <w:color w:val="222160"/>
        </w:rPr>
        <w:t>directly</w:t>
      </w:r>
      <w:r>
        <w:rPr>
          <w:color w:val="222160"/>
          <w:spacing w:val="-4"/>
        </w:rPr>
        <w:t> </w:t>
      </w:r>
      <w:r>
        <w:rPr>
          <w:color w:val="222160"/>
        </w:rPr>
        <w:t>reflects</w:t>
      </w:r>
      <w:r>
        <w:rPr>
          <w:color w:val="222160"/>
          <w:spacing w:val="-4"/>
        </w:rPr>
        <w:t> </w:t>
      </w:r>
      <w:r>
        <w:rPr>
          <w:color w:val="222160"/>
        </w:rPr>
        <w:t>RMIT’s</w:t>
      </w:r>
      <w:r>
        <w:rPr>
          <w:color w:val="222160"/>
          <w:spacing w:val="-4"/>
        </w:rPr>
        <w:t> </w:t>
      </w:r>
      <w:r>
        <w:rPr>
          <w:color w:val="222160"/>
        </w:rPr>
        <w:t>values,</w:t>
      </w:r>
      <w:r>
        <w:rPr>
          <w:color w:val="222160"/>
          <w:spacing w:val="-4"/>
        </w:rPr>
        <w:t> </w:t>
      </w:r>
      <w:r>
        <w:rPr>
          <w:color w:val="222160"/>
        </w:rPr>
        <w:t>so</w:t>
      </w:r>
      <w:r>
        <w:rPr>
          <w:color w:val="222160"/>
          <w:spacing w:val="-4"/>
        </w:rPr>
        <w:t> </w:t>
      </w:r>
      <w:r>
        <w:rPr>
          <w:color w:val="222160"/>
        </w:rPr>
        <w:t>it</w:t>
      </w:r>
      <w:r>
        <w:rPr>
          <w:color w:val="222160"/>
          <w:spacing w:val="-4"/>
        </w:rPr>
        <w:t> </w:t>
      </w:r>
      <w:r>
        <w:rPr>
          <w:color w:val="222160"/>
        </w:rPr>
        <w:t>is everyone’s responsibility to bring it to life.</w:t>
      </w:r>
    </w:p>
    <w:p>
      <w:pPr>
        <w:pStyle w:val="BodyText"/>
        <w:spacing w:before="76"/>
      </w:pPr>
    </w:p>
    <w:p>
      <w:pPr>
        <w:pStyle w:val="BodyText"/>
        <w:spacing w:line="312" w:lineRule="auto"/>
        <w:ind w:left="373" w:right="182"/>
      </w:pPr>
      <w:r>
        <w:rPr>
          <w:color w:val="222160"/>
        </w:rPr>
        <w:t>The accountabilities outlined extend to every member</w:t>
      </w:r>
      <w:r>
        <w:rPr>
          <w:color w:val="222160"/>
          <w:spacing w:val="-4"/>
        </w:rPr>
        <w:t> </w:t>
      </w:r>
      <w:r>
        <w:rPr>
          <w:color w:val="222160"/>
        </w:rPr>
        <w:t>of</w:t>
      </w:r>
      <w:r>
        <w:rPr>
          <w:color w:val="222160"/>
          <w:spacing w:val="-4"/>
        </w:rPr>
        <w:t> </w:t>
      </w:r>
      <w:r>
        <w:rPr>
          <w:color w:val="222160"/>
        </w:rPr>
        <w:t>our</w:t>
      </w:r>
      <w:r>
        <w:rPr>
          <w:color w:val="222160"/>
          <w:spacing w:val="-4"/>
        </w:rPr>
        <w:t> </w:t>
      </w:r>
      <w:r>
        <w:rPr>
          <w:color w:val="222160"/>
        </w:rPr>
        <w:t>staff</w:t>
      </w:r>
      <w:r>
        <w:rPr>
          <w:color w:val="222160"/>
          <w:spacing w:val="-4"/>
        </w:rPr>
        <w:t> </w:t>
      </w:r>
      <w:r>
        <w:rPr>
          <w:color w:val="222160"/>
        </w:rPr>
        <w:t>community</w:t>
      </w:r>
      <w:r>
        <w:rPr>
          <w:color w:val="222160"/>
          <w:spacing w:val="-4"/>
        </w:rPr>
        <w:t> </w:t>
      </w:r>
      <w:r>
        <w:rPr>
          <w:color w:val="222160"/>
        </w:rPr>
        <w:t>and</w:t>
      </w:r>
      <w:r>
        <w:rPr>
          <w:color w:val="222160"/>
          <w:spacing w:val="-4"/>
        </w:rPr>
        <w:t> </w:t>
      </w:r>
      <w:r>
        <w:rPr>
          <w:color w:val="222160"/>
        </w:rPr>
        <w:t>all</w:t>
      </w:r>
      <w:r>
        <w:rPr>
          <w:color w:val="222160"/>
          <w:spacing w:val="-4"/>
        </w:rPr>
        <w:t> </w:t>
      </w:r>
      <w:r>
        <w:rPr>
          <w:color w:val="222160"/>
        </w:rPr>
        <w:t>staff</w:t>
      </w:r>
      <w:r>
        <w:rPr>
          <w:color w:val="222160"/>
          <w:spacing w:val="-4"/>
        </w:rPr>
        <w:t> </w:t>
      </w:r>
      <w:r>
        <w:rPr>
          <w:color w:val="222160"/>
        </w:rPr>
        <w:t>are expected to participate.</w:t>
      </w:r>
    </w:p>
    <w:p>
      <w:pPr>
        <w:pStyle w:val="BodyText"/>
        <w:spacing w:before="74"/>
      </w:pPr>
    </w:p>
    <w:p>
      <w:pPr>
        <w:pStyle w:val="BodyText"/>
        <w:spacing w:line="309" w:lineRule="auto" w:before="1"/>
        <w:ind w:left="373" w:right="182"/>
      </w:pPr>
      <w:r>
        <w:rPr>
          <w:color w:val="222160"/>
        </w:rPr>
        <w:t>Building</w:t>
      </w:r>
      <w:r>
        <w:rPr>
          <w:color w:val="222160"/>
          <w:spacing w:val="-5"/>
        </w:rPr>
        <w:t> </w:t>
      </w:r>
      <w:r>
        <w:rPr>
          <w:color w:val="222160"/>
        </w:rPr>
        <w:t>on</w:t>
      </w:r>
      <w:r>
        <w:rPr>
          <w:color w:val="222160"/>
          <w:spacing w:val="-5"/>
        </w:rPr>
        <w:t> </w:t>
      </w:r>
      <w:r>
        <w:rPr>
          <w:color w:val="222160"/>
        </w:rPr>
        <w:t>the</w:t>
      </w:r>
      <w:r>
        <w:rPr>
          <w:color w:val="222160"/>
          <w:spacing w:val="-6"/>
        </w:rPr>
        <w:t> </w:t>
      </w:r>
      <w:r>
        <w:rPr>
          <w:color w:val="222160"/>
        </w:rPr>
        <w:t>themes</w:t>
      </w:r>
      <w:r>
        <w:rPr>
          <w:color w:val="222160"/>
          <w:spacing w:val="-5"/>
        </w:rPr>
        <w:t> </w:t>
      </w:r>
      <w:r>
        <w:rPr>
          <w:color w:val="222160"/>
        </w:rPr>
        <w:t>of</w:t>
      </w:r>
      <w:r>
        <w:rPr>
          <w:color w:val="222160"/>
          <w:spacing w:val="-5"/>
        </w:rPr>
        <w:t> </w:t>
      </w:r>
      <w:r>
        <w:rPr>
          <w:color w:val="222160"/>
        </w:rPr>
        <w:t>the</w:t>
      </w:r>
      <w:r>
        <w:rPr>
          <w:color w:val="222160"/>
          <w:spacing w:val="-5"/>
        </w:rPr>
        <w:t> </w:t>
      </w:r>
      <w:r>
        <w:rPr>
          <w:color w:val="222160"/>
        </w:rPr>
        <w:t>Athena</w:t>
      </w:r>
      <w:r>
        <w:rPr>
          <w:color w:val="222160"/>
          <w:spacing w:val="-5"/>
        </w:rPr>
        <w:t> </w:t>
      </w:r>
      <w:r>
        <w:rPr>
          <w:color w:val="222160"/>
        </w:rPr>
        <w:t>SWAN Action Plan,</w:t>
      </w:r>
    </w:p>
    <w:p>
      <w:pPr>
        <w:pStyle w:val="BodyText"/>
        <w:spacing w:line="314" w:lineRule="auto" w:before="1"/>
        <w:ind w:left="373" w:right="549"/>
      </w:pPr>
      <w:r>
        <w:rPr>
          <w:color w:val="222160"/>
        </w:rPr>
        <w:t>the</w:t>
      </w:r>
      <w:r>
        <w:rPr>
          <w:color w:val="222160"/>
          <w:spacing w:val="-5"/>
        </w:rPr>
        <w:t> </w:t>
      </w:r>
      <w:r>
        <w:rPr>
          <w:color w:val="222160"/>
        </w:rPr>
        <w:t>Gender</w:t>
      </w:r>
      <w:r>
        <w:rPr>
          <w:color w:val="222160"/>
          <w:spacing w:val="-5"/>
        </w:rPr>
        <w:t> </w:t>
      </w:r>
      <w:r>
        <w:rPr>
          <w:color w:val="222160"/>
        </w:rPr>
        <w:t>Equality</w:t>
      </w:r>
      <w:r>
        <w:rPr>
          <w:color w:val="222160"/>
          <w:spacing w:val="-6"/>
        </w:rPr>
        <w:t> </w:t>
      </w:r>
      <w:r>
        <w:rPr>
          <w:color w:val="222160"/>
        </w:rPr>
        <w:t>Action</w:t>
      </w:r>
      <w:r>
        <w:rPr>
          <w:color w:val="222160"/>
          <w:spacing w:val="-5"/>
        </w:rPr>
        <w:t> </w:t>
      </w:r>
      <w:r>
        <w:rPr>
          <w:color w:val="222160"/>
        </w:rPr>
        <w:t>Plan</w:t>
      </w:r>
      <w:r>
        <w:rPr>
          <w:color w:val="222160"/>
          <w:spacing w:val="-5"/>
        </w:rPr>
        <w:t> </w:t>
      </w:r>
      <w:r>
        <w:rPr>
          <w:color w:val="222160"/>
        </w:rPr>
        <w:t>identifies</w:t>
      </w:r>
      <w:r>
        <w:rPr>
          <w:color w:val="222160"/>
          <w:spacing w:val="-6"/>
        </w:rPr>
        <w:t> </w:t>
      </w:r>
      <w:r>
        <w:rPr>
          <w:color w:val="222160"/>
        </w:rPr>
        <w:t>six broad areas of focus:</w:t>
      </w:r>
    </w:p>
    <w:p>
      <w:pPr>
        <w:pStyle w:val="BodyText"/>
        <w:spacing w:before="76"/>
      </w:pPr>
    </w:p>
    <w:p>
      <w:pPr>
        <w:pStyle w:val="ListParagraph"/>
        <w:numPr>
          <w:ilvl w:val="0"/>
          <w:numId w:val="1"/>
        </w:numPr>
        <w:tabs>
          <w:tab w:pos="1093" w:val="left" w:leader="none"/>
        </w:tabs>
        <w:spacing w:line="240" w:lineRule="auto" w:before="0" w:after="0"/>
        <w:ind w:left="1093" w:right="0" w:hanging="360"/>
        <w:jc w:val="left"/>
        <w:rPr>
          <w:sz w:val="21"/>
        </w:rPr>
      </w:pPr>
      <w:r>
        <w:rPr>
          <w:color w:val="222160"/>
          <w:sz w:val="21"/>
        </w:rPr>
        <w:t>Intersectional</w:t>
      </w:r>
      <w:r>
        <w:rPr>
          <w:color w:val="222160"/>
          <w:spacing w:val="-10"/>
          <w:sz w:val="21"/>
        </w:rPr>
        <w:t> </w:t>
      </w:r>
      <w:r>
        <w:rPr>
          <w:color w:val="222160"/>
          <w:sz w:val="21"/>
        </w:rPr>
        <w:t>gender</w:t>
      </w:r>
      <w:r>
        <w:rPr>
          <w:color w:val="222160"/>
          <w:spacing w:val="-10"/>
          <w:sz w:val="21"/>
        </w:rPr>
        <w:t> </w:t>
      </w:r>
      <w:r>
        <w:rPr>
          <w:color w:val="222160"/>
          <w:spacing w:val="-2"/>
          <w:sz w:val="21"/>
        </w:rPr>
        <w:t>inequality</w:t>
      </w:r>
    </w:p>
    <w:p>
      <w:pPr>
        <w:pStyle w:val="ListParagraph"/>
        <w:numPr>
          <w:ilvl w:val="0"/>
          <w:numId w:val="1"/>
        </w:numPr>
        <w:tabs>
          <w:tab w:pos="1093" w:val="left" w:leader="none"/>
        </w:tabs>
        <w:spacing w:line="319" w:lineRule="auto" w:before="224" w:after="0"/>
        <w:ind w:left="1093" w:right="412" w:hanging="360"/>
        <w:jc w:val="left"/>
        <w:rPr>
          <w:sz w:val="21"/>
        </w:rPr>
      </w:pPr>
      <w:r>
        <w:rPr>
          <w:color w:val="222160"/>
          <w:sz w:val="21"/>
        </w:rPr>
        <w:t>Strengthening</w:t>
      </w:r>
      <w:r>
        <w:rPr>
          <w:color w:val="222160"/>
          <w:spacing w:val="-12"/>
          <w:sz w:val="21"/>
        </w:rPr>
        <w:t> </w:t>
      </w:r>
      <w:r>
        <w:rPr>
          <w:color w:val="222160"/>
          <w:sz w:val="21"/>
        </w:rPr>
        <w:t>foundations</w:t>
      </w:r>
      <w:r>
        <w:rPr>
          <w:color w:val="222160"/>
          <w:spacing w:val="-11"/>
          <w:sz w:val="21"/>
        </w:rPr>
        <w:t> </w:t>
      </w:r>
      <w:r>
        <w:rPr>
          <w:color w:val="222160"/>
          <w:sz w:val="21"/>
        </w:rPr>
        <w:t>and</w:t>
      </w:r>
      <w:r>
        <w:rPr>
          <w:color w:val="222160"/>
          <w:spacing w:val="-11"/>
          <w:sz w:val="21"/>
        </w:rPr>
        <w:t> </w:t>
      </w:r>
      <w:r>
        <w:rPr>
          <w:color w:val="222160"/>
          <w:sz w:val="21"/>
        </w:rPr>
        <w:t>leading local action</w:t>
      </w:r>
    </w:p>
    <w:p>
      <w:pPr>
        <w:pStyle w:val="ListParagraph"/>
        <w:numPr>
          <w:ilvl w:val="0"/>
          <w:numId w:val="1"/>
        </w:numPr>
        <w:tabs>
          <w:tab w:pos="1093" w:val="left" w:leader="none"/>
        </w:tabs>
        <w:spacing w:line="240" w:lineRule="auto" w:before="150" w:after="0"/>
        <w:ind w:left="1093" w:right="0" w:hanging="360"/>
        <w:jc w:val="left"/>
        <w:rPr>
          <w:sz w:val="21"/>
        </w:rPr>
      </w:pPr>
      <w:r>
        <w:rPr>
          <w:color w:val="222160"/>
          <w:sz w:val="21"/>
        </w:rPr>
        <w:t>Building</w:t>
      </w:r>
      <w:r>
        <w:rPr>
          <w:color w:val="222160"/>
          <w:spacing w:val="-6"/>
          <w:sz w:val="21"/>
        </w:rPr>
        <w:t> </w:t>
      </w:r>
      <w:r>
        <w:rPr>
          <w:color w:val="222160"/>
          <w:sz w:val="21"/>
        </w:rPr>
        <w:t>the</w:t>
      </w:r>
      <w:r>
        <w:rPr>
          <w:color w:val="222160"/>
          <w:spacing w:val="-5"/>
          <w:sz w:val="21"/>
        </w:rPr>
        <w:t> </w:t>
      </w:r>
      <w:r>
        <w:rPr>
          <w:color w:val="222160"/>
          <w:spacing w:val="-2"/>
          <w:sz w:val="21"/>
        </w:rPr>
        <w:t>pipeline</w:t>
      </w:r>
    </w:p>
    <w:p>
      <w:pPr>
        <w:pStyle w:val="ListParagraph"/>
        <w:numPr>
          <w:ilvl w:val="0"/>
          <w:numId w:val="1"/>
        </w:numPr>
        <w:tabs>
          <w:tab w:pos="1093" w:val="left" w:leader="none"/>
        </w:tabs>
        <w:spacing w:line="240" w:lineRule="auto" w:before="233" w:after="0"/>
        <w:ind w:left="1093" w:right="0" w:hanging="360"/>
        <w:jc w:val="left"/>
        <w:rPr>
          <w:sz w:val="21"/>
        </w:rPr>
      </w:pPr>
      <w:r>
        <w:rPr>
          <w:color w:val="222160"/>
          <w:sz w:val="21"/>
        </w:rPr>
        <w:t>Career</w:t>
      </w:r>
      <w:r>
        <w:rPr>
          <w:color w:val="222160"/>
          <w:spacing w:val="-8"/>
          <w:sz w:val="21"/>
        </w:rPr>
        <w:t> </w:t>
      </w:r>
      <w:r>
        <w:rPr>
          <w:color w:val="222160"/>
          <w:spacing w:val="-2"/>
          <w:sz w:val="21"/>
        </w:rPr>
        <w:t>fulfilment</w:t>
      </w:r>
    </w:p>
    <w:p>
      <w:pPr>
        <w:pStyle w:val="ListParagraph"/>
        <w:numPr>
          <w:ilvl w:val="0"/>
          <w:numId w:val="1"/>
        </w:numPr>
        <w:tabs>
          <w:tab w:pos="1093" w:val="left" w:leader="none"/>
        </w:tabs>
        <w:spacing w:line="240" w:lineRule="auto" w:before="234" w:after="0"/>
        <w:ind w:left="1093" w:right="0" w:hanging="360"/>
        <w:jc w:val="left"/>
        <w:rPr>
          <w:sz w:val="21"/>
        </w:rPr>
      </w:pPr>
      <w:r>
        <w:rPr>
          <w:color w:val="222160"/>
          <w:sz w:val="21"/>
        </w:rPr>
        <w:t>Engaging</w:t>
      </w:r>
      <w:r>
        <w:rPr>
          <w:color w:val="222160"/>
          <w:spacing w:val="-7"/>
          <w:sz w:val="21"/>
        </w:rPr>
        <w:t> </w:t>
      </w:r>
      <w:r>
        <w:rPr>
          <w:color w:val="222160"/>
          <w:sz w:val="21"/>
        </w:rPr>
        <w:t>moments</w:t>
      </w:r>
      <w:r>
        <w:rPr>
          <w:color w:val="222160"/>
          <w:spacing w:val="-6"/>
          <w:sz w:val="21"/>
        </w:rPr>
        <w:t> </w:t>
      </w:r>
      <w:r>
        <w:rPr>
          <w:color w:val="222160"/>
          <w:sz w:val="21"/>
        </w:rPr>
        <w:t>of</w:t>
      </w:r>
      <w:r>
        <w:rPr>
          <w:color w:val="222160"/>
          <w:spacing w:val="-6"/>
          <w:sz w:val="21"/>
        </w:rPr>
        <w:t> </w:t>
      </w:r>
      <w:r>
        <w:rPr>
          <w:color w:val="222160"/>
          <w:spacing w:val="-2"/>
          <w:sz w:val="21"/>
        </w:rPr>
        <w:t>transition</w:t>
      </w:r>
    </w:p>
    <w:p>
      <w:pPr>
        <w:pStyle w:val="ListParagraph"/>
        <w:numPr>
          <w:ilvl w:val="0"/>
          <w:numId w:val="1"/>
        </w:numPr>
        <w:tabs>
          <w:tab w:pos="1093" w:val="left" w:leader="none"/>
        </w:tabs>
        <w:spacing w:line="240" w:lineRule="auto" w:before="229" w:after="0"/>
        <w:ind w:left="1093" w:right="0" w:hanging="360"/>
        <w:jc w:val="left"/>
        <w:rPr>
          <w:sz w:val="21"/>
        </w:rPr>
      </w:pPr>
      <w:r>
        <w:rPr>
          <w:color w:val="222160"/>
          <w:sz w:val="21"/>
        </w:rPr>
        <w:t>Safety,</w:t>
      </w:r>
      <w:r>
        <w:rPr>
          <w:color w:val="222160"/>
          <w:spacing w:val="-8"/>
          <w:sz w:val="21"/>
        </w:rPr>
        <w:t> </w:t>
      </w:r>
      <w:r>
        <w:rPr>
          <w:color w:val="222160"/>
          <w:sz w:val="21"/>
        </w:rPr>
        <w:t>wellness,</w:t>
      </w:r>
      <w:r>
        <w:rPr>
          <w:color w:val="222160"/>
          <w:spacing w:val="-7"/>
          <w:sz w:val="21"/>
        </w:rPr>
        <w:t> </w:t>
      </w:r>
      <w:r>
        <w:rPr>
          <w:color w:val="222160"/>
          <w:sz w:val="21"/>
        </w:rPr>
        <w:t>inclusion,</w:t>
      </w:r>
      <w:r>
        <w:rPr>
          <w:color w:val="222160"/>
          <w:spacing w:val="-7"/>
          <w:sz w:val="21"/>
        </w:rPr>
        <w:t> </w:t>
      </w:r>
      <w:r>
        <w:rPr>
          <w:color w:val="222160"/>
          <w:sz w:val="21"/>
        </w:rPr>
        <w:t>and</w:t>
      </w:r>
      <w:r>
        <w:rPr>
          <w:color w:val="222160"/>
          <w:spacing w:val="-7"/>
          <w:sz w:val="21"/>
        </w:rPr>
        <w:t> </w:t>
      </w:r>
      <w:r>
        <w:rPr>
          <w:color w:val="222160"/>
          <w:spacing w:val="-2"/>
          <w:sz w:val="21"/>
        </w:rPr>
        <w:t>respect.</w:t>
      </w:r>
    </w:p>
    <w:p>
      <w:pPr>
        <w:pStyle w:val="BodyText"/>
      </w:pPr>
    </w:p>
    <w:p>
      <w:pPr>
        <w:pStyle w:val="BodyText"/>
        <w:spacing w:before="63"/>
      </w:pPr>
    </w:p>
    <w:p>
      <w:pPr>
        <w:pStyle w:val="Heading4"/>
        <w:spacing w:line="312" w:lineRule="auto"/>
        <w:ind w:right="182"/>
        <w:rPr>
          <w:b w:val="0"/>
        </w:rPr>
      </w:pPr>
      <w:r>
        <w:rPr>
          <w:color w:val="222160"/>
        </w:rPr>
        <w:t>Students are as much a part of our community as staff. We will work with relevant experts across RMIT to create a dedicated student plan that builds on the significant work already done to ensure a diverse</w:t>
      </w:r>
      <w:r>
        <w:rPr>
          <w:color w:val="222160"/>
          <w:spacing w:val="-8"/>
        </w:rPr>
        <w:t> </w:t>
      </w:r>
      <w:r>
        <w:rPr>
          <w:color w:val="222160"/>
        </w:rPr>
        <w:t>and</w:t>
      </w:r>
      <w:r>
        <w:rPr>
          <w:color w:val="222160"/>
          <w:spacing w:val="-8"/>
        </w:rPr>
        <w:t> </w:t>
      </w:r>
      <w:r>
        <w:rPr>
          <w:color w:val="222160"/>
        </w:rPr>
        <w:t>inclusive</w:t>
      </w:r>
      <w:r>
        <w:rPr>
          <w:color w:val="222160"/>
          <w:spacing w:val="-8"/>
        </w:rPr>
        <w:t> </w:t>
      </w:r>
      <w:r>
        <w:rPr>
          <w:color w:val="222160"/>
        </w:rPr>
        <w:t>learning</w:t>
      </w:r>
      <w:r>
        <w:rPr>
          <w:color w:val="222160"/>
          <w:spacing w:val="-8"/>
        </w:rPr>
        <w:t> </w:t>
      </w:r>
      <w:r>
        <w:rPr>
          <w:color w:val="222160"/>
        </w:rPr>
        <w:t>community</w:t>
      </w:r>
      <w:r>
        <w:rPr>
          <w:b w:val="0"/>
          <w:color w:val="222160"/>
        </w:rPr>
        <w:t>.</w:t>
      </w:r>
    </w:p>
    <w:p>
      <w:pPr>
        <w:spacing w:after="0" w:line="312" w:lineRule="auto"/>
        <w:sectPr>
          <w:type w:val="continuous"/>
          <w:pgSz w:w="11910" w:h="16840"/>
          <w:pgMar w:top="1920" w:bottom="280" w:left="500" w:right="560"/>
          <w:cols w:num="2" w:equalWidth="0">
            <w:col w:w="5538" w:space="202"/>
            <w:col w:w="5110"/>
          </w:cols>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7"/>
        <w:rPr>
          <w:sz w:val="18"/>
        </w:rPr>
      </w:pPr>
    </w:p>
    <w:p>
      <w:pPr>
        <w:tabs>
          <w:tab w:pos="10692" w:val="right" w:leader="none"/>
        </w:tabs>
        <w:spacing w:before="0"/>
        <w:ind w:left="104" w:right="0" w:firstLine="0"/>
        <w:jc w:val="left"/>
        <w:rPr>
          <w:rFonts w:ascii="Museo 500"/>
          <w:sz w:val="18"/>
        </w:rPr>
      </w:pPr>
      <w:r>
        <w:rPr>
          <w:rFonts w:ascii="Museo 300"/>
          <w:b w:val="0"/>
          <w:color w:val="20225F"/>
          <w:sz w:val="18"/>
        </w:rPr>
        <w:t>Gender</w:t>
      </w:r>
      <w:r>
        <w:rPr>
          <w:rFonts w:ascii="Museo 300"/>
          <w:b w:val="0"/>
          <w:color w:val="20225F"/>
          <w:spacing w:val="-6"/>
          <w:sz w:val="18"/>
        </w:rPr>
        <w:t> </w:t>
      </w:r>
      <w:r>
        <w:rPr>
          <w:rFonts w:ascii="Museo 300"/>
          <w:b w:val="0"/>
          <w:color w:val="20225F"/>
          <w:sz w:val="18"/>
        </w:rPr>
        <w:t>Equality</w:t>
      </w:r>
      <w:r>
        <w:rPr>
          <w:rFonts w:ascii="Museo 300"/>
          <w:b w:val="0"/>
          <w:color w:val="20225F"/>
          <w:spacing w:val="-6"/>
          <w:sz w:val="18"/>
        </w:rPr>
        <w:t> </w:t>
      </w:r>
      <w:r>
        <w:rPr>
          <w:rFonts w:ascii="Museo 300"/>
          <w:b w:val="0"/>
          <w:color w:val="20225F"/>
          <w:sz w:val="18"/>
        </w:rPr>
        <w:t>Action</w:t>
      </w:r>
      <w:r>
        <w:rPr>
          <w:rFonts w:ascii="Museo 300"/>
          <w:b w:val="0"/>
          <w:color w:val="20225F"/>
          <w:spacing w:val="-7"/>
          <w:sz w:val="18"/>
        </w:rPr>
        <w:t> </w:t>
      </w:r>
      <w:r>
        <w:rPr>
          <w:rFonts w:ascii="Museo 300"/>
          <w:b w:val="0"/>
          <w:color w:val="20225F"/>
          <w:sz w:val="18"/>
        </w:rPr>
        <w:t>Plan</w:t>
      </w:r>
      <w:r>
        <w:rPr>
          <w:rFonts w:ascii="Museo 300"/>
          <w:b w:val="0"/>
          <w:color w:val="20225F"/>
          <w:spacing w:val="-6"/>
          <w:sz w:val="18"/>
        </w:rPr>
        <w:t> </w:t>
      </w:r>
      <w:r>
        <w:rPr>
          <w:rFonts w:ascii="Museo 300"/>
          <w:b w:val="0"/>
          <w:color w:val="20225F"/>
          <w:sz w:val="18"/>
        </w:rPr>
        <w:t>2022-</w:t>
      </w:r>
      <w:r>
        <w:rPr>
          <w:rFonts w:ascii="Museo 300"/>
          <w:b w:val="0"/>
          <w:color w:val="20225F"/>
          <w:spacing w:val="-4"/>
          <w:sz w:val="18"/>
        </w:rPr>
        <w:t>2025</w:t>
      </w:r>
      <w:r>
        <w:rPr>
          <w:rFonts w:ascii="Museo 300"/>
          <w:b w:val="0"/>
          <w:color w:val="20225F"/>
          <w:sz w:val="18"/>
        </w:rPr>
        <w:tab/>
      </w:r>
      <w:r>
        <w:rPr>
          <w:rFonts w:ascii="Museo 500"/>
          <w:color w:val="002060"/>
          <w:spacing w:val="-10"/>
          <w:sz w:val="18"/>
        </w:rPr>
        <w:t>2</w:t>
      </w:r>
    </w:p>
    <w:p>
      <w:pPr>
        <w:spacing w:after="0"/>
        <w:jc w:val="left"/>
        <w:rPr>
          <w:rFonts w:ascii="Museo 500"/>
          <w:sz w:val="18"/>
        </w:rPr>
        <w:sectPr>
          <w:type w:val="continuous"/>
          <w:pgSz w:w="11910" w:h="16840"/>
          <w:pgMar w:top="1920" w:bottom="280" w:left="500" w:right="560"/>
        </w:sectPr>
      </w:pPr>
    </w:p>
    <w:p>
      <w:pPr>
        <w:spacing w:line="816" w:lineRule="exact" w:before="50"/>
        <w:ind w:left="364" w:right="0" w:firstLine="0"/>
        <w:jc w:val="left"/>
        <w:rPr>
          <w:rFonts w:ascii="Museo 700" w:hAnsi="Museo 700"/>
          <w:b/>
          <w:sz w:val="72"/>
        </w:rPr>
      </w:pPr>
      <w:r>
        <w:rPr>
          <w:rFonts w:ascii="Museo 700" w:hAnsi="Museo 700"/>
          <w:b/>
          <w:color w:val="E02228"/>
          <w:spacing w:val="-10"/>
          <w:sz w:val="72"/>
        </w:rPr>
        <w:t>–</w:t>
      </w:r>
    </w:p>
    <w:p>
      <w:pPr>
        <w:spacing w:line="816" w:lineRule="exact" w:before="0"/>
        <w:ind w:left="373" w:right="0" w:firstLine="0"/>
        <w:jc w:val="left"/>
        <w:rPr>
          <w:rFonts w:ascii="Museo 700"/>
          <w:b/>
          <w:sz w:val="72"/>
        </w:rPr>
      </w:pPr>
      <w:r>
        <w:rPr>
          <w:rFonts w:ascii="Museo 700"/>
          <w:b/>
          <w:color w:val="FFFFFF"/>
          <w:spacing w:val="-2"/>
          <w:sz w:val="72"/>
        </w:rPr>
        <w:t>Context</w:t>
      </w:r>
    </w:p>
    <w:p>
      <w:pPr>
        <w:spacing w:after="0" w:line="816" w:lineRule="exact"/>
        <w:jc w:val="left"/>
        <w:rPr>
          <w:rFonts w:ascii="Museo 700"/>
          <w:sz w:val="72"/>
        </w:rPr>
        <w:sectPr>
          <w:pgSz w:w="11910" w:h="16840"/>
          <w:pgMar w:top="1060" w:bottom="280" w:left="500" w:right="560"/>
        </w:sectPr>
      </w:pPr>
    </w:p>
    <w:p>
      <w:pPr>
        <w:pStyle w:val="BodyText"/>
        <w:rPr>
          <w:rFonts w:ascii="Museo 700"/>
          <w:b/>
          <w:sz w:val="26"/>
        </w:rPr>
      </w:pPr>
    </w:p>
    <w:p>
      <w:pPr>
        <w:pStyle w:val="BodyText"/>
        <w:rPr>
          <w:rFonts w:ascii="Museo 700"/>
          <w:b/>
          <w:sz w:val="26"/>
        </w:rPr>
      </w:pPr>
    </w:p>
    <w:p>
      <w:pPr>
        <w:pStyle w:val="BodyText"/>
        <w:rPr>
          <w:rFonts w:ascii="Museo 700"/>
          <w:b/>
          <w:sz w:val="26"/>
        </w:rPr>
      </w:pPr>
    </w:p>
    <w:p>
      <w:pPr>
        <w:pStyle w:val="BodyText"/>
        <w:spacing w:before="250"/>
        <w:rPr>
          <w:rFonts w:ascii="Museo 700"/>
          <w:b/>
          <w:sz w:val="26"/>
        </w:rPr>
      </w:pPr>
    </w:p>
    <w:p>
      <w:pPr>
        <w:spacing w:line="259" w:lineRule="auto" w:before="0"/>
        <w:ind w:left="372" w:right="38" w:firstLine="0"/>
        <w:jc w:val="left"/>
        <w:rPr>
          <w:rFonts w:ascii="Museo 700" w:hAnsi="Museo 700"/>
          <w:b/>
          <w:sz w:val="26"/>
        </w:rPr>
      </w:pPr>
      <w:r>
        <w:rPr>
          <w:rFonts w:ascii="Museo 700" w:hAnsi="Museo 700"/>
          <w:b/>
          <w:color w:val="FFFFFF"/>
          <w:sz w:val="26"/>
        </w:rPr>
        <w:t>RMIT’s Gender Equality Action Plan 2022-2025</w:t>
      </w:r>
      <w:r>
        <w:rPr>
          <w:rFonts w:ascii="Museo 700" w:hAnsi="Museo 700"/>
          <w:b/>
          <w:color w:val="FFFFFF"/>
          <w:spacing w:val="-18"/>
          <w:sz w:val="26"/>
        </w:rPr>
        <w:t> </w:t>
      </w:r>
      <w:r>
        <w:rPr>
          <w:rFonts w:ascii="Museo 700" w:hAnsi="Museo 700"/>
          <w:b/>
          <w:color w:val="FFFFFF"/>
          <w:sz w:val="26"/>
        </w:rPr>
        <w:t>builds</w:t>
      </w:r>
      <w:r>
        <w:rPr>
          <w:rFonts w:ascii="Museo 700" w:hAnsi="Museo 700"/>
          <w:b/>
          <w:color w:val="FFFFFF"/>
          <w:spacing w:val="-17"/>
          <w:sz w:val="26"/>
        </w:rPr>
        <w:t> </w:t>
      </w:r>
      <w:r>
        <w:rPr>
          <w:rFonts w:ascii="Museo 700" w:hAnsi="Museo 700"/>
          <w:b/>
          <w:color w:val="FFFFFF"/>
          <w:sz w:val="26"/>
        </w:rPr>
        <w:t>on the organisational framework and cultural conditions for identifying and addressing barriers to gender equality.</w:t>
      </w:r>
    </w:p>
    <w:p>
      <w:pPr>
        <w:spacing w:line="240" w:lineRule="auto" w:before="0"/>
        <w:rPr>
          <w:rFonts w:ascii="Museo 700"/>
          <w:b/>
          <w:sz w:val="21"/>
        </w:rPr>
      </w:pPr>
      <w:r>
        <w:rPr/>
        <w:br w:type="column"/>
      </w:r>
      <w:r>
        <w:rPr>
          <w:rFonts w:ascii="Museo 700"/>
          <w:b/>
          <w:sz w:val="21"/>
        </w:rPr>
      </w:r>
    </w:p>
    <w:p>
      <w:pPr>
        <w:pStyle w:val="BodyText"/>
        <w:rPr>
          <w:rFonts w:ascii="Museo 700"/>
          <w:b/>
        </w:rPr>
      </w:pPr>
    </w:p>
    <w:p>
      <w:pPr>
        <w:pStyle w:val="BodyText"/>
        <w:rPr>
          <w:rFonts w:ascii="Museo 700"/>
          <w:b/>
        </w:rPr>
      </w:pPr>
    </w:p>
    <w:p>
      <w:pPr>
        <w:pStyle w:val="BodyText"/>
        <w:rPr>
          <w:rFonts w:ascii="Museo 700"/>
          <w:b/>
        </w:rPr>
      </w:pPr>
    </w:p>
    <w:p>
      <w:pPr>
        <w:pStyle w:val="BodyText"/>
        <w:rPr>
          <w:rFonts w:ascii="Museo 700"/>
          <w:b/>
        </w:rPr>
      </w:pPr>
    </w:p>
    <w:p>
      <w:pPr>
        <w:pStyle w:val="BodyText"/>
        <w:spacing w:before="9"/>
        <w:rPr>
          <w:rFonts w:ascii="Museo 700"/>
          <w:b/>
        </w:rPr>
      </w:pPr>
    </w:p>
    <w:p>
      <w:pPr>
        <w:pStyle w:val="BodyText"/>
        <w:spacing w:line="288" w:lineRule="auto"/>
        <w:ind w:left="372" w:right="404"/>
      </w:pPr>
      <w:r>
        <w:rPr>
          <w:color w:val="FFFFFF"/>
        </w:rPr>
        <w:t>Since RMIT endorsed its first Gender Equality Action Plan 2015-2021 we have made significant progress. We acknowledge that institutional wide commitments to promote gender equity at RMIT have led to gains for women in leadership, but not always for those whose identities include diverse</w:t>
      </w:r>
      <w:r>
        <w:rPr>
          <w:color w:val="FFFFFF"/>
          <w:spacing w:val="-5"/>
        </w:rPr>
        <w:t> </w:t>
      </w:r>
      <w:r>
        <w:rPr>
          <w:color w:val="FFFFFF"/>
        </w:rPr>
        <w:t>attributes,</w:t>
      </w:r>
      <w:r>
        <w:rPr>
          <w:color w:val="FFFFFF"/>
          <w:spacing w:val="-5"/>
        </w:rPr>
        <w:t> </w:t>
      </w:r>
      <w:r>
        <w:rPr>
          <w:color w:val="FFFFFF"/>
        </w:rPr>
        <w:t>including</w:t>
      </w:r>
      <w:r>
        <w:rPr>
          <w:color w:val="FFFFFF"/>
          <w:spacing w:val="-5"/>
        </w:rPr>
        <w:t> </w:t>
      </w:r>
      <w:r>
        <w:rPr>
          <w:color w:val="FFFFFF"/>
        </w:rPr>
        <w:t>indigeneity</w:t>
      </w:r>
      <w:r>
        <w:rPr>
          <w:color w:val="FFFFFF"/>
          <w:spacing w:val="-5"/>
        </w:rPr>
        <w:t> </w:t>
      </w:r>
      <w:r>
        <w:rPr>
          <w:color w:val="FFFFFF"/>
        </w:rPr>
        <w:t>and</w:t>
      </w:r>
      <w:r>
        <w:rPr>
          <w:color w:val="FFFFFF"/>
          <w:spacing w:val="-5"/>
        </w:rPr>
        <w:t> </w:t>
      </w:r>
      <w:r>
        <w:rPr>
          <w:color w:val="FFFFFF"/>
        </w:rPr>
        <w:t>cultural</w:t>
      </w:r>
      <w:r>
        <w:rPr>
          <w:color w:val="FFFFFF"/>
          <w:spacing w:val="-5"/>
        </w:rPr>
        <w:t> </w:t>
      </w:r>
      <w:r>
        <w:rPr>
          <w:color w:val="FFFFFF"/>
        </w:rPr>
        <w:t>and</w:t>
      </w:r>
      <w:r>
        <w:rPr>
          <w:color w:val="FFFFFF"/>
          <w:spacing w:val="-5"/>
        </w:rPr>
        <w:t> </w:t>
      </w:r>
      <w:r>
        <w:rPr>
          <w:color w:val="FFFFFF"/>
        </w:rPr>
        <w:t>linguistic</w:t>
      </w:r>
      <w:r>
        <w:rPr>
          <w:color w:val="FFFFFF"/>
          <w:spacing w:val="-5"/>
        </w:rPr>
        <w:t> </w:t>
      </w:r>
      <w:r>
        <w:rPr>
          <w:color w:val="FFFFFF"/>
        </w:rPr>
        <w:t>diversity. This plan addresses the barriers to gender equality at RMIT.</w:t>
      </w:r>
    </w:p>
    <w:p>
      <w:pPr>
        <w:pStyle w:val="BodyText"/>
        <w:spacing w:line="314" w:lineRule="auto" w:before="163"/>
        <w:ind w:left="372" w:right="404"/>
      </w:pPr>
      <w:r>
        <w:rPr>
          <w:color w:val="FFFFFF"/>
        </w:rPr>
        <w:t>There is emerging evidence that</w:t>
      </w:r>
      <w:r>
        <w:rPr>
          <w:color w:val="FFFFFF"/>
          <w:spacing w:val="-4"/>
        </w:rPr>
        <w:t> </w:t>
      </w:r>
      <w:r>
        <w:rPr>
          <w:color w:val="FFFFFF"/>
        </w:rPr>
        <w:t>COVID-19 has had a disproportionate impact</w:t>
      </w:r>
      <w:r>
        <w:rPr>
          <w:color w:val="FFFFFF"/>
          <w:spacing w:val="-3"/>
        </w:rPr>
        <w:t> </w:t>
      </w:r>
      <w:r>
        <w:rPr>
          <w:color w:val="FFFFFF"/>
        </w:rPr>
        <w:t>on</w:t>
      </w:r>
      <w:r>
        <w:rPr>
          <w:color w:val="FFFFFF"/>
          <w:spacing w:val="-3"/>
        </w:rPr>
        <w:t> </w:t>
      </w:r>
      <w:r>
        <w:rPr>
          <w:color w:val="FFFFFF"/>
        </w:rPr>
        <w:t>gender</w:t>
      </w:r>
      <w:r>
        <w:rPr>
          <w:color w:val="FFFFFF"/>
          <w:spacing w:val="-3"/>
        </w:rPr>
        <w:t> </w:t>
      </w:r>
      <w:r>
        <w:rPr>
          <w:color w:val="FFFFFF"/>
        </w:rPr>
        <w:t>equality</w:t>
      </w:r>
      <w:r>
        <w:rPr>
          <w:color w:val="FFFFFF"/>
          <w:spacing w:val="-2"/>
        </w:rPr>
        <w:t> </w:t>
      </w:r>
      <w:r>
        <w:rPr>
          <w:color w:val="FFFFFF"/>
        </w:rPr>
        <w:t>at</w:t>
      </w:r>
      <w:r>
        <w:rPr>
          <w:color w:val="FFFFFF"/>
          <w:spacing w:val="-3"/>
        </w:rPr>
        <w:t> </w:t>
      </w:r>
      <w:r>
        <w:rPr>
          <w:color w:val="FFFFFF"/>
        </w:rPr>
        <w:t>work</w:t>
      </w:r>
      <w:r>
        <w:rPr>
          <w:color w:val="FFFFFF"/>
          <w:spacing w:val="-3"/>
        </w:rPr>
        <w:t> </w:t>
      </w:r>
      <w:r>
        <w:rPr>
          <w:color w:val="FFFFFF"/>
        </w:rPr>
        <w:t>and</w:t>
      </w:r>
      <w:r>
        <w:rPr>
          <w:color w:val="FFFFFF"/>
          <w:spacing w:val="-3"/>
        </w:rPr>
        <w:t> </w:t>
      </w:r>
      <w:r>
        <w:rPr>
          <w:color w:val="FFFFFF"/>
        </w:rPr>
        <w:t>in</w:t>
      </w:r>
      <w:r>
        <w:rPr>
          <w:color w:val="FFFFFF"/>
          <w:spacing w:val="-3"/>
        </w:rPr>
        <w:t> </w:t>
      </w:r>
      <w:r>
        <w:rPr>
          <w:color w:val="FFFFFF"/>
        </w:rPr>
        <w:t>the</w:t>
      </w:r>
      <w:r>
        <w:rPr>
          <w:color w:val="FFFFFF"/>
          <w:spacing w:val="-3"/>
        </w:rPr>
        <w:t> </w:t>
      </w:r>
      <w:r>
        <w:rPr>
          <w:color w:val="FFFFFF"/>
        </w:rPr>
        <w:t>domestic</w:t>
      </w:r>
      <w:r>
        <w:rPr>
          <w:color w:val="FFFFFF"/>
          <w:spacing w:val="-3"/>
        </w:rPr>
        <w:t> </w:t>
      </w:r>
      <w:r>
        <w:rPr>
          <w:color w:val="FFFFFF"/>
        </w:rPr>
        <w:t>sphere.</w:t>
      </w:r>
      <w:r>
        <w:rPr>
          <w:color w:val="FFFFFF"/>
          <w:spacing w:val="-3"/>
        </w:rPr>
        <w:t> </w:t>
      </w:r>
      <w:r>
        <w:rPr>
          <w:color w:val="FFFFFF"/>
        </w:rPr>
        <w:t>We</w:t>
      </w:r>
      <w:r>
        <w:rPr>
          <w:color w:val="FFFFFF"/>
          <w:spacing w:val="-3"/>
        </w:rPr>
        <w:t> </w:t>
      </w:r>
      <w:r>
        <w:rPr>
          <w:color w:val="FFFFFF"/>
        </w:rPr>
        <w:t>must recognise the need for a gender-equal approach to pandemic recovery. This plan installs measures to monitor for this.</w:t>
      </w:r>
    </w:p>
    <w:p>
      <w:pPr>
        <w:pStyle w:val="BodyText"/>
        <w:spacing w:line="314" w:lineRule="auto" w:before="126"/>
        <w:ind w:left="372" w:right="498"/>
      </w:pPr>
      <w:r>
        <w:rPr>
          <w:color w:val="FFFFFF"/>
        </w:rPr>
        <w:t>RMIT has an important role to play in the social and economic recovery required in the communities we serve. This must include a structured approach to tackle the disproportionate impact of COVID-19 on gender equity</w:t>
      </w:r>
      <w:r>
        <w:rPr>
          <w:color w:val="FFFFFF"/>
          <w:spacing w:val="-3"/>
        </w:rPr>
        <w:t> </w:t>
      </w:r>
      <w:r>
        <w:rPr>
          <w:color w:val="FFFFFF"/>
        </w:rPr>
        <w:t>and</w:t>
      </w:r>
      <w:r>
        <w:rPr>
          <w:color w:val="FFFFFF"/>
          <w:spacing w:val="-3"/>
        </w:rPr>
        <w:t> </w:t>
      </w:r>
      <w:r>
        <w:rPr>
          <w:color w:val="FFFFFF"/>
        </w:rPr>
        <w:t>to</w:t>
      </w:r>
      <w:r>
        <w:rPr>
          <w:color w:val="FFFFFF"/>
          <w:spacing w:val="-3"/>
        </w:rPr>
        <w:t> </w:t>
      </w:r>
      <w:r>
        <w:rPr>
          <w:color w:val="FFFFFF"/>
        </w:rPr>
        <w:t>create</w:t>
      </w:r>
      <w:r>
        <w:rPr>
          <w:color w:val="FFFFFF"/>
          <w:spacing w:val="-3"/>
        </w:rPr>
        <w:t> </w:t>
      </w:r>
      <w:r>
        <w:rPr>
          <w:color w:val="FFFFFF"/>
        </w:rPr>
        <w:t>a</w:t>
      </w:r>
      <w:r>
        <w:rPr>
          <w:color w:val="FFFFFF"/>
          <w:spacing w:val="-3"/>
        </w:rPr>
        <w:t> </w:t>
      </w:r>
      <w:r>
        <w:rPr>
          <w:color w:val="FFFFFF"/>
        </w:rPr>
        <w:t>more</w:t>
      </w:r>
      <w:r>
        <w:rPr>
          <w:color w:val="FFFFFF"/>
          <w:spacing w:val="-3"/>
        </w:rPr>
        <w:t> </w:t>
      </w:r>
      <w:r>
        <w:rPr>
          <w:color w:val="FFFFFF"/>
        </w:rPr>
        <w:t>equitable</w:t>
      </w:r>
      <w:r>
        <w:rPr>
          <w:color w:val="FFFFFF"/>
          <w:spacing w:val="-3"/>
        </w:rPr>
        <w:t> </w:t>
      </w:r>
      <w:r>
        <w:rPr>
          <w:color w:val="FFFFFF"/>
        </w:rPr>
        <w:t>future.</w:t>
      </w:r>
      <w:r>
        <w:rPr>
          <w:color w:val="FFFFFF"/>
          <w:spacing w:val="-3"/>
        </w:rPr>
        <w:t> </w:t>
      </w:r>
      <w:r>
        <w:rPr>
          <w:color w:val="FFFFFF"/>
        </w:rPr>
        <w:t>This</w:t>
      </w:r>
      <w:r>
        <w:rPr>
          <w:color w:val="FFFFFF"/>
          <w:spacing w:val="-3"/>
        </w:rPr>
        <w:t> </w:t>
      </w:r>
      <w:r>
        <w:rPr>
          <w:color w:val="FFFFFF"/>
        </w:rPr>
        <w:t>plan</w:t>
      </w:r>
      <w:r>
        <w:rPr>
          <w:color w:val="FFFFFF"/>
          <w:spacing w:val="-3"/>
        </w:rPr>
        <w:t> </w:t>
      </w:r>
      <w:r>
        <w:rPr>
          <w:color w:val="FFFFFF"/>
        </w:rPr>
        <w:t>is</w:t>
      </w:r>
      <w:r>
        <w:rPr>
          <w:color w:val="FFFFFF"/>
          <w:spacing w:val="-3"/>
        </w:rPr>
        <w:t> </w:t>
      </w:r>
      <w:r>
        <w:rPr>
          <w:color w:val="FFFFFF"/>
        </w:rPr>
        <w:t>purposeful</w:t>
      </w:r>
      <w:r>
        <w:rPr>
          <w:color w:val="FFFFFF"/>
          <w:spacing w:val="-3"/>
        </w:rPr>
        <w:t> </w:t>
      </w:r>
      <w:r>
        <w:rPr>
          <w:color w:val="FFFFFF"/>
        </w:rPr>
        <w:t>in</w:t>
      </w:r>
      <w:r>
        <w:rPr>
          <w:color w:val="FFFFFF"/>
          <w:spacing w:val="-3"/>
        </w:rPr>
        <w:t> </w:t>
      </w:r>
      <w:r>
        <w:rPr>
          <w:color w:val="FFFFFF"/>
        </w:rPr>
        <w:t>its approach to this.</w:t>
      </w:r>
    </w:p>
    <w:p>
      <w:pPr>
        <w:pStyle w:val="BodyText"/>
        <w:spacing w:line="312" w:lineRule="auto" w:before="132"/>
        <w:ind w:left="372" w:right="522"/>
      </w:pPr>
      <w:r>
        <w:rPr>
          <w:color w:val="FFFFFF"/>
        </w:rPr>
        <w:t>The leaders of RMIT are committed to embedding this plan, devoting appropriate</w:t>
      </w:r>
      <w:r>
        <w:rPr>
          <w:color w:val="FFFFFF"/>
          <w:spacing w:val="-5"/>
        </w:rPr>
        <w:t> </w:t>
      </w:r>
      <w:r>
        <w:rPr>
          <w:color w:val="FFFFFF"/>
        </w:rPr>
        <w:t>resources</w:t>
      </w:r>
      <w:r>
        <w:rPr>
          <w:color w:val="FFFFFF"/>
          <w:spacing w:val="-5"/>
        </w:rPr>
        <w:t> </w:t>
      </w:r>
      <w:r>
        <w:rPr>
          <w:color w:val="FFFFFF"/>
        </w:rPr>
        <w:t>to</w:t>
      </w:r>
      <w:r>
        <w:rPr>
          <w:color w:val="FFFFFF"/>
          <w:spacing w:val="-5"/>
        </w:rPr>
        <w:t> </w:t>
      </w:r>
      <w:r>
        <w:rPr>
          <w:color w:val="FFFFFF"/>
        </w:rPr>
        <w:t>its</w:t>
      </w:r>
      <w:r>
        <w:rPr>
          <w:color w:val="FFFFFF"/>
          <w:spacing w:val="-5"/>
        </w:rPr>
        <w:t> </w:t>
      </w:r>
      <w:r>
        <w:rPr>
          <w:color w:val="FFFFFF"/>
        </w:rPr>
        <w:t>implementation</w:t>
      </w:r>
      <w:r>
        <w:rPr>
          <w:color w:val="FFFFFF"/>
          <w:spacing w:val="-5"/>
        </w:rPr>
        <w:t> </w:t>
      </w:r>
      <w:r>
        <w:rPr>
          <w:color w:val="FFFFFF"/>
        </w:rPr>
        <w:t>and</w:t>
      </w:r>
      <w:r>
        <w:rPr>
          <w:color w:val="FFFFFF"/>
          <w:spacing w:val="-5"/>
        </w:rPr>
        <w:t> </w:t>
      </w:r>
      <w:r>
        <w:rPr>
          <w:color w:val="FFFFFF"/>
        </w:rPr>
        <w:t>monitoring,</w:t>
      </w:r>
      <w:r>
        <w:rPr>
          <w:color w:val="FFFFFF"/>
          <w:spacing w:val="-5"/>
        </w:rPr>
        <w:t> </w:t>
      </w:r>
      <w:r>
        <w:rPr>
          <w:color w:val="FFFFFF"/>
        </w:rPr>
        <w:t>evaluating, and reporting on our progress to achieve the goals it sets out.</w:t>
      </w:r>
    </w:p>
    <w:p>
      <w:pPr>
        <w:pStyle w:val="BodyText"/>
        <w:spacing w:line="314" w:lineRule="auto" w:before="138"/>
        <w:ind w:left="372" w:right="522"/>
      </w:pPr>
      <w:r>
        <w:rPr>
          <w:color w:val="FFFFFF"/>
        </w:rPr>
        <w:t>Subject</w:t>
      </w:r>
      <w:r>
        <w:rPr>
          <w:color w:val="FFFFFF"/>
          <w:spacing w:val="-4"/>
        </w:rPr>
        <w:t> </w:t>
      </w:r>
      <w:r>
        <w:rPr>
          <w:color w:val="FFFFFF"/>
        </w:rPr>
        <w:t>matter</w:t>
      </w:r>
      <w:r>
        <w:rPr>
          <w:color w:val="FFFFFF"/>
          <w:spacing w:val="-4"/>
        </w:rPr>
        <w:t> </w:t>
      </w:r>
      <w:r>
        <w:rPr>
          <w:color w:val="FFFFFF"/>
        </w:rPr>
        <w:t>experts</w:t>
      </w:r>
      <w:r>
        <w:rPr>
          <w:color w:val="FFFFFF"/>
          <w:spacing w:val="-4"/>
        </w:rPr>
        <w:t> </w:t>
      </w:r>
      <w:r>
        <w:rPr>
          <w:color w:val="FFFFFF"/>
        </w:rPr>
        <w:t>will</w:t>
      </w:r>
      <w:r>
        <w:rPr>
          <w:color w:val="FFFFFF"/>
          <w:spacing w:val="-4"/>
        </w:rPr>
        <w:t> </w:t>
      </w:r>
      <w:r>
        <w:rPr>
          <w:color w:val="FFFFFF"/>
        </w:rPr>
        <w:t>support</w:t>
      </w:r>
      <w:r>
        <w:rPr>
          <w:color w:val="FFFFFF"/>
          <w:spacing w:val="-4"/>
        </w:rPr>
        <w:t> </w:t>
      </w:r>
      <w:r>
        <w:rPr>
          <w:color w:val="FFFFFF"/>
        </w:rPr>
        <w:t>these</w:t>
      </w:r>
      <w:r>
        <w:rPr>
          <w:color w:val="FFFFFF"/>
          <w:spacing w:val="-4"/>
        </w:rPr>
        <w:t> </w:t>
      </w:r>
      <w:r>
        <w:rPr>
          <w:color w:val="FFFFFF"/>
        </w:rPr>
        <w:t>leaders</w:t>
      </w:r>
      <w:r>
        <w:rPr>
          <w:color w:val="FFFFFF"/>
          <w:spacing w:val="-4"/>
        </w:rPr>
        <w:t> </w:t>
      </w:r>
      <w:r>
        <w:rPr>
          <w:color w:val="FFFFFF"/>
        </w:rPr>
        <w:t>to</w:t>
      </w:r>
      <w:r>
        <w:rPr>
          <w:color w:val="FFFFFF"/>
          <w:spacing w:val="-4"/>
        </w:rPr>
        <w:t> </w:t>
      </w:r>
      <w:r>
        <w:rPr>
          <w:color w:val="FFFFFF"/>
        </w:rPr>
        <w:t>develop</w:t>
      </w:r>
      <w:r>
        <w:rPr>
          <w:color w:val="FFFFFF"/>
          <w:spacing w:val="-4"/>
        </w:rPr>
        <w:t> </w:t>
      </w:r>
      <w:r>
        <w:rPr>
          <w:color w:val="FFFFFF"/>
        </w:rPr>
        <w:t>and implement operational actions to realise our goals.</w:t>
      </w:r>
    </w:p>
    <w:p>
      <w:pPr>
        <w:pStyle w:val="BodyText"/>
        <w:spacing w:line="314" w:lineRule="auto" w:before="136"/>
        <w:ind w:left="372" w:right="498"/>
      </w:pPr>
      <w:r>
        <w:rPr>
          <w:color w:val="FFFFFF"/>
        </w:rPr>
        <w:t>We</w:t>
      </w:r>
      <w:r>
        <w:rPr>
          <w:color w:val="FFFFFF"/>
          <w:spacing w:val="-3"/>
        </w:rPr>
        <w:t> </w:t>
      </w:r>
      <w:r>
        <w:rPr>
          <w:color w:val="FFFFFF"/>
        </w:rPr>
        <w:t>are</w:t>
      </w:r>
      <w:r>
        <w:rPr>
          <w:color w:val="FFFFFF"/>
          <w:spacing w:val="-3"/>
        </w:rPr>
        <w:t> </w:t>
      </w:r>
      <w:r>
        <w:rPr>
          <w:color w:val="FFFFFF"/>
        </w:rPr>
        <w:t>also</w:t>
      </w:r>
      <w:r>
        <w:rPr>
          <w:color w:val="FFFFFF"/>
          <w:spacing w:val="-3"/>
        </w:rPr>
        <w:t> </w:t>
      </w:r>
      <w:r>
        <w:rPr>
          <w:color w:val="FFFFFF"/>
        </w:rPr>
        <w:t>accountable</w:t>
      </w:r>
      <w:r>
        <w:rPr>
          <w:color w:val="FFFFFF"/>
          <w:spacing w:val="-3"/>
        </w:rPr>
        <w:t> </w:t>
      </w:r>
      <w:r>
        <w:rPr>
          <w:color w:val="FFFFFF"/>
        </w:rPr>
        <w:t>for</w:t>
      </w:r>
      <w:r>
        <w:rPr>
          <w:color w:val="FFFFFF"/>
          <w:spacing w:val="-3"/>
        </w:rPr>
        <w:t> </w:t>
      </w:r>
      <w:r>
        <w:rPr>
          <w:color w:val="FFFFFF"/>
        </w:rPr>
        <w:t>our</w:t>
      </w:r>
      <w:r>
        <w:rPr>
          <w:color w:val="FFFFFF"/>
          <w:spacing w:val="-3"/>
        </w:rPr>
        <w:t> </w:t>
      </w:r>
      <w:r>
        <w:rPr>
          <w:color w:val="FFFFFF"/>
        </w:rPr>
        <w:t>gender</w:t>
      </w:r>
      <w:r>
        <w:rPr>
          <w:color w:val="FFFFFF"/>
          <w:spacing w:val="-3"/>
        </w:rPr>
        <w:t> </w:t>
      </w:r>
      <w:r>
        <w:rPr>
          <w:color w:val="FFFFFF"/>
        </w:rPr>
        <w:t>equality</w:t>
      </w:r>
      <w:r>
        <w:rPr>
          <w:color w:val="FFFFFF"/>
          <w:spacing w:val="-3"/>
        </w:rPr>
        <w:t> </w:t>
      </w:r>
      <w:r>
        <w:rPr>
          <w:color w:val="FFFFFF"/>
        </w:rPr>
        <w:t>initiatives</w:t>
      </w:r>
      <w:r>
        <w:rPr>
          <w:color w:val="FFFFFF"/>
          <w:spacing w:val="-3"/>
        </w:rPr>
        <w:t> </w:t>
      </w:r>
      <w:r>
        <w:rPr>
          <w:color w:val="FFFFFF"/>
        </w:rPr>
        <w:t>through</w:t>
      </w:r>
      <w:r>
        <w:rPr>
          <w:color w:val="FFFFFF"/>
          <w:spacing w:val="-3"/>
        </w:rPr>
        <w:t> </w:t>
      </w:r>
      <w:r>
        <w:rPr>
          <w:color w:val="FFFFFF"/>
        </w:rPr>
        <w:t>key social responsibility commitments. The Victorian Gender Equality Act 2020, </w:t>
      </w:r>
      <w:r>
        <w:rPr>
          <w:color w:val="8685C5"/>
          <w:u w:val="single" w:color="8685C5"/>
        </w:rPr>
        <w:t>gender equality principles</w:t>
      </w:r>
      <w:r>
        <w:rPr>
          <w:color w:val="FFFFFF"/>
        </w:rPr>
        <w:t>, workplace audit and consultation all informed the strategies and measures in this plan.</w:t>
      </w:r>
    </w:p>
    <w:p>
      <w:pPr>
        <w:pStyle w:val="BodyText"/>
        <w:spacing w:line="309" w:lineRule="auto" w:before="131"/>
        <w:ind w:left="372" w:right="404"/>
      </w:pPr>
      <w:r>
        <w:rPr>
          <w:color w:val="FFFFFF"/>
        </w:rPr>
        <w:t>Regular reports on the participation and experience of our staff will encourage</w:t>
      </w:r>
      <w:r>
        <w:rPr>
          <w:color w:val="FFFFFF"/>
          <w:spacing w:val="-4"/>
        </w:rPr>
        <w:t> </w:t>
      </w:r>
      <w:r>
        <w:rPr>
          <w:color w:val="FFFFFF"/>
        </w:rPr>
        <w:t>evidence-based</w:t>
      </w:r>
      <w:r>
        <w:rPr>
          <w:color w:val="FFFFFF"/>
          <w:spacing w:val="-4"/>
        </w:rPr>
        <w:t> </w:t>
      </w:r>
      <w:r>
        <w:rPr>
          <w:color w:val="FFFFFF"/>
        </w:rPr>
        <w:t>decision</w:t>
      </w:r>
      <w:r>
        <w:rPr>
          <w:color w:val="FFFFFF"/>
          <w:spacing w:val="-4"/>
        </w:rPr>
        <w:t> </w:t>
      </w:r>
      <w:r>
        <w:rPr>
          <w:color w:val="FFFFFF"/>
        </w:rPr>
        <w:t>making</w:t>
      </w:r>
      <w:r>
        <w:rPr>
          <w:color w:val="FFFFFF"/>
          <w:spacing w:val="-4"/>
        </w:rPr>
        <w:t> </w:t>
      </w:r>
      <w:r>
        <w:rPr>
          <w:color w:val="FFFFFF"/>
        </w:rPr>
        <w:t>at</w:t>
      </w:r>
      <w:r>
        <w:rPr>
          <w:color w:val="FFFFFF"/>
          <w:spacing w:val="-4"/>
        </w:rPr>
        <w:t> </w:t>
      </w:r>
      <w:r>
        <w:rPr>
          <w:color w:val="FFFFFF"/>
        </w:rPr>
        <w:t>every</w:t>
      </w:r>
      <w:r>
        <w:rPr>
          <w:color w:val="FFFFFF"/>
          <w:spacing w:val="-4"/>
        </w:rPr>
        <w:t> </w:t>
      </w:r>
      <w:r>
        <w:rPr>
          <w:color w:val="FFFFFF"/>
        </w:rPr>
        <w:t>level</w:t>
      </w:r>
      <w:r>
        <w:rPr>
          <w:color w:val="FFFFFF"/>
          <w:spacing w:val="-3"/>
        </w:rPr>
        <w:t> </w:t>
      </w:r>
      <w:r>
        <w:rPr>
          <w:color w:val="FFFFFF"/>
        </w:rPr>
        <w:t>and</w:t>
      </w:r>
      <w:r>
        <w:rPr>
          <w:color w:val="FFFFFF"/>
          <w:spacing w:val="-4"/>
        </w:rPr>
        <w:t> </w:t>
      </w:r>
      <w:r>
        <w:rPr>
          <w:color w:val="FFFFFF"/>
        </w:rPr>
        <w:t>an</w:t>
      </w:r>
      <w:r>
        <w:rPr>
          <w:color w:val="FFFFFF"/>
          <w:spacing w:val="-4"/>
        </w:rPr>
        <w:t> </w:t>
      </w:r>
      <w:r>
        <w:rPr>
          <w:color w:val="FFFFFF"/>
        </w:rPr>
        <w:t>Annual Operating Plan will isolate existing and emerging priorities.</w:t>
      </w:r>
    </w:p>
    <w:p>
      <w:pPr>
        <w:spacing w:after="0" w:line="309" w:lineRule="auto"/>
        <w:sectPr>
          <w:type w:val="continuous"/>
          <w:pgSz w:w="11910" w:h="16840"/>
          <w:pgMar w:top="1920" w:bottom="280" w:left="500" w:right="560"/>
          <w:cols w:num="2" w:equalWidth="0">
            <w:col w:w="2984" w:space="94"/>
            <w:col w:w="7772"/>
          </w:cols>
        </w:sectPr>
      </w:pPr>
    </w:p>
    <w:p>
      <w:pPr>
        <w:pStyle w:val="BodyText"/>
        <w:rPr>
          <w:sz w:val="18"/>
        </w:rPr>
      </w:pPr>
      <w:r>
        <w:rPr/>
        <mc:AlternateContent>
          <mc:Choice Requires="wps">
            <w:drawing>
              <wp:anchor distT="0" distB="0" distL="0" distR="0" allowOverlap="1" layoutInCell="1" locked="0" behindDoc="1" simplePos="0" relativeHeight="486766080">
                <wp:simplePos x="0" y="0"/>
                <wp:positionH relativeFrom="page">
                  <wp:posOffset>0</wp:posOffset>
                </wp:positionH>
                <wp:positionV relativeFrom="page">
                  <wp:posOffset>930</wp:posOffset>
                </wp:positionV>
                <wp:extent cx="7560309" cy="106914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560309" cy="10691495"/>
                        </a:xfrm>
                        <a:custGeom>
                          <a:avLst/>
                          <a:gdLst/>
                          <a:ahLst/>
                          <a:cxnLst/>
                          <a:rect l="l" t="t" r="r" b="b"/>
                          <a:pathLst>
                            <a:path w="7560309" h="10691495">
                              <a:moveTo>
                                <a:pt x="0" y="10691069"/>
                              </a:moveTo>
                              <a:lnTo>
                                <a:pt x="0" y="0"/>
                              </a:lnTo>
                              <a:lnTo>
                                <a:pt x="7559999" y="0"/>
                              </a:lnTo>
                              <a:lnTo>
                                <a:pt x="7559999" y="10691069"/>
                              </a:lnTo>
                              <a:lnTo>
                                <a:pt x="0" y="10691069"/>
                              </a:lnTo>
                              <a:close/>
                            </a:path>
                          </a:pathLst>
                        </a:custGeom>
                        <a:solidFill>
                          <a:srgbClr val="20225F"/>
                        </a:solidFill>
                      </wps:spPr>
                      <wps:bodyPr wrap="square" lIns="0" tIns="0" rIns="0" bIns="0" rtlCol="0">
                        <a:prstTxWarp prst="textNoShape">
                          <a:avLst/>
                        </a:prstTxWarp>
                        <a:noAutofit/>
                      </wps:bodyPr>
                    </wps:wsp>
                  </a:graphicData>
                </a:graphic>
              </wp:anchor>
            </w:drawing>
          </mc:Choice>
          <mc:Fallback>
            <w:pict>
              <v:rect style="position:absolute;margin-left:.0pt;margin-top:.073271pt;width:595.275513pt;height:841.8165pt;mso-position-horizontal-relative:page;mso-position-vertical-relative:page;z-index:-16550400" id="docshape1" filled="true" fillcolor="#20225f" stroked="false">
                <v:fill type="solid"/>
                <w10:wrap type="none"/>
              </v:rect>
            </w:pict>
          </mc:Fallback>
        </mc:AlternateConten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3"/>
        <w:rPr>
          <w:sz w:val="18"/>
        </w:rPr>
      </w:pPr>
    </w:p>
    <w:p>
      <w:pPr>
        <w:tabs>
          <w:tab w:pos="10669" w:val="right" w:leader="none"/>
        </w:tabs>
        <w:spacing w:before="0"/>
        <w:ind w:left="124" w:right="0" w:firstLine="0"/>
        <w:jc w:val="left"/>
        <w:rPr>
          <w:rFonts w:ascii="Museo 300"/>
          <w:b w:val="0"/>
          <w:sz w:val="18"/>
        </w:rPr>
      </w:pPr>
      <w:r>
        <w:rPr>
          <w:rFonts w:ascii="Museo 300"/>
          <w:b w:val="0"/>
          <w:color w:val="FFFFFF"/>
          <w:sz w:val="18"/>
        </w:rPr>
        <w:t>Gender</w:t>
      </w:r>
      <w:r>
        <w:rPr>
          <w:rFonts w:ascii="Museo 300"/>
          <w:b w:val="0"/>
          <w:color w:val="FFFFFF"/>
          <w:spacing w:val="-6"/>
          <w:sz w:val="18"/>
        </w:rPr>
        <w:t> </w:t>
      </w:r>
      <w:r>
        <w:rPr>
          <w:rFonts w:ascii="Museo 300"/>
          <w:b w:val="0"/>
          <w:color w:val="FFFFFF"/>
          <w:sz w:val="18"/>
        </w:rPr>
        <w:t>Equality</w:t>
      </w:r>
      <w:r>
        <w:rPr>
          <w:rFonts w:ascii="Museo 300"/>
          <w:b w:val="0"/>
          <w:color w:val="FFFFFF"/>
          <w:spacing w:val="-6"/>
          <w:sz w:val="18"/>
        </w:rPr>
        <w:t> </w:t>
      </w:r>
      <w:r>
        <w:rPr>
          <w:rFonts w:ascii="Museo 300"/>
          <w:b w:val="0"/>
          <w:color w:val="FFFFFF"/>
          <w:sz w:val="18"/>
        </w:rPr>
        <w:t>Action</w:t>
      </w:r>
      <w:r>
        <w:rPr>
          <w:rFonts w:ascii="Museo 300"/>
          <w:b w:val="0"/>
          <w:color w:val="FFFFFF"/>
          <w:spacing w:val="-7"/>
          <w:sz w:val="18"/>
        </w:rPr>
        <w:t> </w:t>
      </w:r>
      <w:r>
        <w:rPr>
          <w:rFonts w:ascii="Museo 300"/>
          <w:b w:val="0"/>
          <w:color w:val="FFFFFF"/>
          <w:sz w:val="18"/>
        </w:rPr>
        <w:t>Plan</w:t>
      </w:r>
      <w:r>
        <w:rPr>
          <w:rFonts w:ascii="Museo 300"/>
          <w:b w:val="0"/>
          <w:color w:val="FFFFFF"/>
          <w:spacing w:val="-6"/>
          <w:sz w:val="18"/>
        </w:rPr>
        <w:t> </w:t>
      </w:r>
      <w:r>
        <w:rPr>
          <w:rFonts w:ascii="Museo 300"/>
          <w:b w:val="0"/>
          <w:color w:val="FFFFFF"/>
          <w:sz w:val="18"/>
        </w:rPr>
        <w:t>2022-</w:t>
      </w:r>
      <w:r>
        <w:rPr>
          <w:rFonts w:ascii="Museo 300"/>
          <w:b w:val="0"/>
          <w:color w:val="FFFFFF"/>
          <w:spacing w:val="-4"/>
          <w:sz w:val="18"/>
        </w:rPr>
        <w:t>2025</w:t>
      </w:r>
      <w:r>
        <w:rPr>
          <w:rFonts w:ascii="Museo 300"/>
          <w:b w:val="0"/>
          <w:color w:val="FFFFFF"/>
          <w:sz w:val="18"/>
        </w:rPr>
        <w:tab/>
      </w:r>
      <w:r>
        <w:rPr>
          <w:rFonts w:ascii="Museo 300"/>
          <w:b w:val="0"/>
          <w:color w:val="FFFFFF"/>
          <w:spacing w:val="-10"/>
          <w:position w:val="4"/>
          <w:sz w:val="18"/>
        </w:rPr>
        <w:t>3</w:t>
      </w:r>
    </w:p>
    <w:p>
      <w:pPr>
        <w:spacing w:after="0"/>
        <w:jc w:val="left"/>
        <w:rPr>
          <w:rFonts w:ascii="Museo 300"/>
          <w:sz w:val="18"/>
        </w:rPr>
        <w:sectPr>
          <w:type w:val="continuous"/>
          <w:pgSz w:w="11910" w:h="16840"/>
          <w:pgMar w:top="1920" w:bottom="280" w:left="500" w:right="560"/>
        </w:sectPr>
      </w:pPr>
    </w:p>
    <w:p>
      <w:pPr>
        <w:pStyle w:val="BodyText"/>
        <w:ind w:left="244" w:right="-44"/>
        <w:rPr>
          <w:rFonts w:ascii="Museo 300"/>
          <w:sz w:val="20"/>
        </w:rPr>
      </w:pPr>
      <w:r>
        <w:rPr>
          <w:rFonts w:ascii="Museo 300"/>
          <w:sz w:val="20"/>
        </w:rPr>
        <w:drawing>
          <wp:inline distT="0" distB="0" distL="0" distR="0">
            <wp:extent cx="6728611" cy="2493645"/>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728611" cy="2493645"/>
                    </a:xfrm>
                    <a:prstGeom prst="rect">
                      <a:avLst/>
                    </a:prstGeom>
                  </pic:spPr>
                </pic:pic>
              </a:graphicData>
            </a:graphic>
          </wp:inline>
        </w:drawing>
      </w:r>
      <w:r>
        <w:rPr>
          <w:rFonts w:ascii="Museo 300"/>
          <w:sz w:val="20"/>
        </w:rPr>
      </w:r>
    </w:p>
    <w:p>
      <w:pPr>
        <w:spacing w:line="732" w:lineRule="exact" w:before="0"/>
        <w:ind w:left="373" w:right="0" w:firstLine="0"/>
        <w:jc w:val="left"/>
        <w:rPr>
          <w:rFonts w:ascii="Museo 700" w:hAnsi="Museo 700"/>
          <w:b/>
          <w:sz w:val="72"/>
        </w:rPr>
      </w:pPr>
      <w:r>
        <w:rPr>
          <w:rFonts w:ascii="Museo 700" w:hAnsi="Museo 700"/>
          <w:b/>
          <w:color w:val="E02228"/>
          <w:spacing w:val="-10"/>
          <w:sz w:val="72"/>
        </w:rPr>
        <w:t>–</w:t>
      </w:r>
    </w:p>
    <w:p>
      <w:pPr>
        <w:pStyle w:val="Heading1"/>
        <w:spacing w:line="768" w:lineRule="exact"/>
        <w:rPr>
          <w:b/>
        </w:rPr>
      </w:pPr>
      <w:r>
        <w:rPr>
          <w:b/>
          <w:color w:val="222160"/>
        </w:rPr>
        <w:t>Clear </w:t>
      </w:r>
      <w:r>
        <w:rPr>
          <w:b/>
          <w:color w:val="222160"/>
          <w:spacing w:val="-2"/>
        </w:rPr>
        <w:t>priorities</w:t>
      </w:r>
    </w:p>
    <w:p>
      <w:pPr>
        <w:pStyle w:val="Heading3"/>
        <w:spacing w:before="168"/>
        <w:rPr>
          <w:rFonts w:ascii="Museo 500"/>
        </w:rPr>
      </w:pPr>
      <w:r>
        <w:rPr>
          <w:rFonts w:ascii="Museo 500"/>
          <w:color w:val="222160"/>
        </w:rPr>
        <w:t>RMIT</w:t>
      </w:r>
      <w:r>
        <w:rPr>
          <w:rFonts w:ascii="Museo 500"/>
          <w:color w:val="222160"/>
          <w:spacing w:val="-7"/>
        </w:rPr>
        <w:t> </w:t>
      </w:r>
      <w:r>
        <w:rPr>
          <w:rFonts w:ascii="Museo 500"/>
          <w:color w:val="222160"/>
        </w:rPr>
        <w:t>will</w:t>
      </w:r>
      <w:r>
        <w:rPr>
          <w:rFonts w:ascii="Museo 500"/>
          <w:color w:val="222160"/>
          <w:spacing w:val="-7"/>
        </w:rPr>
        <w:t> </w:t>
      </w:r>
      <w:r>
        <w:rPr>
          <w:rFonts w:ascii="Museo 500"/>
          <w:color w:val="222160"/>
        </w:rPr>
        <w:t>accept</w:t>
      </w:r>
      <w:r>
        <w:rPr>
          <w:rFonts w:ascii="Museo 500"/>
          <w:color w:val="222160"/>
          <w:spacing w:val="-7"/>
        </w:rPr>
        <w:t> </w:t>
      </w:r>
      <w:r>
        <w:rPr>
          <w:rFonts w:ascii="Museo 500"/>
          <w:color w:val="222160"/>
        </w:rPr>
        <w:t>nothing</w:t>
      </w:r>
      <w:r>
        <w:rPr>
          <w:rFonts w:ascii="Museo 500"/>
          <w:color w:val="222160"/>
          <w:spacing w:val="-7"/>
        </w:rPr>
        <w:t> </w:t>
      </w:r>
      <w:r>
        <w:rPr>
          <w:rFonts w:ascii="Museo 500"/>
          <w:color w:val="222160"/>
        </w:rPr>
        <w:t>less</w:t>
      </w:r>
      <w:r>
        <w:rPr>
          <w:rFonts w:ascii="Museo 500"/>
          <w:color w:val="222160"/>
          <w:spacing w:val="-7"/>
        </w:rPr>
        <w:t> </w:t>
      </w:r>
      <w:r>
        <w:rPr>
          <w:rFonts w:ascii="Museo 500"/>
          <w:color w:val="222160"/>
        </w:rPr>
        <w:t>than</w:t>
      </w:r>
      <w:r>
        <w:rPr>
          <w:rFonts w:ascii="Museo 500"/>
          <w:color w:val="222160"/>
          <w:spacing w:val="-7"/>
        </w:rPr>
        <w:t> </w:t>
      </w:r>
      <w:r>
        <w:rPr>
          <w:rFonts w:ascii="Museo 500"/>
          <w:color w:val="222160"/>
        </w:rPr>
        <w:t>gender</w:t>
      </w:r>
      <w:r>
        <w:rPr>
          <w:rFonts w:ascii="Museo 500"/>
          <w:color w:val="222160"/>
          <w:spacing w:val="-7"/>
        </w:rPr>
        <w:t> </w:t>
      </w:r>
      <w:r>
        <w:rPr>
          <w:rFonts w:ascii="Museo 500"/>
          <w:color w:val="222160"/>
          <w:spacing w:val="-2"/>
        </w:rPr>
        <w:t>equality.</w:t>
      </w:r>
    </w:p>
    <w:p>
      <w:pPr>
        <w:pStyle w:val="BodyText"/>
        <w:spacing w:before="162"/>
        <w:rPr>
          <w:rFonts w:ascii="Museo 500"/>
          <w:sz w:val="20"/>
        </w:rPr>
      </w:pPr>
    </w:p>
    <w:p>
      <w:pPr>
        <w:spacing w:after="0"/>
        <w:rPr>
          <w:rFonts w:ascii="Museo 500"/>
          <w:sz w:val="20"/>
        </w:rPr>
        <w:sectPr>
          <w:footerReference w:type="default" r:id="rId6"/>
          <w:pgSz w:w="11910" w:h="16840"/>
          <w:pgMar w:header="0" w:footer="719" w:top="680" w:bottom="900" w:left="500" w:right="560"/>
          <w:pgNumType w:start="4"/>
        </w:sectPr>
      </w:pPr>
    </w:p>
    <w:p>
      <w:pPr>
        <w:pStyle w:val="Heading4"/>
        <w:spacing w:before="106"/>
        <w:ind w:left="392"/>
      </w:pPr>
      <w:r>
        <w:rPr>
          <w:color w:val="222160"/>
        </w:rPr>
        <w:t>To</w:t>
      </w:r>
      <w:r>
        <w:rPr>
          <w:color w:val="222160"/>
          <w:spacing w:val="-6"/>
        </w:rPr>
        <w:t> </w:t>
      </w:r>
      <w:r>
        <w:rPr>
          <w:color w:val="222160"/>
        </w:rPr>
        <w:t>generate</w:t>
      </w:r>
      <w:r>
        <w:rPr>
          <w:color w:val="222160"/>
          <w:spacing w:val="-5"/>
        </w:rPr>
        <w:t> </w:t>
      </w:r>
      <w:r>
        <w:rPr>
          <w:color w:val="222160"/>
        </w:rPr>
        <w:t>progress,</w:t>
      </w:r>
      <w:r>
        <w:rPr>
          <w:color w:val="222160"/>
          <w:spacing w:val="-5"/>
        </w:rPr>
        <w:t> </w:t>
      </w:r>
      <w:r>
        <w:rPr>
          <w:color w:val="222160"/>
        </w:rPr>
        <w:t>we</w:t>
      </w:r>
      <w:r>
        <w:rPr>
          <w:color w:val="222160"/>
          <w:spacing w:val="-5"/>
        </w:rPr>
        <w:t> </w:t>
      </w:r>
      <w:r>
        <w:rPr>
          <w:color w:val="222160"/>
          <w:spacing w:val="-2"/>
        </w:rPr>
        <w:t>will:</w:t>
      </w:r>
    </w:p>
    <w:p>
      <w:pPr>
        <w:pStyle w:val="ListParagraph"/>
        <w:numPr>
          <w:ilvl w:val="0"/>
          <w:numId w:val="2"/>
        </w:numPr>
        <w:tabs>
          <w:tab w:pos="1106" w:val="left" w:leader="none"/>
        </w:tabs>
        <w:spacing w:line="312" w:lineRule="auto" w:before="191" w:after="0"/>
        <w:ind w:left="1106" w:right="297" w:hanging="359"/>
        <w:jc w:val="left"/>
        <w:rPr>
          <w:rFonts w:ascii="Symbol" w:hAnsi="Symbol"/>
          <w:color w:val="222160"/>
          <w:sz w:val="21"/>
        </w:rPr>
      </w:pPr>
      <w:r>
        <w:rPr>
          <w:color w:val="222160"/>
          <w:sz w:val="21"/>
        </w:rPr>
        <w:t>Recognise that intersectionality plays a critical</w:t>
      </w:r>
      <w:r>
        <w:rPr>
          <w:color w:val="222160"/>
          <w:spacing w:val="-5"/>
          <w:sz w:val="21"/>
        </w:rPr>
        <w:t> </w:t>
      </w:r>
      <w:r>
        <w:rPr>
          <w:color w:val="222160"/>
          <w:sz w:val="21"/>
        </w:rPr>
        <w:t>role</w:t>
      </w:r>
      <w:r>
        <w:rPr>
          <w:color w:val="222160"/>
          <w:spacing w:val="-5"/>
          <w:sz w:val="21"/>
        </w:rPr>
        <w:t> </w:t>
      </w:r>
      <w:r>
        <w:rPr>
          <w:color w:val="222160"/>
          <w:sz w:val="21"/>
        </w:rPr>
        <w:t>in</w:t>
      </w:r>
      <w:r>
        <w:rPr>
          <w:color w:val="222160"/>
          <w:spacing w:val="-5"/>
          <w:sz w:val="21"/>
        </w:rPr>
        <w:t> </w:t>
      </w:r>
      <w:r>
        <w:rPr>
          <w:color w:val="222160"/>
          <w:sz w:val="21"/>
        </w:rPr>
        <w:t>gender</w:t>
      </w:r>
      <w:r>
        <w:rPr>
          <w:color w:val="222160"/>
          <w:spacing w:val="-6"/>
          <w:sz w:val="21"/>
        </w:rPr>
        <w:t> </w:t>
      </w:r>
      <w:r>
        <w:rPr>
          <w:color w:val="222160"/>
          <w:sz w:val="21"/>
        </w:rPr>
        <w:t>inequality</w:t>
      </w:r>
      <w:r>
        <w:rPr>
          <w:color w:val="222160"/>
          <w:spacing w:val="-5"/>
          <w:sz w:val="21"/>
        </w:rPr>
        <w:t> </w:t>
      </w:r>
      <w:r>
        <w:rPr>
          <w:color w:val="222160"/>
          <w:sz w:val="21"/>
        </w:rPr>
        <w:t>as</w:t>
      </w:r>
      <w:r>
        <w:rPr>
          <w:color w:val="222160"/>
          <w:spacing w:val="-5"/>
          <w:sz w:val="21"/>
        </w:rPr>
        <w:t> </w:t>
      </w:r>
      <w:r>
        <w:rPr>
          <w:color w:val="222160"/>
          <w:sz w:val="21"/>
        </w:rPr>
        <w:t>it</w:t>
      </w:r>
      <w:r>
        <w:rPr>
          <w:color w:val="222160"/>
          <w:spacing w:val="-5"/>
          <w:sz w:val="21"/>
        </w:rPr>
        <w:t> </w:t>
      </w:r>
      <w:r>
        <w:rPr>
          <w:color w:val="222160"/>
          <w:sz w:val="21"/>
        </w:rPr>
        <w:t>allows the University to understand how gender inequality may be compounded by other forms of disadvantage or discrimination.</w:t>
      </w:r>
    </w:p>
    <w:p>
      <w:pPr>
        <w:pStyle w:val="ListParagraph"/>
        <w:numPr>
          <w:ilvl w:val="0"/>
          <w:numId w:val="2"/>
        </w:numPr>
        <w:tabs>
          <w:tab w:pos="1106" w:val="left" w:leader="none"/>
        </w:tabs>
        <w:spacing w:line="312" w:lineRule="auto" w:before="114" w:after="0"/>
        <w:ind w:left="1106" w:right="38" w:hanging="359"/>
        <w:jc w:val="left"/>
        <w:rPr>
          <w:rFonts w:ascii="Symbol" w:hAnsi="Symbol"/>
          <w:color w:val="222160"/>
          <w:sz w:val="21"/>
        </w:rPr>
      </w:pPr>
      <w:r>
        <w:rPr>
          <w:color w:val="222160"/>
          <w:sz w:val="21"/>
        </w:rPr>
        <w:t>Strive to represent the community we serve</w:t>
      </w:r>
      <w:r>
        <w:rPr>
          <w:color w:val="222160"/>
          <w:spacing w:val="40"/>
          <w:sz w:val="21"/>
        </w:rPr>
        <w:t> </w:t>
      </w:r>
      <w:r>
        <w:rPr>
          <w:color w:val="222160"/>
          <w:sz w:val="21"/>
        </w:rPr>
        <w:t>at senior leadership levels and all levels in the</w:t>
      </w:r>
      <w:r>
        <w:rPr>
          <w:color w:val="222160"/>
          <w:spacing w:val="-6"/>
          <w:sz w:val="21"/>
        </w:rPr>
        <w:t> </w:t>
      </w:r>
      <w:r>
        <w:rPr>
          <w:color w:val="222160"/>
          <w:sz w:val="21"/>
        </w:rPr>
        <w:t>institution.</w:t>
      </w:r>
      <w:r>
        <w:rPr>
          <w:color w:val="222160"/>
          <w:spacing w:val="-6"/>
          <w:sz w:val="21"/>
        </w:rPr>
        <w:t> </w:t>
      </w:r>
      <w:r>
        <w:rPr>
          <w:color w:val="222160"/>
          <w:sz w:val="21"/>
        </w:rPr>
        <w:t>Our</w:t>
      </w:r>
      <w:r>
        <w:rPr>
          <w:color w:val="222160"/>
          <w:spacing w:val="-6"/>
          <w:sz w:val="21"/>
        </w:rPr>
        <w:t> </w:t>
      </w:r>
      <w:r>
        <w:rPr>
          <w:color w:val="222160"/>
          <w:sz w:val="21"/>
        </w:rPr>
        <w:t>leadership</w:t>
      </w:r>
      <w:r>
        <w:rPr>
          <w:color w:val="222160"/>
          <w:spacing w:val="-6"/>
          <w:sz w:val="21"/>
        </w:rPr>
        <w:t> </w:t>
      </w:r>
      <w:r>
        <w:rPr>
          <w:color w:val="222160"/>
          <w:sz w:val="21"/>
        </w:rPr>
        <w:t>and</w:t>
      </w:r>
      <w:r>
        <w:rPr>
          <w:color w:val="222160"/>
          <w:spacing w:val="-6"/>
          <w:sz w:val="21"/>
        </w:rPr>
        <w:t> </w:t>
      </w:r>
      <w:r>
        <w:rPr>
          <w:color w:val="222160"/>
          <w:sz w:val="21"/>
        </w:rPr>
        <w:t>staff</w:t>
      </w:r>
      <w:r>
        <w:rPr>
          <w:color w:val="222160"/>
          <w:spacing w:val="-6"/>
          <w:sz w:val="21"/>
        </w:rPr>
        <w:t> </w:t>
      </w:r>
      <w:r>
        <w:rPr>
          <w:color w:val="222160"/>
          <w:sz w:val="21"/>
        </w:rPr>
        <w:t>profile should reflect the community we serve as an educational institution.</w:t>
      </w:r>
    </w:p>
    <w:p>
      <w:pPr>
        <w:pStyle w:val="ListParagraph"/>
        <w:numPr>
          <w:ilvl w:val="0"/>
          <w:numId w:val="2"/>
        </w:numPr>
        <w:tabs>
          <w:tab w:pos="1106" w:val="left" w:leader="none"/>
        </w:tabs>
        <w:spacing w:line="309" w:lineRule="auto" w:before="114" w:after="0"/>
        <w:ind w:left="1106" w:right="191" w:hanging="359"/>
        <w:jc w:val="left"/>
        <w:rPr>
          <w:rFonts w:ascii="Symbol" w:hAnsi="Symbol"/>
          <w:color w:val="222160"/>
          <w:sz w:val="21"/>
        </w:rPr>
      </w:pPr>
      <w:r>
        <w:rPr>
          <w:color w:val="222160"/>
          <w:sz w:val="21"/>
        </w:rPr>
        <w:t>Seek to achieve gender diversity in composition of governing bodies and committees, as this fosters diverse participation, voice and perspectives in decision</w:t>
      </w:r>
      <w:r>
        <w:rPr>
          <w:color w:val="222160"/>
          <w:spacing w:val="-9"/>
          <w:sz w:val="21"/>
        </w:rPr>
        <w:t> </w:t>
      </w:r>
      <w:r>
        <w:rPr>
          <w:color w:val="222160"/>
          <w:sz w:val="21"/>
        </w:rPr>
        <w:t>making</w:t>
      </w:r>
      <w:r>
        <w:rPr>
          <w:color w:val="222160"/>
          <w:spacing w:val="-9"/>
          <w:sz w:val="21"/>
        </w:rPr>
        <w:t> </w:t>
      </w:r>
      <w:r>
        <w:rPr>
          <w:color w:val="222160"/>
          <w:sz w:val="21"/>
        </w:rPr>
        <w:t>and</w:t>
      </w:r>
      <w:r>
        <w:rPr>
          <w:color w:val="222160"/>
          <w:spacing w:val="-9"/>
          <w:sz w:val="21"/>
        </w:rPr>
        <w:t> </w:t>
      </w:r>
      <w:r>
        <w:rPr>
          <w:color w:val="222160"/>
          <w:sz w:val="21"/>
        </w:rPr>
        <w:t>encourages</w:t>
      </w:r>
      <w:r>
        <w:rPr>
          <w:color w:val="222160"/>
          <w:spacing w:val="-9"/>
          <w:sz w:val="21"/>
        </w:rPr>
        <w:t> </w:t>
      </w:r>
      <w:r>
        <w:rPr>
          <w:color w:val="222160"/>
          <w:sz w:val="21"/>
        </w:rPr>
        <w:t>innovative ways of thinking.</w:t>
      </w:r>
    </w:p>
    <w:p>
      <w:pPr>
        <w:pStyle w:val="ListParagraph"/>
        <w:numPr>
          <w:ilvl w:val="0"/>
          <w:numId w:val="2"/>
        </w:numPr>
        <w:tabs>
          <w:tab w:pos="1106" w:val="left" w:leader="none"/>
        </w:tabs>
        <w:spacing w:line="307" w:lineRule="auto" w:before="131" w:after="0"/>
        <w:ind w:left="1106" w:right="120" w:hanging="359"/>
        <w:jc w:val="left"/>
        <w:rPr>
          <w:rFonts w:ascii="Symbol" w:hAnsi="Symbol"/>
          <w:color w:val="222160"/>
          <w:sz w:val="21"/>
        </w:rPr>
      </w:pPr>
      <w:r>
        <w:rPr>
          <w:color w:val="222160"/>
          <w:sz w:val="21"/>
        </w:rPr>
        <w:t>Ensure</w:t>
      </w:r>
      <w:r>
        <w:rPr>
          <w:color w:val="222160"/>
          <w:spacing w:val="-6"/>
          <w:sz w:val="21"/>
        </w:rPr>
        <w:t> </w:t>
      </w:r>
      <w:r>
        <w:rPr>
          <w:color w:val="222160"/>
          <w:sz w:val="21"/>
        </w:rPr>
        <w:t>equal</w:t>
      </w:r>
      <w:r>
        <w:rPr>
          <w:color w:val="222160"/>
          <w:spacing w:val="-6"/>
          <w:sz w:val="21"/>
        </w:rPr>
        <w:t> </w:t>
      </w:r>
      <w:r>
        <w:rPr>
          <w:color w:val="222160"/>
          <w:sz w:val="21"/>
        </w:rPr>
        <w:t>remuneration</w:t>
      </w:r>
      <w:r>
        <w:rPr>
          <w:color w:val="222160"/>
          <w:spacing w:val="-6"/>
          <w:sz w:val="21"/>
        </w:rPr>
        <w:t> </w:t>
      </w:r>
      <w:r>
        <w:rPr>
          <w:color w:val="222160"/>
          <w:sz w:val="21"/>
        </w:rPr>
        <w:t>for</w:t>
      </w:r>
      <w:r>
        <w:rPr>
          <w:color w:val="222160"/>
          <w:spacing w:val="-6"/>
          <w:sz w:val="21"/>
        </w:rPr>
        <w:t> </w:t>
      </w:r>
      <w:r>
        <w:rPr>
          <w:color w:val="222160"/>
          <w:sz w:val="21"/>
        </w:rPr>
        <w:t>work</w:t>
      </w:r>
      <w:r>
        <w:rPr>
          <w:color w:val="222160"/>
          <w:spacing w:val="-6"/>
          <w:sz w:val="21"/>
        </w:rPr>
        <w:t> </w:t>
      </w:r>
      <w:r>
        <w:rPr>
          <w:color w:val="222160"/>
          <w:sz w:val="21"/>
        </w:rPr>
        <w:t>of</w:t>
      </w:r>
      <w:r>
        <w:rPr>
          <w:color w:val="222160"/>
          <w:spacing w:val="-6"/>
          <w:sz w:val="21"/>
        </w:rPr>
        <w:t> </w:t>
      </w:r>
      <w:r>
        <w:rPr>
          <w:color w:val="222160"/>
          <w:sz w:val="21"/>
        </w:rPr>
        <w:t>equal or comparable value across all levels of RMIT, irrespective of gender.</w:t>
      </w:r>
    </w:p>
    <w:p>
      <w:pPr>
        <w:pStyle w:val="ListParagraph"/>
        <w:numPr>
          <w:ilvl w:val="0"/>
          <w:numId w:val="2"/>
        </w:numPr>
        <w:tabs>
          <w:tab w:pos="1106" w:val="left" w:leader="none"/>
        </w:tabs>
        <w:spacing w:line="312" w:lineRule="auto" w:before="128" w:after="0"/>
        <w:ind w:left="1106" w:right="179" w:hanging="359"/>
        <w:jc w:val="left"/>
        <w:rPr>
          <w:rFonts w:ascii="Symbol" w:hAnsi="Symbol"/>
          <w:color w:val="222160"/>
          <w:sz w:val="21"/>
        </w:rPr>
      </w:pPr>
      <w:r>
        <w:rPr>
          <w:color w:val="222160"/>
          <w:sz w:val="21"/>
        </w:rPr>
        <w:t>Embed</w:t>
      </w:r>
      <w:r>
        <w:rPr>
          <w:color w:val="222160"/>
          <w:spacing w:val="-9"/>
          <w:sz w:val="21"/>
        </w:rPr>
        <w:t> </w:t>
      </w:r>
      <w:r>
        <w:rPr>
          <w:color w:val="222160"/>
          <w:sz w:val="21"/>
        </w:rPr>
        <w:t>inclusive</w:t>
      </w:r>
      <w:r>
        <w:rPr>
          <w:color w:val="222160"/>
          <w:spacing w:val="-9"/>
          <w:sz w:val="21"/>
        </w:rPr>
        <w:t> </w:t>
      </w:r>
      <w:r>
        <w:rPr>
          <w:color w:val="222160"/>
          <w:sz w:val="21"/>
        </w:rPr>
        <w:t>hiring</w:t>
      </w:r>
      <w:r>
        <w:rPr>
          <w:color w:val="222160"/>
          <w:spacing w:val="-9"/>
          <w:sz w:val="21"/>
        </w:rPr>
        <w:t> </w:t>
      </w:r>
      <w:r>
        <w:rPr>
          <w:color w:val="222160"/>
          <w:sz w:val="21"/>
        </w:rPr>
        <w:t>and</w:t>
      </w:r>
      <w:r>
        <w:rPr>
          <w:color w:val="222160"/>
          <w:spacing w:val="-9"/>
          <w:sz w:val="21"/>
        </w:rPr>
        <w:t> </w:t>
      </w:r>
      <w:r>
        <w:rPr>
          <w:color w:val="222160"/>
          <w:sz w:val="21"/>
        </w:rPr>
        <w:t>decision-making practices as part of targeted candidate sourcing and promotion practices.</w:t>
      </w:r>
    </w:p>
    <w:p>
      <w:pPr>
        <w:pStyle w:val="ListParagraph"/>
        <w:numPr>
          <w:ilvl w:val="0"/>
          <w:numId w:val="2"/>
        </w:numPr>
        <w:tabs>
          <w:tab w:pos="751" w:val="left" w:leader="none"/>
        </w:tabs>
        <w:spacing w:line="309" w:lineRule="auto" w:before="102" w:after="0"/>
        <w:ind w:left="751" w:right="653" w:hanging="359"/>
        <w:jc w:val="left"/>
        <w:rPr>
          <w:rFonts w:ascii="Symbol" w:hAnsi="Symbol"/>
          <w:color w:val="222160"/>
          <w:sz w:val="21"/>
        </w:rPr>
      </w:pPr>
      <w:r>
        <w:rPr/>
        <w:br w:type="column"/>
      </w:r>
      <w:r>
        <w:rPr>
          <w:color w:val="222160"/>
          <w:sz w:val="21"/>
        </w:rPr>
        <w:t>Enable</w:t>
      </w:r>
      <w:r>
        <w:rPr>
          <w:color w:val="222160"/>
          <w:spacing w:val="-9"/>
          <w:sz w:val="21"/>
        </w:rPr>
        <w:t> </w:t>
      </w:r>
      <w:r>
        <w:rPr>
          <w:color w:val="222160"/>
          <w:sz w:val="21"/>
        </w:rPr>
        <w:t>career</w:t>
      </w:r>
      <w:r>
        <w:rPr>
          <w:color w:val="222160"/>
          <w:spacing w:val="-9"/>
          <w:sz w:val="21"/>
        </w:rPr>
        <w:t> </w:t>
      </w:r>
      <w:r>
        <w:rPr>
          <w:color w:val="222160"/>
          <w:sz w:val="21"/>
        </w:rPr>
        <w:t>pathways</w:t>
      </w:r>
      <w:r>
        <w:rPr>
          <w:color w:val="222160"/>
          <w:spacing w:val="-9"/>
          <w:sz w:val="21"/>
        </w:rPr>
        <w:t> </w:t>
      </w:r>
      <w:r>
        <w:rPr>
          <w:color w:val="222160"/>
          <w:sz w:val="21"/>
        </w:rPr>
        <w:t>and</w:t>
      </w:r>
      <w:r>
        <w:rPr>
          <w:color w:val="222160"/>
          <w:spacing w:val="-9"/>
          <w:sz w:val="21"/>
        </w:rPr>
        <w:t> </w:t>
      </w:r>
      <w:r>
        <w:rPr>
          <w:color w:val="222160"/>
          <w:sz w:val="21"/>
        </w:rPr>
        <w:t>progression that supports, recognises, and rewards diverse types of work and contributions.</w:t>
      </w:r>
    </w:p>
    <w:p>
      <w:pPr>
        <w:pStyle w:val="ListParagraph"/>
        <w:numPr>
          <w:ilvl w:val="0"/>
          <w:numId w:val="2"/>
        </w:numPr>
        <w:tabs>
          <w:tab w:pos="751" w:val="left" w:leader="none"/>
        </w:tabs>
        <w:spacing w:line="307" w:lineRule="auto" w:before="125" w:after="0"/>
        <w:ind w:left="751" w:right="676" w:hanging="359"/>
        <w:jc w:val="left"/>
        <w:rPr>
          <w:rFonts w:ascii="Symbol" w:hAnsi="Symbol"/>
          <w:color w:val="222160"/>
          <w:sz w:val="21"/>
        </w:rPr>
      </w:pPr>
      <w:r>
        <w:rPr>
          <w:color w:val="222160"/>
          <w:sz w:val="21"/>
        </w:rPr>
        <w:t>Prevent</w:t>
      </w:r>
      <w:r>
        <w:rPr>
          <w:color w:val="222160"/>
          <w:spacing w:val="-6"/>
          <w:sz w:val="21"/>
        </w:rPr>
        <w:t> </w:t>
      </w:r>
      <w:r>
        <w:rPr>
          <w:color w:val="222160"/>
          <w:sz w:val="21"/>
        </w:rPr>
        <w:t>and</w:t>
      </w:r>
      <w:r>
        <w:rPr>
          <w:color w:val="222160"/>
          <w:spacing w:val="-6"/>
          <w:sz w:val="21"/>
        </w:rPr>
        <w:t> </w:t>
      </w:r>
      <w:r>
        <w:rPr>
          <w:color w:val="222160"/>
          <w:sz w:val="21"/>
        </w:rPr>
        <w:t>respond</w:t>
      </w:r>
      <w:r>
        <w:rPr>
          <w:color w:val="222160"/>
          <w:spacing w:val="-6"/>
          <w:sz w:val="21"/>
        </w:rPr>
        <w:t> </w:t>
      </w:r>
      <w:r>
        <w:rPr>
          <w:color w:val="222160"/>
          <w:sz w:val="21"/>
        </w:rPr>
        <w:t>to</w:t>
      </w:r>
      <w:r>
        <w:rPr>
          <w:color w:val="222160"/>
          <w:spacing w:val="-6"/>
          <w:sz w:val="21"/>
        </w:rPr>
        <w:t> </w:t>
      </w:r>
      <w:r>
        <w:rPr>
          <w:color w:val="222160"/>
          <w:sz w:val="21"/>
        </w:rPr>
        <w:t>sexual</w:t>
      </w:r>
      <w:r>
        <w:rPr>
          <w:color w:val="222160"/>
          <w:spacing w:val="-6"/>
          <w:sz w:val="21"/>
        </w:rPr>
        <w:t> </w:t>
      </w:r>
      <w:r>
        <w:rPr>
          <w:color w:val="222160"/>
          <w:sz w:val="21"/>
        </w:rPr>
        <w:t>harm</w:t>
      </w:r>
      <w:r>
        <w:rPr>
          <w:color w:val="222160"/>
          <w:spacing w:val="-7"/>
          <w:sz w:val="21"/>
        </w:rPr>
        <w:t> </w:t>
      </w:r>
      <w:r>
        <w:rPr>
          <w:color w:val="222160"/>
          <w:sz w:val="21"/>
        </w:rPr>
        <w:t>and violence (including discrimination, everyday sexism, and bullying).</w:t>
      </w:r>
    </w:p>
    <w:p>
      <w:pPr>
        <w:pStyle w:val="ListParagraph"/>
        <w:numPr>
          <w:ilvl w:val="0"/>
          <w:numId w:val="2"/>
        </w:numPr>
        <w:tabs>
          <w:tab w:pos="751" w:val="left" w:leader="none"/>
        </w:tabs>
        <w:spacing w:line="307" w:lineRule="auto" w:before="128" w:after="0"/>
        <w:ind w:left="751" w:right="1235" w:hanging="359"/>
        <w:jc w:val="left"/>
        <w:rPr>
          <w:rFonts w:ascii="Symbol" w:hAnsi="Symbol"/>
          <w:color w:val="222160"/>
          <w:sz w:val="21"/>
        </w:rPr>
      </w:pPr>
      <w:r>
        <w:rPr>
          <w:color w:val="222160"/>
          <w:sz w:val="21"/>
        </w:rPr>
        <w:t>Develop and communicate terms, conditions</w:t>
      </w:r>
      <w:r>
        <w:rPr>
          <w:color w:val="222160"/>
          <w:spacing w:val="-8"/>
          <w:sz w:val="21"/>
        </w:rPr>
        <w:t> </w:t>
      </w:r>
      <w:r>
        <w:rPr>
          <w:color w:val="222160"/>
          <w:sz w:val="21"/>
        </w:rPr>
        <w:t>and</w:t>
      </w:r>
      <w:r>
        <w:rPr>
          <w:color w:val="222160"/>
          <w:spacing w:val="-8"/>
          <w:sz w:val="21"/>
        </w:rPr>
        <w:t> </w:t>
      </w:r>
      <w:r>
        <w:rPr>
          <w:color w:val="222160"/>
          <w:sz w:val="21"/>
        </w:rPr>
        <w:t>practices</w:t>
      </w:r>
      <w:r>
        <w:rPr>
          <w:color w:val="222160"/>
          <w:spacing w:val="-8"/>
          <w:sz w:val="21"/>
        </w:rPr>
        <w:t> </w:t>
      </w:r>
      <w:r>
        <w:rPr>
          <w:color w:val="222160"/>
          <w:sz w:val="21"/>
        </w:rPr>
        <w:t>relating</w:t>
      </w:r>
      <w:r>
        <w:rPr>
          <w:color w:val="222160"/>
          <w:spacing w:val="-8"/>
          <w:sz w:val="21"/>
        </w:rPr>
        <w:t> </w:t>
      </w:r>
      <w:r>
        <w:rPr>
          <w:color w:val="222160"/>
          <w:sz w:val="21"/>
        </w:rPr>
        <w:t>to family violence support.</w:t>
      </w:r>
    </w:p>
    <w:p>
      <w:pPr>
        <w:pStyle w:val="ListParagraph"/>
        <w:numPr>
          <w:ilvl w:val="0"/>
          <w:numId w:val="2"/>
        </w:numPr>
        <w:tabs>
          <w:tab w:pos="751" w:val="left" w:leader="none"/>
        </w:tabs>
        <w:spacing w:line="309" w:lineRule="auto" w:before="127" w:after="0"/>
        <w:ind w:left="751" w:right="725" w:hanging="359"/>
        <w:jc w:val="left"/>
        <w:rPr>
          <w:rFonts w:ascii="Symbol" w:hAnsi="Symbol"/>
          <w:color w:val="222160"/>
          <w:sz w:val="21"/>
        </w:rPr>
      </w:pPr>
      <w:r>
        <w:rPr>
          <w:color w:val="222160"/>
          <w:sz w:val="21"/>
        </w:rPr>
        <w:t>Encourage and innovate working arrangements supporting our staff with outside</w:t>
      </w:r>
      <w:r>
        <w:rPr>
          <w:color w:val="222160"/>
          <w:spacing w:val="-7"/>
          <w:sz w:val="21"/>
        </w:rPr>
        <w:t> </w:t>
      </w:r>
      <w:r>
        <w:rPr>
          <w:color w:val="222160"/>
          <w:sz w:val="21"/>
        </w:rPr>
        <w:t>work</w:t>
      </w:r>
      <w:r>
        <w:rPr>
          <w:color w:val="222160"/>
          <w:spacing w:val="-7"/>
          <w:sz w:val="21"/>
        </w:rPr>
        <w:t> </w:t>
      </w:r>
      <w:r>
        <w:rPr>
          <w:color w:val="222160"/>
          <w:sz w:val="21"/>
        </w:rPr>
        <w:t>commitments</w:t>
      </w:r>
      <w:r>
        <w:rPr>
          <w:color w:val="222160"/>
          <w:spacing w:val="-7"/>
          <w:sz w:val="21"/>
        </w:rPr>
        <w:t> </w:t>
      </w:r>
      <w:r>
        <w:rPr>
          <w:color w:val="222160"/>
          <w:sz w:val="21"/>
        </w:rPr>
        <w:t>and</w:t>
      </w:r>
      <w:r>
        <w:rPr>
          <w:color w:val="222160"/>
          <w:spacing w:val="-7"/>
          <w:sz w:val="21"/>
        </w:rPr>
        <w:t> </w:t>
      </w:r>
      <w:r>
        <w:rPr>
          <w:color w:val="222160"/>
          <w:sz w:val="21"/>
        </w:rPr>
        <w:t>family</w:t>
      </w:r>
      <w:r>
        <w:rPr>
          <w:color w:val="222160"/>
          <w:spacing w:val="-7"/>
          <w:sz w:val="21"/>
        </w:rPr>
        <w:t> </w:t>
      </w:r>
      <w:r>
        <w:rPr>
          <w:color w:val="222160"/>
          <w:sz w:val="21"/>
        </w:rPr>
        <w:t>or caring responsibilities.</w:t>
      </w:r>
    </w:p>
    <w:p>
      <w:pPr>
        <w:pStyle w:val="ListParagraph"/>
        <w:numPr>
          <w:ilvl w:val="0"/>
          <w:numId w:val="2"/>
        </w:numPr>
        <w:tabs>
          <w:tab w:pos="751" w:val="left" w:leader="none"/>
        </w:tabs>
        <w:spacing w:line="312" w:lineRule="auto" w:before="121" w:after="0"/>
        <w:ind w:left="751" w:right="710" w:hanging="359"/>
        <w:jc w:val="left"/>
        <w:rPr>
          <w:rFonts w:ascii="Symbol" w:hAnsi="Symbol"/>
          <w:color w:val="222160"/>
          <w:sz w:val="21"/>
        </w:rPr>
      </w:pPr>
      <w:r>
        <w:rPr>
          <w:color w:val="222160"/>
          <w:sz w:val="21"/>
        </w:rPr>
        <w:t>Support our leaders to enact local changes</w:t>
      </w:r>
      <w:r>
        <w:rPr>
          <w:color w:val="222160"/>
          <w:spacing w:val="-6"/>
          <w:sz w:val="21"/>
        </w:rPr>
        <w:t> </w:t>
      </w:r>
      <w:r>
        <w:rPr>
          <w:color w:val="222160"/>
          <w:sz w:val="21"/>
        </w:rPr>
        <w:t>in</w:t>
      </w:r>
      <w:r>
        <w:rPr>
          <w:color w:val="222160"/>
          <w:spacing w:val="-6"/>
          <w:sz w:val="21"/>
        </w:rPr>
        <w:t> </w:t>
      </w:r>
      <w:r>
        <w:rPr>
          <w:color w:val="222160"/>
          <w:sz w:val="21"/>
        </w:rPr>
        <w:t>partnership</w:t>
      </w:r>
      <w:r>
        <w:rPr>
          <w:color w:val="222160"/>
          <w:spacing w:val="-6"/>
          <w:sz w:val="21"/>
        </w:rPr>
        <w:t> </w:t>
      </w:r>
      <w:r>
        <w:rPr>
          <w:color w:val="222160"/>
          <w:sz w:val="21"/>
        </w:rPr>
        <w:t>with</w:t>
      </w:r>
      <w:r>
        <w:rPr>
          <w:color w:val="222160"/>
          <w:spacing w:val="-6"/>
          <w:sz w:val="21"/>
        </w:rPr>
        <w:t> </w:t>
      </w:r>
      <w:r>
        <w:rPr>
          <w:color w:val="222160"/>
          <w:sz w:val="21"/>
        </w:rPr>
        <w:t>a</w:t>
      </w:r>
      <w:r>
        <w:rPr>
          <w:color w:val="222160"/>
          <w:spacing w:val="-6"/>
          <w:sz w:val="21"/>
        </w:rPr>
        <w:t> </w:t>
      </w:r>
      <w:r>
        <w:rPr>
          <w:color w:val="222160"/>
          <w:sz w:val="21"/>
        </w:rPr>
        <w:t>network</w:t>
      </w:r>
      <w:r>
        <w:rPr>
          <w:color w:val="222160"/>
          <w:spacing w:val="-6"/>
          <w:sz w:val="21"/>
        </w:rPr>
        <w:t> </w:t>
      </w:r>
      <w:r>
        <w:rPr>
          <w:color w:val="222160"/>
          <w:sz w:val="21"/>
        </w:rPr>
        <w:t>of gender equality allies and from all genders and backgrounds.</w:t>
      </w:r>
    </w:p>
    <w:p>
      <w:pPr>
        <w:pStyle w:val="ListParagraph"/>
        <w:numPr>
          <w:ilvl w:val="0"/>
          <w:numId w:val="2"/>
        </w:numPr>
        <w:tabs>
          <w:tab w:pos="751" w:val="left" w:leader="none"/>
        </w:tabs>
        <w:spacing w:line="312" w:lineRule="auto" w:before="116" w:after="0"/>
        <w:ind w:left="751" w:right="665" w:hanging="359"/>
        <w:jc w:val="left"/>
        <w:rPr>
          <w:rFonts w:ascii="Symbol" w:hAnsi="Symbol"/>
          <w:color w:val="222160"/>
          <w:sz w:val="21"/>
        </w:rPr>
      </w:pPr>
      <w:r>
        <w:rPr>
          <w:color w:val="222160"/>
          <w:sz w:val="21"/>
        </w:rPr>
        <w:t>Address gender segregation (greater than 60% of one gender) within the workplace and occupations at RMIT and reduce the impact gender stereotypes and</w:t>
      </w:r>
      <w:r>
        <w:rPr>
          <w:color w:val="222160"/>
          <w:spacing w:val="-6"/>
          <w:sz w:val="21"/>
        </w:rPr>
        <w:t> </w:t>
      </w:r>
      <w:r>
        <w:rPr>
          <w:color w:val="222160"/>
          <w:sz w:val="21"/>
        </w:rPr>
        <w:t>discrimination</w:t>
      </w:r>
      <w:r>
        <w:rPr>
          <w:color w:val="222160"/>
          <w:spacing w:val="-6"/>
          <w:sz w:val="21"/>
        </w:rPr>
        <w:t> </w:t>
      </w:r>
      <w:r>
        <w:rPr>
          <w:color w:val="222160"/>
          <w:sz w:val="21"/>
        </w:rPr>
        <w:t>can</w:t>
      </w:r>
      <w:r>
        <w:rPr>
          <w:color w:val="222160"/>
          <w:spacing w:val="-6"/>
          <w:sz w:val="21"/>
        </w:rPr>
        <w:t> </w:t>
      </w:r>
      <w:r>
        <w:rPr>
          <w:color w:val="222160"/>
          <w:sz w:val="21"/>
        </w:rPr>
        <w:t>have</w:t>
      </w:r>
      <w:r>
        <w:rPr>
          <w:color w:val="222160"/>
          <w:spacing w:val="-6"/>
          <w:sz w:val="21"/>
        </w:rPr>
        <w:t> </w:t>
      </w:r>
      <w:r>
        <w:rPr>
          <w:color w:val="222160"/>
          <w:sz w:val="21"/>
        </w:rPr>
        <w:t>on</w:t>
      </w:r>
      <w:r>
        <w:rPr>
          <w:color w:val="222160"/>
          <w:spacing w:val="-6"/>
          <w:sz w:val="21"/>
        </w:rPr>
        <w:t> </w:t>
      </w:r>
      <w:r>
        <w:rPr>
          <w:color w:val="222160"/>
          <w:sz w:val="21"/>
        </w:rPr>
        <w:t>the</w:t>
      </w:r>
      <w:r>
        <w:rPr>
          <w:color w:val="222160"/>
          <w:spacing w:val="-6"/>
          <w:sz w:val="21"/>
        </w:rPr>
        <w:t> </w:t>
      </w:r>
      <w:r>
        <w:rPr>
          <w:color w:val="222160"/>
          <w:sz w:val="21"/>
        </w:rPr>
        <w:t>value of work, e.g., within STEMM.</w:t>
      </w:r>
    </w:p>
    <w:p>
      <w:pPr>
        <w:spacing w:after="0" w:line="312" w:lineRule="auto"/>
        <w:jc w:val="left"/>
        <w:rPr>
          <w:rFonts w:ascii="Symbol" w:hAnsi="Symbol"/>
          <w:sz w:val="21"/>
        </w:rPr>
        <w:sectPr>
          <w:type w:val="continuous"/>
          <w:pgSz w:w="11910" w:h="16840"/>
          <w:pgMar w:header="0" w:footer="719" w:top="1920" w:bottom="280" w:left="500" w:right="560"/>
          <w:cols w:num="2" w:equalWidth="0">
            <w:col w:w="5376" w:space="245"/>
            <w:col w:w="5229"/>
          </w:cols>
        </w:sectPr>
      </w:pPr>
    </w:p>
    <w:p>
      <w:pPr>
        <w:spacing w:line="873" w:lineRule="exact" w:before="57"/>
        <w:ind w:left="373" w:right="0" w:firstLine="0"/>
        <w:jc w:val="left"/>
        <w:rPr>
          <w:rFonts w:ascii="Museo 700" w:hAnsi="Museo 700"/>
          <w:b/>
          <w:sz w:val="80"/>
        </w:rPr>
      </w:pPr>
      <w:r>
        <w:rPr>
          <w:rFonts w:ascii="Museo 700" w:hAnsi="Museo 700"/>
          <w:b/>
          <w:color w:val="E02228"/>
          <w:spacing w:val="-10"/>
          <w:sz w:val="80"/>
        </w:rPr>
        <w:t>–</w:t>
      </w:r>
    </w:p>
    <w:p>
      <w:pPr>
        <w:pStyle w:val="Heading1"/>
        <w:spacing w:line="734" w:lineRule="exact"/>
        <w:rPr>
          <w:b/>
        </w:rPr>
      </w:pPr>
      <w:r>
        <w:rPr>
          <w:b/>
          <w:color w:val="222160"/>
        </w:rPr>
        <w:t>Gender</w:t>
      </w:r>
      <w:r>
        <w:rPr>
          <w:b/>
          <w:color w:val="222160"/>
          <w:spacing w:val="-1"/>
        </w:rPr>
        <w:t> </w:t>
      </w:r>
      <w:r>
        <w:rPr>
          <w:b/>
          <w:color w:val="222160"/>
        </w:rPr>
        <w:t>equality</w:t>
      </w:r>
      <w:r>
        <w:rPr>
          <w:b/>
          <w:color w:val="222160"/>
          <w:spacing w:val="-1"/>
        </w:rPr>
        <w:t> </w:t>
      </w:r>
      <w:r>
        <w:rPr>
          <w:b/>
          <w:color w:val="222160"/>
          <w:spacing w:val="-5"/>
        </w:rPr>
        <w:t>for</w:t>
      </w:r>
    </w:p>
    <w:p>
      <w:pPr>
        <w:spacing w:line="821" w:lineRule="exact" w:before="0"/>
        <w:ind w:left="373" w:right="0" w:firstLine="0"/>
        <w:jc w:val="left"/>
        <w:rPr>
          <w:rFonts w:ascii="Museo 700"/>
          <w:b/>
          <w:sz w:val="72"/>
        </w:rPr>
      </w:pPr>
      <w:r>
        <w:rPr>
          <w:rFonts w:ascii="Museo 700"/>
          <w:b/>
          <w:color w:val="222160"/>
          <w:sz w:val="72"/>
        </w:rPr>
        <w:t>all </w:t>
      </w:r>
      <w:r>
        <w:rPr>
          <w:rFonts w:ascii="Museo 700"/>
          <w:b/>
          <w:color w:val="222160"/>
          <w:spacing w:val="-2"/>
          <w:sz w:val="72"/>
        </w:rPr>
        <w:t>communities</w:t>
      </w:r>
    </w:p>
    <w:p>
      <w:pPr>
        <w:pStyle w:val="BodyText"/>
        <w:spacing w:before="129"/>
        <w:rPr>
          <w:rFonts w:ascii="Museo 700"/>
          <w:b/>
          <w:sz w:val="20"/>
        </w:rPr>
      </w:pPr>
    </w:p>
    <w:p>
      <w:pPr>
        <w:spacing w:after="0"/>
        <w:rPr>
          <w:rFonts w:ascii="Museo 700"/>
          <w:sz w:val="20"/>
        </w:rPr>
        <w:sectPr>
          <w:pgSz w:w="11910" w:h="16840"/>
          <w:pgMar w:header="0" w:footer="719" w:top="560" w:bottom="900" w:left="500" w:right="560"/>
        </w:sectPr>
      </w:pPr>
    </w:p>
    <w:p>
      <w:pPr>
        <w:pStyle w:val="Heading3"/>
        <w:spacing w:before="107"/>
        <w:ind w:left="455" w:right="1948"/>
        <w:rPr>
          <w:b/>
        </w:rPr>
      </w:pPr>
      <w:r>
        <w:rPr>
          <w:b/>
          <w:color w:val="222160"/>
          <w:spacing w:val="-2"/>
        </w:rPr>
        <w:t>Understanding gender</w:t>
      </w:r>
    </w:p>
    <w:p>
      <w:pPr>
        <w:pStyle w:val="BodyText"/>
        <w:spacing w:line="288" w:lineRule="auto" w:before="172"/>
        <w:ind w:left="436"/>
      </w:pPr>
      <w:r>
        <w:rPr>
          <w:color w:val="222160"/>
        </w:rPr>
        <w:t>RMIT recognises that gender is part of a person’s personal</w:t>
      </w:r>
      <w:r>
        <w:rPr>
          <w:color w:val="222160"/>
          <w:spacing w:val="-5"/>
        </w:rPr>
        <w:t> </w:t>
      </w:r>
      <w:r>
        <w:rPr>
          <w:color w:val="222160"/>
        </w:rPr>
        <w:t>and</w:t>
      </w:r>
      <w:r>
        <w:rPr>
          <w:color w:val="222160"/>
          <w:spacing w:val="-5"/>
        </w:rPr>
        <w:t> </w:t>
      </w:r>
      <w:r>
        <w:rPr>
          <w:color w:val="222160"/>
        </w:rPr>
        <w:t>social</w:t>
      </w:r>
      <w:r>
        <w:rPr>
          <w:color w:val="222160"/>
          <w:spacing w:val="-5"/>
        </w:rPr>
        <w:t> </w:t>
      </w:r>
      <w:r>
        <w:rPr>
          <w:color w:val="222160"/>
        </w:rPr>
        <w:t>identity,</w:t>
      </w:r>
      <w:r>
        <w:rPr>
          <w:color w:val="222160"/>
          <w:spacing w:val="-5"/>
        </w:rPr>
        <w:t> </w:t>
      </w:r>
      <w:r>
        <w:rPr>
          <w:color w:val="222160"/>
        </w:rPr>
        <w:t>and</w:t>
      </w:r>
      <w:r>
        <w:rPr>
          <w:color w:val="222160"/>
          <w:spacing w:val="-5"/>
        </w:rPr>
        <w:t> </w:t>
      </w:r>
      <w:r>
        <w:rPr>
          <w:color w:val="222160"/>
        </w:rPr>
        <w:t>that</w:t>
      </w:r>
      <w:r>
        <w:rPr>
          <w:color w:val="222160"/>
          <w:spacing w:val="-5"/>
        </w:rPr>
        <w:t> </w:t>
      </w:r>
      <w:r>
        <w:rPr>
          <w:color w:val="222160"/>
        </w:rPr>
        <w:t>a</w:t>
      </w:r>
      <w:r>
        <w:rPr>
          <w:color w:val="222160"/>
          <w:spacing w:val="-5"/>
        </w:rPr>
        <w:t> </w:t>
      </w:r>
      <w:r>
        <w:rPr>
          <w:color w:val="222160"/>
        </w:rPr>
        <w:t>person’s</w:t>
      </w:r>
      <w:r>
        <w:rPr>
          <w:color w:val="222160"/>
          <w:spacing w:val="-5"/>
        </w:rPr>
        <w:t> </w:t>
      </w:r>
      <w:r>
        <w:rPr>
          <w:color w:val="222160"/>
        </w:rPr>
        <w:t>sex and gender may not necessarily be the same.</w:t>
      </w:r>
    </w:p>
    <w:p>
      <w:pPr>
        <w:pStyle w:val="BodyText"/>
        <w:spacing w:line="290" w:lineRule="auto" w:before="158"/>
        <w:ind w:left="436"/>
      </w:pPr>
      <w:r>
        <w:rPr>
          <w:color w:val="222160"/>
        </w:rPr>
        <w:t>Some</w:t>
      </w:r>
      <w:r>
        <w:rPr>
          <w:color w:val="222160"/>
          <w:spacing w:val="-5"/>
        </w:rPr>
        <w:t> </w:t>
      </w:r>
      <w:r>
        <w:rPr>
          <w:color w:val="222160"/>
        </w:rPr>
        <w:t>people</w:t>
      </w:r>
      <w:r>
        <w:rPr>
          <w:color w:val="222160"/>
          <w:spacing w:val="-5"/>
        </w:rPr>
        <w:t> </w:t>
      </w:r>
      <w:r>
        <w:rPr>
          <w:color w:val="222160"/>
        </w:rPr>
        <w:t>may</w:t>
      </w:r>
      <w:r>
        <w:rPr>
          <w:color w:val="222160"/>
          <w:spacing w:val="-5"/>
        </w:rPr>
        <w:t> </w:t>
      </w:r>
      <w:r>
        <w:rPr>
          <w:color w:val="222160"/>
        </w:rPr>
        <w:t>identify</w:t>
      </w:r>
      <w:r>
        <w:rPr>
          <w:color w:val="222160"/>
          <w:spacing w:val="-5"/>
        </w:rPr>
        <w:t> </w:t>
      </w:r>
      <w:r>
        <w:rPr>
          <w:color w:val="222160"/>
        </w:rPr>
        <w:t>as</w:t>
      </w:r>
      <w:r>
        <w:rPr>
          <w:color w:val="222160"/>
          <w:spacing w:val="-5"/>
        </w:rPr>
        <w:t> </w:t>
      </w:r>
      <w:r>
        <w:rPr>
          <w:color w:val="222160"/>
        </w:rPr>
        <w:t>a</w:t>
      </w:r>
      <w:r>
        <w:rPr>
          <w:color w:val="222160"/>
          <w:spacing w:val="-5"/>
        </w:rPr>
        <w:t> </w:t>
      </w:r>
      <w:r>
        <w:rPr>
          <w:color w:val="222160"/>
        </w:rPr>
        <w:t>different</w:t>
      </w:r>
      <w:r>
        <w:rPr>
          <w:color w:val="222160"/>
          <w:spacing w:val="-5"/>
        </w:rPr>
        <w:t> </w:t>
      </w:r>
      <w:r>
        <w:rPr>
          <w:color w:val="222160"/>
        </w:rPr>
        <w:t>gender</w:t>
      </w:r>
      <w:r>
        <w:rPr>
          <w:color w:val="222160"/>
          <w:spacing w:val="-5"/>
        </w:rPr>
        <w:t> </w:t>
      </w:r>
      <w:r>
        <w:rPr>
          <w:color w:val="222160"/>
        </w:rPr>
        <w:t>to their birth sex and some people may identify as neither exclusively male nor female.</w:t>
      </w:r>
    </w:p>
    <w:p>
      <w:pPr>
        <w:pStyle w:val="BodyText"/>
        <w:spacing w:line="288" w:lineRule="auto" w:before="155"/>
        <w:ind w:left="436" w:right="99"/>
      </w:pPr>
      <w:r>
        <w:rPr>
          <w:color w:val="222160"/>
        </w:rPr>
        <w:t>The</w:t>
      </w:r>
      <w:r>
        <w:rPr>
          <w:color w:val="222160"/>
          <w:spacing w:val="-5"/>
        </w:rPr>
        <w:t> </w:t>
      </w:r>
      <w:r>
        <w:rPr>
          <w:color w:val="222160"/>
        </w:rPr>
        <w:t>ways</w:t>
      </w:r>
      <w:r>
        <w:rPr>
          <w:color w:val="222160"/>
          <w:spacing w:val="-5"/>
        </w:rPr>
        <w:t> </w:t>
      </w:r>
      <w:r>
        <w:rPr>
          <w:color w:val="222160"/>
        </w:rPr>
        <w:t>in</w:t>
      </w:r>
      <w:r>
        <w:rPr>
          <w:color w:val="222160"/>
          <w:spacing w:val="-5"/>
        </w:rPr>
        <w:t> </w:t>
      </w:r>
      <w:r>
        <w:rPr>
          <w:color w:val="222160"/>
        </w:rPr>
        <w:t>which</w:t>
      </w:r>
      <w:r>
        <w:rPr>
          <w:color w:val="222160"/>
          <w:spacing w:val="-5"/>
        </w:rPr>
        <w:t> </w:t>
      </w:r>
      <w:r>
        <w:rPr>
          <w:color w:val="222160"/>
        </w:rPr>
        <w:t>we</w:t>
      </w:r>
      <w:r>
        <w:rPr>
          <w:color w:val="222160"/>
          <w:spacing w:val="-5"/>
        </w:rPr>
        <w:t> </w:t>
      </w:r>
      <w:r>
        <w:rPr>
          <w:color w:val="222160"/>
        </w:rPr>
        <w:t>understand</w:t>
      </w:r>
      <w:r>
        <w:rPr>
          <w:color w:val="222160"/>
          <w:spacing w:val="-5"/>
        </w:rPr>
        <w:t> </w:t>
      </w:r>
      <w:r>
        <w:rPr>
          <w:color w:val="222160"/>
        </w:rPr>
        <w:t>sex</w:t>
      </w:r>
      <w:r>
        <w:rPr>
          <w:color w:val="222160"/>
          <w:spacing w:val="-5"/>
        </w:rPr>
        <w:t> </w:t>
      </w:r>
      <w:r>
        <w:rPr>
          <w:color w:val="222160"/>
        </w:rPr>
        <w:t>and</w:t>
      </w:r>
      <w:r>
        <w:rPr>
          <w:color w:val="222160"/>
          <w:spacing w:val="-5"/>
        </w:rPr>
        <w:t> </w:t>
      </w:r>
      <w:r>
        <w:rPr>
          <w:color w:val="222160"/>
        </w:rPr>
        <w:t>gender are subject to norms and expectations that dominate our society and culture at a particular time, and RMIT recognises that the conversation around sex and gender is continuously evolving.</w:t>
      </w:r>
    </w:p>
    <w:p>
      <w:pPr>
        <w:pStyle w:val="BodyText"/>
        <w:spacing w:line="290" w:lineRule="auto" w:before="159"/>
        <w:ind w:left="436" w:right="99"/>
      </w:pPr>
      <w:r>
        <w:rPr>
          <w:color w:val="222160"/>
        </w:rPr>
        <w:t>Recently, and through the work of trans* and gender diverse people with lived experience, gender</w:t>
      </w:r>
      <w:r>
        <w:rPr>
          <w:color w:val="222160"/>
          <w:spacing w:val="-6"/>
        </w:rPr>
        <w:t> </w:t>
      </w:r>
      <w:r>
        <w:rPr>
          <w:color w:val="222160"/>
        </w:rPr>
        <w:t>is</w:t>
      </w:r>
      <w:r>
        <w:rPr>
          <w:color w:val="222160"/>
          <w:spacing w:val="-6"/>
        </w:rPr>
        <w:t> </w:t>
      </w:r>
      <w:r>
        <w:rPr>
          <w:color w:val="222160"/>
        </w:rPr>
        <w:t>understood</w:t>
      </w:r>
      <w:r>
        <w:rPr>
          <w:color w:val="222160"/>
          <w:spacing w:val="-6"/>
        </w:rPr>
        <w:t> </w:t>
      </w:r>
      <w:r>
        <w:rPr>
          <w:color w:val="222160"/>
        </w:rPr>
        <w:t>as</w:t>
      </w:r>
      <w:r>
        <w:rPr>
          <w:color w:val="222160"/>
          <w:spacing w:val="-6"/>
        </w:rPr>
        <w:t> </w:t>
      </w:r>
      <w:r>
        <w:rPr>
          <w:color w:val="222160"/>
        </w:rPr>
        <w:t>existing</w:t>
      </w:r>
      <w:r>
        <w:rPr>
          <w:color w:val="222160"/>
          <w:spacing w:val="-6"/>
        </w:rPr>
        <w:t> </w:t>
      </w:r>
      <w:r>
        <w:rPr>
          <w:color w:val="222160"/>
        </w:rPr>
        <w:t>beyond</w:t>
      </w:r>
      <w:r>
        <w:rPr>
          <w:color w:val="222160"/>
          <w:spacing w:val="-6"/>
        </w:rPr>
        <w:t> </w:t>
      </w:r>
      <w:r>
        <w:rPr>
          <w:color w:val="222160"/>
        </w:rPr>
        <w:t>the</w:t>
      </w:r>
      <w:r>
        <w:rPr>
          <w:color w:val="222160"/>
          <w:spacing w:val="-6"/>
        </w:rPr>
        <w:t> </w:t>
      </w:r>
      <w:r>
        <w:rPr>
          <w:color w:val="222160"/>
        </w:rPr>
        <w:t>binary of women and men, to include diverse genders.</w:t>
      </w:r>
    </w:p>
    <w:p>
      <w:pPr>
        <w:pStyle w:val="BodyText"/>
        <w:spacing w:line="288" w:lineRule="auto" w:before="152"/>
        <w:ind w:left="436" w:right="38"/>
      </w:pPr>
      <w:r>
        <w:rPr>
          <w:color w:val="222160"/>
        </w:rPr>
        <w:t>We understand gender as including a wide variety of identities such as trans* or transgender, queer, gender</w:t>
      </w:r>
      <w:r>
        <w:rPr>
          <w:color w:val="222160"/>
          <w:spacing w:val="-4"/>
        </w:rPr>
        <w:t> </w:t>
      </w:r>
      <w:r>
        <w:rPr>
          <w:color w:val="222160"/>
        </w:rPr>
        <w:t>fluid,</w:t>
      </w:r>
      <w:r>
        <w:rPr>
          <w:color w:val="222160"/>
          <w:spacing w:val="-4"/>
        </w:rPr>
        <w:t> </w:t>
      </w:r>
      <w:r>
        <w:rPr>
          <w:color w:val="222160"/>
        </w:rPr>
        <w:t>gender</w:t>
      </w:r>
      <w:r>
        <w:rPr>
          <w:color w:val="222160"/>
          <w:spacing w:val="-4"/>
        </w:rPr>
        <w:t> </w:t>
      </w:r>
      <w:r>
        <w:rPr>
          <w:color w:val="222160"/>
        </w:rPr>
        <w:t>queer,</w:t>
      </w:r>
      <w:r>
        <w:rPr>
          <w:color w:val="222160"/>
          <w:spacing w:val="-4"/>
        </w:rPr>
        <w:t> </w:t>
      </w:r>
      <w:r>
        <w:rPr>
          <w:color w:val="222160"/>
        </w:rPr>
        <w:t>bi-gender</w:t>
      </w:r>
      <w:r>
        <w:rPr>
          <w:color w:val="222160"/>
          <w:spacing w:val="-4"/>
        </w:rPr>
        <w:t> </w:t>
      </w:r>
      <w:r>
        <w:rPr>
          <w:color w:val="222160"/>
        </w:rPr>
        <w:t>or</w:t>
      </w:r>
      <w:r>
        <w:rPr>
          <w:color w:val="222160"/>
          <w:spacing w:val="-4"/>
        </w:rPr>
        <w:t> </w:t>
      </w:r>
      <w:r>
        <w:rPr>
          <w:color w:val="222160"/>
        </w:rPr>
        <w:t>non-binary, meaning</w:t>
      </w:r>
      <w:r>
        <w:rPr>
          <w:color w:val="222160"/>
          <w:spacing w:val="-5"/>
        </w:rPr>
        <w:t> </w:t>
      </w:r>
      <w:r>
        <w:rPr>
          <w:color w:val="222160"/>
        </w:rPr>
        <w:t>that</w:t>
      </w:r>
      <w:r>
        <w:rPr>
          <w:color w:val="222160"/>
          <w:spacing w:val="-5"/>
        </w:rPr>
        <w:t> </w:t>
      </w:r>
      <w:r>
        <w:rPr>
          <w:color w:val="222160"/>
        </w:rPr>
        <w:t>people</w:t>
      </w:r>
      <w:r>
        <w:rPr>
          <w:color w:val="222160"/>
          <w:spacing w:val="-5"/>
        </w:rPr>
        <w:t> </w:t>
      </w:r>
      <w:r>
        <w:rPr>
          <w:color w:val="222160"/>
        </w:rPr>
        <w:t>do</w:t>
      </w:r>
      <w:r>
        <w:rPr>
          <w:color w:val="222160"/>
          <w:spacing w:val="-5"/>
        </w:rPr>
        <w:t> </w:t>
      </w:r>
      <w:r>
        <w:rPr>
          <w:color w:val="222160"/>
        </w:rPr>
        <w:t>not</w:t>
      </w:r>
      <w:r>
        <w:rPr>
          <w:color w:val="222160"/>
          <w:spacing w:val="-5"/>
        </w:rPr>
        <w:t> </w:t>
      </w:r>
      <w:r>
        <w:rPr>
          <w:color w:val="222160"/>
        </w:rPr>
        <w:t>always</w:t>
      </w:r>
      <w:r>
        <w:rPr>
          <w:color w:val="222160"/>
          <w:spacing w:val="-5"/>
        </w:rPr>
        <w:t> </w:t>
      </w:r>
      <w:r>
        <w:rPr>
          <w:color w:val="222160"/>
        </w:rPr>
        <w:t>identify</w:t>
      </w:r>
      <w:r>
        <w:rPr>
          <w:color w:val="222160"/>
          <w:spacing w:val="-5"/>
        </w:rPr>
        <w:t> </w:t>
      </w:r>
      <w:r>
        <w:rPr>
          <w:color w:val="222160"/>
        </w:rPr>
        <w:t>as</w:t>
      </w:r>
      <w:r>
        <w:rPr>
          <w:color w:val="222160"/>
          <w:spacing w:val="-5"/>
        </w:rPr>
        <w:t> </w:t>
      </w:r>
      <w:r>
        <w:rPr>
          <w:color w:val="222160"/>
        </w:rPr>
        <w:t>either men or women.</w:t>
      </w:r>
    </w:p>
    <w:p>
      <w:pPr>
        <w:pStyle w:val="BodyText"/>
        <w:spacing w:line="288" w:lineRule="auto" w:before="159"/>
        <w:ind w:left="436" w:right="99"/>
      </w:pPr>
      <w:r>
        <w:rPr>
          <w:color w:val="222160"/>
        </w:rPr>
        <w:t>RMIT</w:t>
      </w:r>
      <w:r>
        <w:rPr>
          <w:color w:val="222160"/>
          <w:spacing w:val="-8"/>
        </w:rPr>
        <w:t> </w:t>
      </w:r>
      <w:r>
        <w:rPr>
          <w:color w:val="222160"/>
        </w:rPr>
        <w:t>acknowledges</w:t>
      </w:r>
      <w:r>
        <w:rPr>
          <w:color w:val="222160"/>
          <w:spacing w:val="-8"/>
        </w:rPr>
        <w:t> </w:t>
      </w:r>
      <w:r>
        <w:rPr>
          <w:color w:val="222160"/>
        </w:rPr>
        <w:t>and</w:t>
      </w:r>
      <w:r>
        <w:rPr>
          <w:color w:val="222160"/>
          <w:spacing w:val="-8"/>
        </w:rPr>
        <w:t> </w:t>
      </w:r>
      <w:r>
        <w:rPr>
          <w:color w:val="222160"/>
        </w:rPr>
        <w:t>respects</w:t>
      </w:r>
      <w:r>
        <w:rPr>
          <w:color w:val="222160"/>
          <w:spacing w:val="-8"/>
        </w:rPr>
        <w:t> </w:t>
      </w:r>
      <w:r>
        <w:rPr>
          <w:color w:val="222160"/>
        </w:rPr>
        <w:t>expansive</w:t>
      </w:r>
      <w:r>
        <w:rPr>
          <w:color w:val="222160"/>
          <w:spacing w:val="-8"/>
        </w:rPr>
        <w:t> </w:t>
      </w:r>
      <w:r>
        <w:rPr>
          <w:color w:val="222160"/>
        </w:rPr>
        <w:t>LGBT communities and recognises that LGBT knowledges and languages continue to grow and evolve. At RMIT, we seek to affirm the use of Diverse Genders Sexes and Sexualities ‘DGSS’, in identification and representation to be inclusive of our community.</w:t>
      </w:r>
    </w:p>
    <w:p>
      <w:pPr>
        <w:pStyle w:val="BodyText"/>
        <w:spacing w:line="288" w:lineRule="auto" w:before="160"/>
        <w:ind w:left="436" w:right="99"/>
      </w:pPr>
      <w:r>
        <w:rPr>
          <w:color w:val="222160"/>
        </w:rPr>
        <w:t>This</w:t>
      </w:r>
      <w:r>
        <w:rPr>
          <w:color w:val="222160"/>
          <w:spacing w:val="-6"/>
        </w:rPr>
        <w:t> </w:t>
      </w:r>
      <w:r>
        <w:rPr>
          <w:color w:val="222160"/>
        </w:rPr>
        <w:t>plan</w:t>
      </w:r>
      <w:r>
        <w:rPr>
          <w:color w:val="222160"/>
          <w:spacing w:val="-7"/>
        </w:rPr>
        <w:t> </w:t>
      </w:r>
      <w:r>
        <w:rPr>
          <w:color w:val="222160"/>
        </w:rPr>
        <w:t>will</w:t>
      </w:r>
      <w:r>
        <w:rPr>
          <w:color w:val="222160"/>
          <w:spacing w:val="-6"/>
        </w:rPr>
        <w:t> </w:t>
      </w:r>
      <w:r>
        <w:rPr>
          <w:color w:val="222160"/>
        </w:rPr>
        <w:t>lead</w:t>
      </w:r>
      <w:r>
        <w:rPr>
          <w:color w:val="222160"/>
          <w:spacing w:val="-6"/>
        </w:rPr>
        <w:t> </w:t>
      </w:r>
      <w:r>
        <w:rPr>
          <w:color w:val="222160"/>
        </w:rPr>
        <w:t>to</w:t>
      </w:r>
      <w:r>
        <w:rPr>
          <w:color w:val="222160"/>
          <w:spacing w:val="-6"/>
        </w:rPr>
        <w:t> </w:t>
      </w:r>
      <w:r>
        <w:rPr>
          <w:color w:val="222160"/>
        </w:rPr>
        <w:t>sustained</w:t>
      </w:r>
      <w:r>
        <w:rPr>
          <w:color w:val="222160"/>
          <w:spacing w:val="-6"/>
        </w:rPr>
        <w:t> </w:t>
      </w:r>
      <w:r>
        <w:rPr>
          <w:color w:val="222160"/>
        </w:rPr>
        <w:t>behavioural</w:t>
      </w:r>
      <w:r>
        <w:rPr>
          <w:color w:val="222160"/>
          <w:spacing w:val="-6"/>
        </w:rPr>
        <w:t> </w:t>
      </w:r>
      <w:r>
        <w:rPr>
          <w:color w:val="222160"/>
        </w:rPr>
        <w:t>change to address attitudes, biases, discrimination, and cumulative systemic barriers, to reduce the gap between our strategic intent as an institution and the lived experience of the RMIT community. This can create significant social impact within and beyond our institution.</w:t>
      </w:r>
    </w:p>
    <w:p>
      <w:pPr>
        <w:pStyle w:val="Heading3"/>
        <w:ind w:left="436" w:right="502"/>
        <w:rPr>
          <w:b/>
        </w:rPr>
      </w:pPr>
      <w:r>
        <w:rPr/>
        <w:br w:type="column"/>
      </w:r>
      <w:r>
        <w:rPr>
          <w:b/>
          <w:color w:val="222160"/>
        </w:rPr>
        <w:t>Beyond</w:t>
      </w:r>
      <w:r>
        <w:rPr>
          <w:b/>
          <w:color w:val="222160"/>
          <w:spacing w:val="-19"/>
        </w:rPr>
        <w:t> </w:t>
      </w:r>
      <w:r>
        <w:rPr>
          <w:b/>
          <w:color w:val="222160"/>
        </w:rPr>
        <w:t>the</w:t>
      </w:r>
      <w:r>
        <w:rPr>
          <w:b/>
          <w:color w:val="222160"/>
          <w:spacing w:val="-18"/>
        </w:rPr>
        <w:t> </w:t>
      </w:r>
      <w:r>
        <w:rPr>
          <w:b/>
          <w:color w:val="222160"/>
        </w:rPr>
        <w:t>binary</w:t>
      </w:r>
      <w:r>
        <w:rPr>
          <w:b/>
          <w:color w:val="222160"/>
          <w:spacing w:val="-12"/>
        </w:rPr>
        <w:t> </w:t>
      </w:r>
      <w:r>
        <w:rPr>
          <w:b/>
          <w:color w:val="222160"/>
        </w:rPr>
        <w:t>conceptions of gender to be inclusive</w:t>
      </w:r>
      <w:r>
        <w:rPr>
          <w:b/>
          <w:color w:val="222160"/>
          <w:spacing w:val="-2"/>
        </w:rPr>
        <w:t> </w:t>
      </w:r>
      <w:r>
        <w:rPr>
          <w:b/>
          <w:color w:val="222160"/>
        </w:rPr>
        <w:t>of all</w:t>
      </w:r>
    </w:p>
    <w:p>
      <w:pPr>
        <w:pStyle w:val="BodyText"/>
        <w:spacing w:line="288" w:lineRule="auto" w:before="210"/>
        <w:ind w:left="436" w:right="336"/>
      </w:pPr>
      <w:r>
        <w:rPr>
          <w:color w:val="222160"/>
        </w:rPr>
        <w:t>Gender</w:t>
      </w:r>
      <w:r>
        <w:rPr>
          <w:color w:val="222160"/>
          <w:spacing w:val="-7"/>
        </w:rPr>
        <w:t> </w:t>
      </w:r>
      <w:r>
        <w:rPr>
          <w:color w:val="222160"/>
        </w:rPr>
        <w:t>inequality</w:t>
      </w:r>
      <w:r>
        <w:rPr>
          <w:color w:val="222160"/>
          <w:spacing w:val="-5"/>
        </w:rPr>
        <w:t> </w:t>
      </w:r>
      <w:r>
        <w:rPr>
          <w:color w:val="222160"/>
        </w:rPr>
        <w:t>may</w:t>
      </w:r>
      <w:r>
        <w:rPr>
          <w:color w:val="222160"/>
          <w:spacing w:val="-5"/>
        </w:rPr>
        <w:t> </w:t>
      </w:r>
      <w:r>
        <w:rPr>
          <w:color w:val="222160"/>
        </w:rPr>
        <w:t>be</w:t>
      </w:r>
      <w:r>
        <w:rPr>
          <w:color w:val="222160"/>
          <w:spacing w:val="-5"/>
        </w:rPr>
        <w:t> </w:t>
      </w:r>
      <w:r>
        <w:rPr>
          <w:color w:val="222160"/>
        </w:rPr>
        <w:t>compounded</w:t>
      </w:r>
      <w:r>
        <w:rPr>
          <w:color w:val="222160"/>
          <w:spacing w:val="-5"/>
        </w:rPr>
        <w:t> </w:t>
      </w:r>
      <w:r>
        <w:rPr>
          <w:color w:val="222160"/>
        </w:rPr>
        <w:t>by</w:t>
      </w:r>
      <w:r>
        <w:rPr>
          <w:color w:val="222160"/>
          <w:spacing w:val="-5"/>
        </w:rPr>
        <w:t> </w:t>
      </w:r>
      <w:r>
        <w:rPr>
          <w:color w:val="222160"/>
        </w:rPr>
        <w:t>other forms of disadvantage or discrimination that a person may experience on the basis of Aboriginality, age, disability, ethnicity, gender identity, race, religion, sexual orientation and other attributes (Section 6(8) of the Victorian Gender Equality Act 2020).</w:t>
      </w:r>
    </w:p>
    <w:p>
      <w:pPr>
        <w:pStyle w:val="BodyText"/>
        <w:spacing w:line="288" w:lineRule="auto" w:before="161"/>
        <w:ind w:left="436" w:right="344"/>
      </w:pPr>
      <w:r>
        <w:rPr>
          <w:color w:val="222160"/>
        </w:rPr>
        <w:t>The Victorian Gender Equality Commission refers to this concept as ‘intersectional gender inequality’.</w:t>
      </w:r>
      <w:r>
        <w:rPr>
          <w:color w:val="222160"/>
          <w:spacing w:val="-6"/>
        </w:rPr>
        <w:t> </w:t>
      </w:r>
      <w:r>
        <w:rPr>
          <w:color w:val="222160"/>
        </w:rPr>
        <w:t>This</w:t>
      </w:r>
      <w:r>
        <w:rPr>
          <w:color w:val="222160"/>
          <w:spacing w:val="-6"/>
        </w:rPr>
        <w:t> </w:t>
      </w:r>
      <w:r>
        <w:rPr>
          <w:color w:val="222160"/>
        </w:rPr>
        <w:t>plan</w:t>
      </w:r>
      <w:r>
        <w:rPr>
          <w:color w:val="222160"/>
          <w:spacing w:val="-7"/>
        </w:rPr>
        <w:t> </w:t>
      </w:r>
      <w:r>
        <w:rPr>
          <w:color w:val="222160"/>
        </w:rPr>
        <w:t>acknowledges</w:t>
      </w:r>
      <w:r>
        <w:rPr>
          <w:color w:val="222160"/>
          <w:spacing w:val="-6"/>
        </w:rPr>
        <w:t> </w:t>
      </w:r>
      <w:r>
        <w:rPr>
          <w:color w:val="222160"/>
        </w:rPr>
        <w:t>the</w:t>
      </w:r>
      <w:r>
        <w:rPr>
          <w:color w:val="222160"/>
          <w:spacing w:val="-6"/>
        </w:rPr>
        <w:t> </w:t>
      </w:r>
      <w:r>
        <w:rPr>
          <w:color w:val="222160"/>
        </w:rPr>
        <w:t>impact</w:t>
      </w:r>
      <w:r>
        <w:rPr>
          <w:color w:val="222160"/>
          <w:spacing w:val="-6"/>
        </w:rPr>
        <w:t> </w:t>
      </w:r>
      <w:r>
        <w:rPr>
          <w:color w:val="222160"/>
        </w:rPr>
        <w:t>of intersectional gender inequality and seeks to remove all barriers to gender equity in the RMIT </w:t>
      </w:r>
      <w:r>
        <w:rPr>
          <w:color w:val="222160"/>
          <w:spacing w:val="-2"/>
        </w:rPr>
        <w:t>community.</w:t>
      </w:r>
    </w:p>
    <w:p>
      <w:pPr>
        <w:pStyle w:val="BodyText"/>
        <w:spacing w:line="290" w:lineRule="auto" w:before="157"/>
        <w:ind w:left="436" w:right="336"/>
      </w:pPr>
      <w:r>
        <w:rPr>
          <w:color w:val="222160"/>
        </w:rPr>
        <w:t>Systemic</w:t>
      </w:r>
      <w:r>
        <w:rPr>
          <w:color w:val="222160"/>
          <w:spacing w:val="-5"/>
        </w:rPr>
        <w:t> </w:t>
      </w:r>
      <w:r>
        <w:rPr>
          <w:color w:val="222160"/>
        </w:rPr>
        <w:t>barriers</w:t>
      </w:r>
      <w:r>
        <w:rPr>
          <w:color w:val="222160"/>
          <w:spacing w:val="-5"/>
        </w:rPr>
        <w:t> </w:t>
      </w:r>
      <w:r>
        <w:rPr>
          <w:color w:val="222160"/>
        </w:rPr>
        <w:t>to</w:t>
      </w:r>
      <w:r>
        <w:rPr>
          <w:color w:val="222160"/>
          <w:spacing w:val="-5"/>
        </w:rPr>
        <w:t> </w:t>
      </w:r>
      <w:r>
        <w:rPr>
          <w:color w:val="222160"/>
        </w:rPr>
        <w:t>achievement</w:t>
      </w:r>
      <w:r>
        <w:rPr>
          <w:color w:val="222160"/>
          <w:spacing w:val="-5"/>
        </w:rPr>
        <w:t> </w:t>
      </w:r>
      <w:r>
        <w:rPr>
          <w:color w:val="222160"/>
        </w:rPr>
        <w:t>result</w:t>
      </w:r>
      <w:r>
        <w:rPr>
          <w:color w:val="222160"/>
          <w:spacing w:val="-5"/>
        </w:rPr>
        <w:t> </w:t>
      </w:r>
      <w:r>
        <w:rPr>
          <w:color w:val="222160"/>
        </w:rPr>
        <w:t>in</w:t>
      </w:r>
      <w:r>
        <w:rPr>
          <w:color w:val="222160"/>
          <w:spacing w:val="-5"/>
        </w:rPr>
        <w:t> </w:t>
      </w:r>
      <w:r>
        <w:rPr>
          <w:color w:val="222160"/>
        </w:rPr>
        <w:t>a</w:t>
      </w:r>
      <w:r>
        <w:rPr>
          <w:color w:val="222160"/>
          <w:spacing w:val="-5"/>
        </w:rPr>
        <w:t> </w:t>
      </w:r>
      <w:r>
        <w:rPr>
          <w:color w:val="222160"/>
        </w:rPr>
        <w:t>lack of representation of particular social groups and exacerbate existing inequities in the workplace.</w:t>
      </w:r>
    </w:p>
    <w:p>
      <w:pPr>
        <w:pStyle w:val="BodyText"/>
        <w:spacing w:line="288" w:lineRule="auto" w:before="155"/>
        <w:ind w:left="436" w:right="336"/>
      </w:pPr>
      <w:r>
        <w:rPr>
          <w:color w:val="222160"/>
        </w:rPr>
        <w:t>As an institution we are fortunate to be strengthened by the journey of reconciliation, both community-wide and as individuals. These journeys reflect our commitment to realising the aspirations of Aboriginal and Torres Strait Islander</w:t>
      </w:r>
      <w:r>
        <w:rPr>
          <w:color w:val="222160"/>
          <w:spacing w:val="-8"/>
        </w:rPr>
        <w:t> </w:t>
      </w:r>
      <w:r>
        <w:rPr>
          <w:color w:val="222160"/>
        </w:rPr>
        <w:t>Peoples</w:t>
      </w:r>
      <w:r>
        <w:rPr>
          <w:color w:val="222160"/>
          <w:spacing w:val="-8"/>
        </w:rPr>
        <w:t> </w:t>
      </w:r>
      <w:r>
        <w:rPr>
          <w:color w:val="222160"/>
        </w:rPr>
        <w:t>and</w:t>
      </w:r>
      <w:r>
        <w:rPr>
          <w:color w:val="222160"/>
          <w:spacing w:val="-8"/>
        </w:rPr>
        <w:t> </w:t>
      </w:r>
      <w:r>
        <w:rPr>
          <w:color w:val="222160"/>
        </w:rPr>
        <w:t>understanding,</w:t>
      </w:r>
      <w:r>
        <w:rPr>
          <w:color w:val="222160"/>
          <w:spacing w:val="-8"/>
        </w:rPr>
        <w:t> </w:t>
      </w:r>
      <w:r>
        <w:rPr>
          <w:color w:val="222160"/>
        </w:rPr>
        <w:t>respecting, and safeguarding our rich Aboriginal and Torres Strait Islander cultural heritage.</w:t>
      </w:r>
    </w:p>
    <w:p>
      <w:pPr>
        <w:pStyle w:val="BodyText"/>
        <w:spacing w:line="288" w:lineRule="auto" w:before="159"/>
        <w:ind w:left="436" w:right="336"/>
      </w:pPr>
      <w:r>
        <w:rPr>
          <w:color w:val="222160"/>
        </w:rPr>
        <w:t>We recognise that racism, sexism and ableism diminish staff resilience and wellbeing and amplify</w:t>
      </w:r>
      <w:r>
        <w:rPr>
          <w:color w:val="222160"/>
          <w:spacing w:val="-5"/>
        </w:rPr>
        <w:t> </w:t>
      </w:r>
      <w:r>
        <w:rPr>
          <w:color w:val="222160"/>
        </w:rPr>
        <w:t>inequality</w:t>
      </w:r>
      <w:r>
        <w:rPr>
          <w:color w:val="222160"/>
          <w:spacing w:val="-5"/>
        </w:rPr>
        <w:t> </w:t>
      </w:r>
      <w:r>
        <w:rPr>
          <w:color w:val="222160"/>
        </w:rPr>
        <w:t>in</w:t>
      </w:r>
      <w:r>
        <w:rPr>
          <w:color w:val="222160"/>
          <w:spacing w:val="-5"/>
        </w:rPr>
        <w:t> </w:t>
      </w:r>
      <w:r>
        <w:rPr>
          <w:color w:val="222160"/>
        </w:rPr>
        <w:t>the</w:t>
      </w:r>
      <w:r>
        <w:rPr>
          <w:color w:val="222160"/>
          <w:spacing w:val="-5"/>
        </w:rPr>
        <w:t> </w:t>
      </w:r>
      <w:r>
        <w:rPr>
          <w:color w:val="222160"/>
        </w:rPr>
        <w:t>workplace.</w:t>
      </w:r>
      <w:r>
        <w:rPr>
          <w:color w:val="222160"/>
          <w:spacing w:val="-4"/>
        </w:rPr>
        <w:t> </w:t>
      </w:r>
      <w:r>
        <w:rPr>
          <w:color w:val="222160"/>
        </w:rPr>
        <w:t>This</w:t>
      </w:r>
      <w:r>
        <w:rPr>
          <w:color w:val="222160"/>
          <w:spacing w:val="-5"/>
        </w:rPr>
        <w:t> </w:t>
      </w:r>
      <w:r>
        <w:rPr>
          <w:color w:val="222160"/>
        </w:rPr>
        <w:t>plan</w:t>
      </w:r>
      <w:r>
        <w:rPr>
          <w:color w:val="222160"/>
          <w:spacing w:val="-5"/>
        </w:rPr>
        <w:t> </w:t>
      </w:r>
      <w:r>
        <w:rPr>
          <w:color w:val="222160"/>
        </w:rPr>
        <w:t>has mechanisms to identify and address those intersectional impacts on gender equality.</w:t>
      </w:r>
    </w:p>
    <w:p>
      <w:pPr>
        <w:spacing w:after="0" w:line="288" w:lineRule="auto"/>
        <w:sectPr>
          <w:type w:val="continuous"/>
          <w:pgSz w:w="11910" w:h="16840"/>
          <w:pgMar w:header="0" w:footer="719" w:top="1920" w:bottom="280" w:left="500" w:right="560"/>
          <w:cols w:num="2" w:equalWidth="0">
            <w:col w:w="5312" w:space="198"/>
            <w:col w:w="5340"/>
          </w:cols>
        </w:sectPr>
      </w:pPr>
    </w:p>
    <w:p>
      <w:pPr>
        <w:spacing w:before="54"/>
        <w:ind w:left="253" w:right="0" w:firstLine="0"/>
        <w:jc w:val="left"/>
        <w:rPr>
          <w:rFonts w:ascii="Museo 700"/>
          <w:b/>
          <w:sz w:val="48"/>
        </w:rPr>
      </w:pPr>
      <w:r>
        <w:rPr>
          <w:rFonts w:ascii="Museo 700"/>
          <w:b/>
          <w:color w:val="222160"/>
          <w:sz w:val="48"/>
        </w:rPr>
        <w:t>Action</w:t>
      </w:r>
      <w:r>
        <w:rPr>
          <w:rFonts w:ascii="Museo 700"/>
          <w:b/>
          <w:color w:val="222160"/>
          <w:spacing w:val="-2"/>
          <w:sz w:val="48"/>
        </w:rPr>
        <w:t> </w:t>
      </w:r>
      <w:r>
        <w:rPr>
          <w:rFonts w:ascii="Museo 700"/>
          <w:b/>
          <w:color w:val="222160"/>
          <w:sz w:val="48"/>
        </w:rPr>
        <w:t>Area</w:t>
      </w:r>
      <w:r>
        <w:rPr>
          <w:rFonts w:ascii="Museo 700"/>
          <w:b/>
          <w:color w:val="222160"/>
          <w:spacing w:val="-2"/>
          <w:sz w:val="48"/>
        </w:rPr>
        <w:t> </w:t>
      </w:r>
      <w:r>
        <w:rPr>
          <w:rFonts w:ascii="Museo 700"/>
          <w:b/>
          <w:color w:val="222160"/>
          <w:sz w:val="48"/>
        </w:rPr>
        <w:t>1:</w:t>
      </w:r>
      <w:r>
        <w:rPr>
          <w:rFonts w:ascii="Museo 700"/>
          <w:b/>
          <w:color w:val="222160"/>
          <w:spacing w:val="-2"/>
          <w:sz w:val="48"/>
        </w:rPr>
        <w:t> </w:t>
      </w:r>
      <w:r>
        <w:rPr>
          <w:rFonts w:ascii="Museo 700"/>
          <w:b/>
          <w:color w:val="222160"/>
          <w:sz w:val="48"/>
        </w:rPr>
        <w:t>Intersectional</w:t>
      </w:r>
      <w:r>
        <w:rPr>
          <w:rFonts w:ascii="Museo 700"/>
          <w:b/>
          <w:color w:val="222160"/>
          <w:spacing w:val="-2"/>
          <w:sz w:val="48"/>
        </w:rPr>
        <w:t> </w:t>
      </w:r>
      <w:r>
        <w:rPr>
          <w:rFonts w:ascii="Museo 700"/>
          <w:b/>
          <w:color w:val="222160"/>
          <w:sz w:val="48"/>
        </w:rPr>
        <w:t>Gender</w:t>
      </w:r>
      <w:r>
        <w:rPr>
          <w:rFonts w:ascii="Museo 700"/>
          <w:b/>
          <w:color w:val="222160"/>
          <w:spacing w:val="-2"/>
          <w:sz w:val="48"/>
        </w:rPr>
        <w:t> Inequality</w:t>
      </w:r>
    </w:p>
    <w:p>
      <w:pPr>
        <w:spacing w:line="261" w:lineRule="auto" w:before="177"/>
        <w:ind w:left="292" w:right="950" w:firstLine="0"/>
        <w:jc w:val="left"/>
        <w:rPr>
          <w:rFonts w:ascii="Museo 500" w:hAnsi="Museo 500"/>
          <w:sz w:val="22"/>
        </w:rPr>
      </w:pPr>
      <w:r>
        <w:rPr>
          <w:rFonts w:ascii="Museo 500" w:hAnsi="Museo 500"/>
          <w:b/>
          <w:color w:val="222160"/>
          <w:sz w:val="21"/>
        </w:rPr>
        <w:t>Objective</w:t>
      </w:r>
      <w:r>
        <w:rPr>
          <w:rFonts w:ascii="Museo 500" w:hAnsi="Museo 500"/>
          <w:color w:val="222160"/>
          <w:sz w:val="22"/>
        </w:rPr>
        <w:t>:</w:t>
      </w:r>
      <w:r>
        <w:rPr>
          <w:rFonts w:ascii="Museo 500" w:hAnsi="Museo 500"/>
          <w:color w:val="222160"/>
          <w:spacing w:val="-1"/>
          <w:sz w:val="22"/>
        </w:rPr>
        <w:t> </w:t>
      </w:r>
      <w:r>
        <w:rPr>
          <w:rFonts w:ascii="Museo 500" w:hAnsi="Museo 500"/>
          <w:color w:val="222160"/>
          <w:sz w:val="22"/>
        </w:rPr>
        <w:t>RMIT</w:t>
      </w:r>
      <w:r>
        <w:rPr>
          <w:rFonts w:ascii="Museo 500" w:hAnsi="Museo 500"/>
          <w:color w:val="222160"/>
          <w:spacing w:val="-1"/>
          <w:sz w:val="22"/>
        </w:rPr>
        <w:t> </w:t>
      </w:r>
      <w:r>
        <w:rPr>
          <w:rFonts w:ascii="Museo 500" w:hAnsi="Museo 500"/>
          <w:color w:val="222160"/>
          <w:sz w:val="22"/>
        </w:rPr>
        <w:t>commits</w:t>
      </w:r>
      <w:r>
        <w:rPr>
          <w:rFonts w:ascii="Museo 500" w:hAnsi="Museo 500"/>
          <w:color w:val="222160"/>
          <w:spacing w:val="-1"/>
          <w:sz w:val="22"/>
        </w:rPr>
        <w:t> </w:t>
      </w:r>
      <w:r>
        <w:rPr>
          <w:rFonts w:ascii="Museo 500" w:hAnsi="Museo 500"/>
          <w:color w:val="222160"/>
          <w:sz w:val="22"/>
        </w:rPr>
        <w:t>to</w:t>
      </w:r>
      <w:r>
        <w:rPr>
          <w:rFonts w:ascii="Museo 500" w:hAnsi="Museo 500"/>
          <w:color w:val="222160"/>
          <w:spacing w:val="-1"/>
          <w:sz w:val="22"/>
        </w:rPr>
        <w:t> </w:t>
      </w:r>
      <w:r>
        <w:rPr>
          <w:rFonts w:ascii="Museo 500" w:hAnsi="Museo 500"/>
          <w:color w:val="222160"/>
          <w:sz w:val="22"/>
        </w:rPr>
        <w:t>an</w:t>
      </w:r>
      <w:r>
        <w:rPr>
          <w:rFonts w:ascii="Museo 500" w:hAnsi="Museo 500"/>
          <w:color w:val="222160"/>
          <w:spacing w:val="-1"/>
          <w:sz w:val="22"/>
        </w:rPr>
        <w:t> </w:t>
      </w:r>
      <w:r>
        <w:rPr>
          <w:rFonts w:ascii="Museo 500" w:hAnsi="Museo 500"/>
          <w:color w:val="222160"/>
          <w:sz w:val="22"/>
        </w:rPr>
        <w:t>intersectional</w:t>
      </w:r>
      <w:r>
        <w:rPr>
          <w:rFonts w:ascii="Museo 500" w:hAnsi="Museo 500"/>
          <w:color w:val="222160"/>
          <w:spacing w:val="-1"/>
          <w:sz w:val="22"/>
        </w:rPr>
        <w:t> </w:t>
      </w:r>
      <w:r>
        <w:rPr>
          <w:rFonts w:ascii="Museo 500" w:hAnsi="Museo 500"/>
          <w:color w:val="222160"/>
          <w:sz w:val="22"/>
        </w:rPr>
        <w:t>perspective</w:t>
      </w:r>
      <w:r>
        <w:rPr>
          <w:rFonts w:ascii="Museo 500" w:hAnsi="Museo 500"/>
          <w:color w:val="222160"/>
          <w:spacing w:val="-1"/>
          <w:sz w:val="22"/>
        </w:rPr>
        <w:t> </w:t>
      </w:r>
      <w:r>
        <w:rPr>
          <w:rFonts w:ascii="Museo 500" w:hAnsi="Museo 500"/>
          <w:color w:val="222160"/>
          <w:sz w:val="22"/>
        </w:rPr>
        <w:t>on</w:t>
      </w:r>
      <w:r>
        <w:rPr>
          <w:rFonts w:ascii="Museo 500" w:hAnsi="Museo 500"/>
          <w:color w:val="222160"/>
          <w:spacing w:val="-1"/>
          <w:sz w:val="22"/>
        </w:rPr>
        <w:t> </w:t>
      </w:r>
      <w:r>
        <w:rPr>
          <w:rFonts w:ascii="Museo 500" w:hAnsi="Museo 500"/>
          <w:color w:val="222160"/>
          <w:sz w:val="22"/>
        </w:rPr>
        <w:t>gender</w:t>
      </w:r>
      <w:r>
        <w:rPr>
          <w:rFonts w:ascii="Museo 500" w:hAnsi="Museo 500"/>
          <w:color w:val="222160"/>
          <w:spacing w:val="-1"/>
          <w:sz w:val="22"/>
        </w:rPr>
        <w:t> </w:t>
      </w:r>
      <w:r>
        <w:rPr>
          <w:rFonts w:ascii="Museo 500" w:hAnsi="Museo 500"/>
          <w:color w:val="222160"/>
          <w:sz w:val="22"/>
        </w:rPr>
        <w:t>equality</w:t>
      </w:r>
      <w:r>
        <w:rPr>
          <w:rFonts w:ascii="Museo 500" w:hAnsi="Museo 500"/>
          <w:color w:val="222160"/>
          <w:spacing w:val="-1"/>
          <w:sz w:val="22"/>
        </w:rPr>
        <w:t> </w:t>
      </w:r>
      <w:r>
        <w:rPr>
          <w:rFonts w:ascii="Museo 500" w:hAnsi="Museo 500"/>
          <w:color w:val="222160"/>
          <w:sz w:val="22"/>
        </w:rPr>
        <w:t>and</w:t>
      </w:r>
      <w:r>
        <w:rPr>
          <w:rFonts w:ascii="Museo 500" w:hAnsi="Museo 500"/>
          <w:color w:val="222160"/>
          <w:spacing w:val="-1"/>
          <w:sz w:val="22"/>
        </w:rPr>
        <w:t> </w:t>
      </w:r>
      <w:r>
        <w:rPr>
          <w:rFonts w:ascii="Museo 500" w:hAnsi="Museo 500"/>
          <w:color w:val="222160"/>
          <w:sz w:val="22"/>
        </w:rPr>
        <w:t>gender</w:t>
      </w:r>
      <w:r>
        <w:rPr>
          <w:rFonts w:ascii="Museo 500" w:hAnsi="Museo 500"/>
          <w:color w:val="222160"/>
          <w:spacing w:val="-1"/>
          <w:sz w:val="22"/>
        </w:rPr>
        <w:t> </w:t>
      </w:r>
      <w:r>
        <w:rPr>
          <w:rFonts w:ascii="Museo 500" w:hAnsi="Museo 500"/>
          <w:color w:val="222160"/>
          <w:sz w:val="22"/>
        </w:rPr>
        <w:t>discrimination</w:t>
      </w:r>
      <w:r>
        <w:rPr>
          <w:rFonts w:ascii="Museo 500" w:hAnsi="Museo 500"/>
          <w:color w:val="222160"/>
          <w:spacing w:val="-1"/>
          <w:sz w:val="22"/>
        </w:rPr>
        <w:t> </w:t>
      </w:r>
      <w:r>
        <w:rPr>
          <w:rFonts w:ascii="Museo 500" w:hAnsi="Museo 500"/>
          <w:color w:val="222160"/>
          <w:sz w:val="22"/>
        </w:rPr>
        <w:t>and</w:t>
      </w:r>
      <w:r>
        <w:rPr>
          <w:rFonts w:ascii="Museo 500" w:hAnsi="Museo 500"/>
          <w:color w:val="222160"/>
          <w:spacing w:val="-1"/>
          <w:sz w:val="22"/>
        </w:rPr>
        <w:t> </w:t>
      </w:r>
      <w:r>
        <w:rPr>
          <w:rFonts w:ascii="Museo 500" w:hAnsi="Museo 500"/>
          <w:color w:val="222160"/>
          <w:sz w:val="22"/>
        </w:rPr>
        <w:t>embraces</w:t>
      </w:r>
      <w:r>
        <w:rPr>
          <w:rFonts w:ascii="Museo 500" w:hAnsi="Museo 500"/>
          <w:color w:val="222160"/>
          <w:spacing w:val="-1"/>
          <w:sz w:val="22"/>
        </w:rPr>
        <w:t> </w:t>
      </w:r>
      <w:r>
        <w:rPr>
          <w:rFonts w:ascii="Museo 500" w:hAnsi="Museo 500"/>
          <w:color w:val="222160"/>
          <w:sz w:val="22"/>
        </w:rPr>
        <w:t>intersectionality frameworks at an institutional level—so that systemic, structural, and policy processes are inclusive of all.</w:t>
      </w:r>
    </w:p>
    <w:p>
      <w:pPr>
        <w:spacing w:before="226"/>
        <w:ind w:left="292" w:right="0" w:firstLine="0"/>
        <w:jc w:val="left"/>
        <w:rPr>
          <w:rFonts w:ascii="Museo 700"/>
          <w:b/>
          <w:sz w:val="22"/>
        </w:rPr>
      </w:pPr>
      <w:r>
        <w:rPr>
          <w:rFonts w:ascii="Museo 700"/>
          <w:b/>
          <w:color w:val="222160"/>
          <w:sz w:val="22"/>
        </w:rPr>
        <w:t>Key</w:t>
      </w:r>
      <w:r>
        <w:rPr>
          <w:rFonts w:ascii="Museo 700"/>
          <w:b/>
          <w:color w:val="222160"/>
          <w:spacing w:val="-7"/>
          <w:sz w:val="22"/>
        </w:rPr>
        <w:t> </w:t>
      </w:r>
      <w:r>
        <w:rPr>
          <w:rFonts w:ascii="Museo 700"/>
          <w:b/>
          <w:color w:val="222160"/>
          <w:sz w:val="22"/>
        </w:rPr>
        <w:t>Impact</w:t>
      </w:r>
      <w:r>
        <w:rPr>
          <w:rFonts w:ascii="Museo 700"/>
          <w:b/>
          <w:color w:val="222160"/>
          <w:spacing w:val="-4"/>
          <w:sz w:val="22"/>
        </w:rPr>
        <w:t> </w:t>
      </w:r>
      <w:r>
        <w:rPr>
          <w:rFonts w:ascii="Museo 700"/>
          <w:b/>
          <w:color w:val="222160"/>
          <w:spacing w:val="-2"/>
          <w:sz w:val="22"/>
        </w:rPr>
        <w:t>Measures</w:t>
      </w:r>
    </w:p>
    <w:p>
      <w:pPr>
        <w:pStyle w:val="ListParagraph"/>
        <w:numPr>
          <w:ilvl w:val="0"/>
          <w:numId w:val="2"/>
        </w:numPr>
        <w:tabs>
          <w:tab w:pos="772" w:val="left" w:leader="none"/>
          <w:tab w:pos="5812" w:val="left" w:leader="none"/>
        </w:tabs>
        <w:spacing w:line="240" w:lineRule="auto" w:before="88" w:after="0"/>
        <w:ind w:left="772" w:right="0" w:hanging="360"/>
        <w:jc w:val="left"/>
        <w:rPr>
          <w:rFonts w:ascii="Symbol" w:hAnsi="Symbol"/>
          <w:color w:val="222160"/>
          <w:sz w:val="18"/>
        </w:rPr>
      </w:pPr>
      <w:r>
        <w:rPr>
          <w:color w:val="222160"/>
          <w:sz w:val="18"/>
        </w:rPr>
        <w:t>80%</w:t>
      </w:r>
      <w:r>
        <w:rPr>
          <w:color w:val="222160"/>
          <w:spacing w:val="-7"/>
          <w:sz w:val="18"/>
        </w:rPr>
        <w:t> </w:t>
      </w:r>
      <w:r>
        <w:rPr>
          <w:color w:val="222160"/>
          <w:sz w:val="18"/>
        </w:rPr>
        <w:t>completion</w:t>
      </w:r>
      <w:r>
        <w:rPr>
          <w:color w:val="222160"/>
          <w:spacing w:val="-6"/>
          <w:sz w:val="18"/>
        </w:rPr>
        <w:t> </w:t>
      </w:r>
      <w:r>
        <w:rPr>
          <w:color w:val="222160"/>
          <w:spacing w:val="-4"/>
          <w:sz w:val="18"/>
        </w:rPr>
        <w:t>rate</w:t>
      </w:r>
      <w:r>
        <w:rPr>
          <w:color w:val="222160"/>
          <w:sz w:val="18"/>
        </w:rPr>
        <w:tab/>
        <w:t>Executive</w:t>
      </w:r>
      <w:r>
        <w:rPr>
          <w:color w:val="222160"/>
          <w:spacing w:val="-8"/>
          <w:sz w:val="18"/>
        </w:rPr>
        <w:t> </w:t>
      </w:r>
      <w:r>
        <w:rPr>
          <w:color w:val="222160"/>
          <w:sz w:val="18"/>
        </w:rPr>
        <w:t>personal</w:t>
      </w:r>
      <w:r>
        <w:rPr>
          <w:color w:val="222160"/>
          <w:spacing w:val="-6"/>
          <w:sz w:val="18"/>
        </w:rPr>
        <w:t> </w:t>
      </w:r>
      <w:r>
        <w:rPr>
          <w:color w:val="222160"/>
          <w:sz w:val="18"/>
        </w:rPr>
        <w:t>information</w:t>
      </w:r>
      <w:r>
        <w:rPr>
          <w:color w:val="222160"/>
          <w:spacing w:val="-8"/>
          <w:sz w:val="18"/>
        </w:rPr>
        <w:t> </w:t>
      </w:r>
      <w:r>
        <w:rPr>
          <w:color w:val="222160"/>
          <w:sz w:val="18"/>
        </w:rPr>
        <w:t>profile</w:t>
      </w:r>
      <w:r>
        <w:rPr>
          <w:color w:val="222160"/>
          <w:spacing w:val="-7"/>
          <w:sz w:val="18"/>
        </w:rPr>
        <w:t> </w:t>
      </w:r>
      <w:r>
        <w:rPr>
          <w:color w:val="222160"/>
          <w:spacing w:val="-4"/>
          <w:sz w:val="18"/>
        </w:rPr>
        <w:t>data</w:t>
      </w:r>
    </w:p>
    <w:p>
      <w:pPr>
        <w:pStyle w:val="ListParagraph"/>
        <w:numPr>
          <w:ilvl w:val="0"/>
          <w:numId w:val="2"/>
        </w:numPr>
        <w:tabs>
          <w:tab w:pos="772" w:val="left" w:leader="none"/>
          <w:tab w:pos="5812" w:val="left" w:leader="none"/>
        </w:tabs>
        <w:spacing w:line="220" w:lineRule="exact" w:before="0" w:after="0"/>
        <w:ind w:left="772" w:right="0" w:hanging="360"/>
        <w:jc w:val="left"/>
        <w:rPr>
          <w:rFonts w:ascii="Symbol" w:hAnsi="Symbol"/>
          <w:color w:val="222160"/>
          <w:sz w:val="18"/>
        </w:rPr>
      </w:pPr>
      <w:r>
        <w:rPr>
          <w:color w:val="222160"/>
          <w:sz w:val="18"/>
        </w:rPr>
        <w:t>Report</w:t>
      </w:r>
      <w:r>
        <w:rPr>
          <w:color w:val="222160"/>
          <w:spacing w:val="-2"/>
          <w:sz w:val="18"/>
        </w:rPr>
        <w:t> </w:t>
      </w:r>
      <w:r>
        <w:rPr>
          <w:color w:val="222160"/>
          <w:sz w:val="18"/>
        </w:rPr>
        <w:t>on</w:t>
      </w:r>
      <w:r>
        <w:rPr>
          <w:color w:val="222160"/>
          <w:spacing w:val="-3"/>
          <w:sz w:val="18"/>
        </w:rPr>
        <w:t> </w:t>
      </w:r>
      <w:r>
        <w:rPr>
          <w:color w:val="222160"/>
          <w:sz w:val="18"/>
        </w:rPr>
        <w:t>%</w:t>
      </w:r>
      <w:r>
        <w:rPr>
          <w:color w:val="222160"/>
          <w:spacing w:val="-2"/>
          <w:sz w:val="18"/>
        </w:rPr>
        <w:t> increase</w:t>
      </w:r>
      <w:r>
        <w:rPr>
          <w:color w:val="222160"/>
          <w:sz w:val="18"/>
        </w:rPr>
        <w:tab/>
        <w:t>Staff</w:t>
      </w:r>
      <w:r>
        <w:rPr>
          <w:color w:val="222160"/>
          <w:spacing w:val="-4"/>
          <w:sz w:val="18"/>
        </w:rPr>
        <w:t> </w:t>
      </w:r>
      <w:r>
        <w:rPr>
          <w:color w:val="222160"/>
          <w:sz w:val="18"/>
        </w:rPr>
        <w:t>sharing</w:t>
      </w:r>
      <w:r>
        <w:rPr>
          <w:color w:val="222160"/>
          <w:spacing w:val="-4"/>
          <w:sz w:val="18"/>
        </w:rPr>
        <w:t> </w:t>
      </w:r>
      <w:r>
        <w:rPr>
          <w:color w:val="222160"/>
          <w:sz w:val="18"/>
        </w:rPr>
        <w:t>personal</w:t>
      </w:r>
      <w:r>
        <w:rPr>
          <w:color w:val="222160"/>
          <w:spacing w:val="-4"/>
          <w:sz w:val="18"/>
        </w:rPr>
        <w:t> </w:t>
      </w:r>
      <w:r>
        <w:rPr>
          <w:color w:val="222160"/>
          <w:sz w:val="18"/>
        </w:rPr>
        <w:t>information</w:t>
      </w:r>
      <w:r>
        <w:rPr>
          <w:color w:val="222160"/>
          <w:spacing w:val="-4"/>
          <w:sz w:val="18"/>
        </w:rPr>
        <w:t> </w:t>
      </w:r>
      <w:r>
        <w:rPr>
          <w:color w:val="222160"/>
          <w:sz w:val="18"/>
        </w:rPr>
        <w:t>each</w:t>
      </w:r>
      <w:r>
        <w:rPr>
          <w:color w:val="222160"/>
          <w:spacing w:val="-4"/>
          <w:sz w:val="18"/>
        </w:rPr>
        <w:t> </w:t>
      </w:r>
      <w:r>
        <w:rPr>
          <w:color w:val="222160"/>
          <w:sz w:val="18"/>
        </w:rPr>
        <w:t>year</w:t>
      </w:r>
      <w:r>
        <w:rPr>
          <w:color w:val="222160"/>
          <w:spacing w:val="-4"/>
          <w:sz w:val="18"/>
        </w:rPr>
        <w:t> </w:t>
      </w:r>
      <w:r>
        <w:rPr>
          <w:color w:val="222160"/>
          <w:sz w:val="18"/>
        </w:rPr>
        <w:t>for</w:t>
      </w:r>
      <w:r>
        <w:rPr>
          <w:color w:val="222160"/>
          <w:spacing w:val="-3"/>
          <w:sz w:val="18"/>
        </w:rPr>
        <w:t> </w:t>
      </w:r>
      <w:r>
        <w:rPr>
          <w:color w:val="222160"/>
          <w:sz w:val="18"/>
        </w:rPr>
        <w:t>the</w:t>
      </w:r>
      <w:r>
        <w:rPr>
          <w:color w:val="222160"/>
          <w:spacing w:val="-5"/>
          <w:sz w:val="18"/>
        </w:rPr>
        <w:t> </w:t>
      </w:r>
      <w:r>
        <w:rPr>
          <w:color w:val="222160"/>
          <w:sz w:val="18"/>
        </w:rPr>
        <w:t>life</w:t>
      </w:r>
      <w:r>
        <w:rPr>
          <w:color w:val="222160"/>
          <w:spacing w:val="-4"/>
          <w:sz w:val="18"/>
        </w:rPr>
        <w:t> </w:t>
      </w:r>
      <w:r>
        <w:rPr>
          <w:color w:val="222160"/>
          <w:sz w:val="18"/>
        </w:rPr>
        <w:t>of</w:t>
      </w:r>
      <w:r>
        <w:rPr>
          <w:color w:val="222160"/>
          <w:spacing w:val="-3"/>
          <w:sz w:val="18"/>
        </w:rPr>
        <w:t> </w:t>
      </w:r>
      <w:r>
        <w:rPr>
          <w:color w:val="222160"/>
          <w:sz w:val="18"/>
        </w:rPr>
        <w:t>the</w:t>
      </w:r>
      <w:r>
        <w:rPr>
          <w:color w:val="222160"/>
          <w:spacing w:val="-5"/>
          <w:sz w:val="18"/>
        </w:rPr>
        <w:t> </w:t>
      </w:r>
      <w:r>
        <w:rPr>
          <w:color w:val="222160"/>
          <w:spacing w:val="-4"/>
          <w:sz w:val="18"/>
        </w:rPr>
        <w:t>Plan</w:t>
      </w:r>
    </w:p>
    <w:p>
      <w:pPr>
        <w:pStyle w:val="ListParagraph"/>
        <w:numPr>
          <w:ilvl w:val="0"/>
          <w:numId w:val="2"/>
        </w:numPr>
        <w:tabs>
          <w:tab w:pos="772" w:val="left" w:leader="none"/>
          <w:tab w:pos="5812" w:val="left" w:leader="none"/>
        </w:tabs>
        <w:spacing w:line="232" w:lineRule="auto" w:before="6" w:after="0"/>
        <w:ind w:left="772" w:right="527" w:hanging="360"/>
        <w:jc w:val="left"/>
        <w:rPr>
          <w:rFonts w:ascii="Symbol" w:hAnsi="Symbol"/>
          <w:color w:val="222160"/>
          <w:sz w:val="20"/>
        </w:rPr>
      </w:pPr>
      <w:r>
        <w:rPr>
          <w:color w:val="222160"/>
          <w:sz w:val="18"/>
        </w:rPr>
        <w:t>Improve RMIT staff survey result</w:t>
        <w:tab/>
        <w:t>Improve</w:t>
      </w:r>
      <w:r>
        <w:rPr>
          <w:color w:val="222160"/>
          <w:spacing w:val="-3"/>
          <w:sz w:val="18"/>
        </w:rPr>
        <w:t> </w:t>
      </w:r>
      <w:r>
        <w:rPr>
          <w:color w:val="222160"/>
          <w:sz w:val="18"/>
        </w:rPr>
        <w:t>RMIT</w:t>
      </w:r>
      <w:r>
        <w:rPr>
          <w:color w:val="222160"/>
          <w:spacing w:val="-3"/>
          <w:sz w:val="18"/>
        </w:rPr>
        <w:t> </w:t>
      </w:r>
      <w:r>
        <w:rPr>
          <w:color w:val="222160"/>
          <w:sz w:val="18"/>
        </w:rPr>
        <w:t>staff</w:t>
      </w:r>
      <w:r>
        <w:rPr>
          <w:color w:val="222160"/>
          <w:spacing w:val="-2"/>
          <w:sz w:val="18"/>
        </w:rPr>
        <w:t> </w:t>
      </w:r>
      <w:r>
        <w:rPr>
          <w:color w:val="222160"/>
          <w:sz w:val="18"/>
        </w:rPr>
        <w:t>survey</w:t>
      </w:r>
      <w:r>
        <w:rPr>
          <w:color w:val="222160"/>
          <w:spacing w:val="-3"/>
          <w:sz w:val="18"/>
        </w:rPr>
        <w:t> </w:t>
      </w:r>
      <w:r>
        <w:rPr>
          <w:color w:val="222160"/>
          <w:sz w:val="18"/>
        </w:rPr>
        <w:t>results</w:t>
      </w:r>
      <w:r>
        <w:rPr>
          <w:color w:val="222160"/>
          <w:spacing w:val="-3"/>
          <w:sz w:val="18"/>
        </w:rPr>
        <w:t> </w:t>
      </w:r>
      <w:r>
        <w:rPr>
          <w:color w:val="222160"/>
          <w:sz w:val="18"/>
        </w:rPr>
        <w:t>across</w:t>
      </w:r>
      <w:r>
        <w:rPr>
          <w:color w:val="222160"/>
          <w:spacing w:val="-3"/>
          <w:sz w:val="18"/>
        </w:rPr>
        <w:t> </w:t>
      </w:r>
      <w:r>
        <w:rPr>
          <w:color w:val="222160"/>
          <w:sz w:val="18"/>
        </w:rPr>
        <w:t>key</w:t>
      </w:r>
      <w:r>
        <w:rPr>
          <w:color w:val="222160"/>
          <w:spacing w:val="-3"/>
          <w:sz w:val="18"/>
        </w:rPr>
        <w:t> </w:t>
      </w:r>
      <w:r>
        <w:rPr>
          <w:color w:val="222160"/>
          <w:sz w:val="18"/>
        </w:rPr>
        <w:t>indicators</w:t>
      </w:r>
      <w:r>
        <w:rPr>
          <w:color w:val="222160"/>
          <w:spacing w:val="-3"/>
          <w:sz w:val="18"/>
        </w:rPr>
        <w:t> </w:t>
      </w:r>
      <w:r>
        <w:rPr>
          <w:color w:val="222160"/>
          <w:sz w:val="18"/>
        </w:rPr>
        <w:t>of</w:t>
      </w:r>
      <w:r>
        <w:rPr>
          <w:color w:val="222160"/>
          <w:spacing w:val="-2"/>
          <w:sz w:val="18"/>
        </w:rPr>
        <w:t> </w:t>
      </w:r>
      <w:r>
        <w:rPr>
          <w:color w:val="222160"/>
          <w:sz w:val="18"/>
        </w:rPr>
        <w:t>intersectional</w:t>
      </w:r>
      <w:r>
        <w:rPr>
          <w:color w:val="222160"/>
          <w:spacing w:val="-2"/>
          <w:sz w:val="18"/>
        </w:rPr>
        <w:t> </w:t>
      </w:r>
      <w:r>
        <w:rPr>
          <w:color w:val="222160"/>
          <w:sz w:val="18"/>
        </w:rPr>
        <w:t>gender</w:t>
      </w:r>
      <w:r>
        <w:rPr>
          <w:color w:val="222160"/>
          <w:spacing w:val="-2"/>
          <w:sz w:val="18"/>
        </w:rPr>
        <w:t> </w:t>
      </w:r>
      <w:r>
        <w:rPr>
          <w:color w:val="222160"/>
          <w:sz w:val="18"/>
        </w:rPr>
        <w:t>inequality</w:t>
      </w:r>
      <w:r>
        <w:rPr>
          <w:color w:val="222160"/>
          <w:spacing w:val="-3"/>
          <w:sz w:val="18"/>
        </w:rPr>
        <w:t> </w:t>
      </w:r>
      <w:r>
        <w:rPr>
          <w:color w:val="222160"/>
          <w:sz w:val="18"/>
        </w:rPr>
        <w:t>identified</w:t>
      </w:r>
      <w:r>
        <w:rPr>
          <w:color w:val="222160"/>
          <w:spacing w:val="-6"/>
          <w:sz w:val="18"/>
        </w:rPr>
        <w:t> </w:t>
      </w:r>
      <w:r>
        <w:rPr>
          <w:color w:val="222160"/>
          <w:sz w:val="18"/>
        </w:rPr>
        <w:t>through</w:t>
      </w:r>
      <w:r>
        <w:rPr>
          <w:color w:val="222160"/>
          <w:spacing w:val="-3"/>
          <w:sz w:val="18"/>
        </w:rPr>
        <w:t> </w:t>
      </w:r>
      <w:r>
        <w:rPr>
          <w:color w:val="222160"/>
          <w:sz w:val="18"/>
        </w:rPr>
        <w:t>gender audits and staff engagement surveys</w:t>
      </w:r>
    </w:p>
    <w:p>
      <w:pPr>
        <w:pStyle w:val="BodyText"/>
        <w:spacing w:before="35"/>
        <w:rPr>
          <w:sz w:val="20"/>
        </w:rPr>
      </w:pPr>
    </w:p>
    <w:tbl>
      <w:tblPr>
        <w:tblW w:w="0" w:type="auto"/>
        <w:jc w:val="left"/>
        <w:tblInd w:w="251"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16"/>
        <w:gridCol w:w="1306"/>
      </w:tblGrid>
      <w:tr>
        <w:trPr>
          <w:trHeight w:val="575" w:hRule="atLeast"/>
        </w:trPr>
        <w:tc>
          <w:tcPr>
            <w:tcW w:w="2549" w:type="dxa"/>
            <w:tcBorders>
              <w:top w:val="nil"/>
              <w:left w:val="nil"/>
              <w:bottom w:val="nil"/>
              <w:right w:val="nil"/>
            </w:tcBorders>
            <w:shd w:val="clear" w:color="auto" w:fill="20225F"/>
          </w:tcPr>
          <w:p>
            <w:pPr>
              <w:pStyle w:val="TableParagraph"/>
              <w:spacing w:before="144"/>
              <w:ind w:left="139"/>
              <w:rPr>
                <w:rFonts w:ascii="Museo 700"/>
                <w:b/>
                <w:sz w:val="24"/>
              </w:rPr>
            </w:pPr>
            <w:r>
              <w:rPr>
                <w:rFonts w:ascii="Museo 700"/>
                <w:b/>
                <w:color w:val="FFFFFF"/>
                <w:spacing w:val="-2"/>
                <w:sz w:val="24"/>
              </w:rPr>
              <w:t>Action</w:t>
            </w:r>
          </w:p>
        </w:tc>
        <w:tc>
          <w:tcPr>
            <w:tcW w:w="2722" w:type="dxa"/>
            <w:tcBorders>
              <w:top w:val="nil"/>
              <w:left w:val="nil"/>
              <w:bottom w:val="nil"/>
              <w:right w:val="nil"/>
            </w:tcBorders>
            <w:shd w:val="clear" w:color="auto" w:fill="20225F"/>
          </w:tcPr>
          <w:p>
            <w:pPr>
              <w:pStyle w:val="TableParagraph"/>
              <w:spacing w:before="144"/>
              <w:ind w:left="143"/>
              <w:rPr>
                <w:rFonts w:ascii="Museo 700"/>
                <w:b/>
                <w:sz w:val="24"/>
              </w:rPr>
            </w:pPr>
            <w:r>
              <w:rPr>
                <w:rFonts w:ascii="Museo 700"/>
                <w:b/>
                <w:color w:val="FFFFFF"/>
                <w:spacing w:val="-2"/>
                <w:sz w:val="24"/>
              </w:rPr>
              <w:t>Responsibility</w:t>
            </w:r>
          </w:p>
        </w:tc>
        <w:tc>
          <w:tcPr>
            <w:tcW w:w="8616" w:type="dxa"/>
            <w:tcBorders>
              <w:top w:val="nil"/>
              <w:left w:val="nil"/>
              <w:bottom w:val="nil"/>
              <w:right w:val="nil"/>
            </w:tcBorders>
            <w:shd w:val="clear" w:color="auto" w:fill="20225F"/>
          </w:tcPr>
          <w:p>
            <w:pPr>
              <w:pStyle w:val="TableParagraph"/>
              <w:spacing w:before="144"/>
              <w:rPr>
                <w:rFonts w:ascii="Museo 700"/>
                <w:b/>
                <w:sz w:val="24"/>
              </w:rPr>
            </w:pPr>
            <w:r>
              <w:rPr>
                <w:rFonts w:ascii="Museo 700"/>
                <w:b/>
                <w:color w:val="FFFFFF"/>
                <w:sz w:val="24"/>
              </w:rPr>
              <w:t>Strategy and </w:t>
            </w:r>
            <w:r>
              <w:rPr>
                <w:rFonts w:ascii="Museo 700"/>
                <w:b/>
                <w:color w:val="FFFFFF"/>
                <w:spacing w:val="-2"/>
                <w:sz w:val="24"/>
              </w:rPr>
              <w:t>Impact</w:t>
            </w:r>
          </w:p>
        </w:tc>
        <w:tc>
          <w:tcPr>
            <w:tcW w:w="1306" w:type="dxa"/>
            <w:tcBorders>
              <w:top w:val="nil"/>
              <w:left w:val="nil"/>
              <w:bottom w:val="nil"/>
              <w:right w:val="nil"/>
            </w:tcBorders>
            <w:shd w:val="clear" w:color="auto" w:fill="20225F"/>
          </w:tcPr>
          <w:p>
            <w:pPr>
              <w:pStyle w:val="TableParagraph"/>
              <w:spacing w:before="144"/>
              <w:ind w:left="143"/>
              <w:rPr>
                <w:rFonts w:ascii="Museo 700"/>
                <w:b/>
                <w:sz w:val="24"/>
              </w:rPr>
            </w:pPr>
            <w:r>
              <w:rPr>
                <w:rFonts w:ascii="Museo 700"/>
                <w:b/>
                <w:color w:val="FFFFFF"/>
                <w:spacing w:val="-2"/>
                <w:sz w:val="24"/>
              </w:rPr>
              <w:t>Timeline</w:t>
            </w:r>
          </w:p>
        </w:tc>
      </w:tr>
      <w:tr>
        <w:trPr>
          <w:trHeight w:val="1919" w:hRule="atLeast"/>
        </w:trPr>
        <w:tc>
          <w:tcPr>
            <w:tcW w:w="2549" w:type="dxa"/>
            <w:tcBorders>
              <w:top w:val="nil"/>
              <w:left w:val="nil"/>
            </w:tcBorders>
            <w:shd w:val="clear" w:color="auto" w:fill="F3F5FC"/>
          </w:tcPr>
          <w:p>
            <w:pPr>
              <w:pStyle w:val="TableParagraph"/>
              <w:spacing w:before="139"/>
              <w:ind w:left="139" w:right="146"/>
              <w:rPr>
                <w:sz w:val="20"/>
              </w:rPr>
            </w:pPr>
            <w:r>
              <w:rPr>
                <w:color w:val="222160"/>
                <w:sz w:val="20"/>
              </w:rPr>
              <w:t>1.1</w:t>
            </w:r>
            <w:r>
              <w:rPr>
                <w:color w:val="222160"/>
                <w:spacing w:val="-13"/>
                <w:sz w:val="20"/>
              </w:rPr>
              <w:t> </w:t>
            </w:r>
            <w:r>
              <w:rPr>
                <w:color w:val="222160"/>
                <w:sz w:val="20"/>
              </w:rPr>
              <w:t>Ensure</w:t>
            </w:r>
            <w:r>
              <w:rPr>
                <w:color w:val="222160"/>
                <w:spacing w:val="-13"/>
                <w:sz w:val="20"/>
              </w:rPr>
              <w:t> </w:t>
            </w:r>
            <w:r>
              <w:rPr>
                <w:color w:val="222160"/>
                <w:sz w:val="20"/>
              </w:rPr>
              <w:t>we</w:t>
            </w:r>
            <w:r>
              <w:rPr>
                <w:color w:val="222160"/>
                <w:spacing w:val="-13"/>
                <w:sz w:val="20"/>
              </w:rPr>
              <w:t> </w:t>
            </w:r>
            <w:r>
              <w:rPr>
                <w:color w:val="222160"/>
                <w:sz w:val="20"/>
              </w:rPr>
              <w:t>accuratel</w:t>
            </w:r>
            <w:r>
              <w:rPr>
                <w:color w:val="222160"/>
                <w:sz w:val="20"/>
              </w:rPr>
              <w:t>y and progressively understand diversity within gender and our broader</w:t>
            </w:r>
            <w:r>
              <w:rPr>
                <w:color w:val="222160"/>
                <w:spacing w:val="-2"/>
                <w:sz w:val="20"/>
              </w:rPr>
              <w:t> </w:t>
            </w:r>
            <w:r>
              <w:rPr>
                <w:color w:val="222160"/>
                <w:sz w:val="20"/>
              </w:rPr>
              <w:t>workforce</w:t>
            </w:r>
            <w:r>
              <w:rPr>
                <w:color w:val="222160"/>
                <w:spacing w:val="-2"/>
                <w:sz w:val="20"/>
              </w:rPr>
              <w:t> </w:t>
            </w:r>
            <w:r>
              <w:rPr>
                <w:color w:val="222160"/>
                <w:sz w:val="20"/>
              </w:rPr>
              <w:t>profile</w:t>
            </w:r>
          </w:p>
        </w:tc>
        <w:tc>
          <w:tcPr>
            <w:tcW w:w="2722" w:type="dxa"/>
            <w:tcBorders>
              <w:top w:val="nil"/>
            </w:tcBorders>
            <w:shd w:val="clear" w:color="auto" w:fill="F3F5FC"/>
          </w:tcPr>
          <w:p>
            <w:pPr>
              <w:pStyle w:val="TableParagraph"/>
              <w:spacing w:before="139"/>
              <w:rPr>
                <w:sz w:val="20"/>
              </w:rPr>
            </w:pPr>
            <w:r>
              <w:rPr>
                <w:color w:val="222160"/>
                <w:spacing w:val="-2"/>
                <w:sz w:val="20"/>
              </w:rPr>
              <w:t>Lead:</w:t>
            </w:r>
          </w:p>
          <w:p>
            <w:pPr>
              <w:pStyle w:val="TableParagraph"/>
              <w:ind w:right="2114"/>
              <w:jc w:val="both"/>
              <w:rPr>
                <w:sz w:val="20"/>
              </w:rPr>
            </w:pPr>
            <w:r>
              <w:rPr>
                <w:color w:val="222160"/>
                <w:spacing w:val="-4"/>
                <w:sz w:val="20"/>
              </w:rPr>
              <w:t>VCE COO </w:t>
            </w:r>
            <w:r>
              <w:rPr>
                <w:color w:val="222160"/>
                <w:spacing w:val="-5"/>
                <w:sz w:val="20"/>
              </w:rPr>
              <w:t>CPO</w:t>
            </w:r>
          </w:p>
          <w:p>
            <w:pPr>
              <w:pStyle w:val="TableParagraph"/>
              <w:spacing w:before="1"/>
              <w:rPr>
                <w:sz w:val="20"/>
              </w:rPr>
            </w:pPr>
            <w:r>
              <w:rPr>
                <w:color w:val="222160"/>
                <w:sz w:val="20"/>
              </w:rPr>
              <w:t>University</w:t>
            </w:r>
            <w:r>
              <w:rPr>
                <w:color w:val="222160"/>
                <w:spacing w:val="-11"/>
                <w:sz w:val="20"/>
              </w:rPr>
              <w:t> </w:t>
            </w:r>
            <w:r>
              <w:rPr>
                <w:color w:val="222160"/>
                <w:spacing w:val="-2"/>
                <w:sz w:val="20"/>
              </w:rPr>
              <w:t>Communications</w:t>
            </w:r>
          </w:p>
        </w:tc>
        <w:tc>
          <w:tcPr>
            <w:tcW w:w="8616" w:type="dxa"/>
            <w:tcBorders>
              <w:top w:val="nil"/>
            </w:tcBorders>
            <w:shd w:val="clear" w:color="auto" w:fill="F3F5FC"/>
          </w:tcPr>
          <w:p>
            <w:pPr>
              <w:pStyle w:val="TableParagraph"/>
              <w:numPr>
                <w:ilvl w:val="0"/>
                <w:numId w:val="3"/>
              </w:numPr>
              <w:tabs>
                <w:tab w:pos="493" w:val="left" w:leader="none"/>
              </w:tabs>
              <w:spacing w:line="240" w:lineRule="auto" w:before="139" w:after="0"/>
              <w:ind w:left="493" w:right="193" w:hanging="360"/>
              <w:jc w:val="both"/>
              <w:rPr>
                <w:sz w:val="20"/>
              </w:rPr>
            </w:pPr>
            <w:r>
              <w:rPr>
                <w:color w:val="002060"/>
                <w:sz w:val="20"/>
              </w:rPr>
              <w:t>Embed</w:t>
            </w:r>
            <w:r>
              <w:rPr>
                <w:color w:val="002060"/>
                <w:spacing w:val="-2"/>
                <w:sz w:val="20"/>
              </w:rPr>
              <w:t> </w:t>
            </w:r>
            <w:r>
              <w:rPr>
                <w:color w:val="002060"/>
                <w:sz w:val="20"/>
              </w:rPr>
              <w:t>action</w:t>
            </w:r>
            <w:r>
              <w:rPr>
                <w:color w:val="002060"/>
                <w:spacing w:val="-2"/>
                <w:sz w:val="20"/>
              </w:rPr>
              <w:t> </w:t>
            </w:r>
            <w:r>
              <w:rPr>
                <w:color w:val="002060"/>
                <w:sz w:val="20"/>
              </w:rPr>
              <w:t>plans</w:t>
            </w:r>
            <w:r>
              <w:rPr>
                <w:color w:val="002060"/>
                <w:spacing w:val="-2"/>
                <w:sz w:val="20"/>
              </w:rPr>
              <w:t> </w:t>
            </w:r>
            <w:r>
              <w:rPr>
                <w:color w:val="002060"/>
                <w:sz w:val="20"/>
              </w:rPr>
              <w:t>for</w:t>
            </w:r>
            <w:r>
              <w:rPr>
                <w:color w:val="002060"/>
                <w:spacing w:val="-2"/>
                <w:sz w:val="20"/>
              </w:rPr>
              <w:t> </w:t>
            </w:r>
            <w:r>
              <w:rPr>
                <w:color w:val="002060"/>
                <w:sz w:val="20"/>
              </w:rPr>
              <w:t>diverse</w:t>
            </w:r>
            <w:r>
              <w:rPr>
                <w:color w:val="002060"/>
                <w:spacing w:val="-2"/>
                <w:sz w:val="20"/>
              </w:rPr>
              <w:t> </w:t>
            </w:r>
            <w:r>
              <w:rPr>
                <w:color w:val="002060"/>
                <w:sz w:val="20"/>
              </w:rPr>
              <w:t>identities</w:t>
            </w:r>
            <w:r>
              <w:rPr>
                <w:color w:val="002060"/>
                <w:spacing w:val="-2"/>
                <w:sz w:val="20"/>
              </w:rPr>
              <w:t> </w:t>
            </w:r>
            <w:r>
              <w:rPr>
                <w:color w:val="002060"/>
                <w:sz w:val="20"/>
              </w:rPr>
              <w:t>and</w:t>
            </w:r>
            <w:r>
              <w:rPr>
                <w:color w:val="002060"/>
                <w:spacing w:val="-2"/>
                <w:sz w:val="20"/>
              </w:rPr>
              <w:t> </w:t>
            </w:r>
            <w:r>
              <w:rPr>
                <w:color w:val="002060"/>
                <w:sz w:val="20"/>
              </w:rPr>
              <w:t>groups</w:t>
            </w:r>
            <w:r>
              <w:rPr>
                <w:color w:val="002060"/>
                <w:spacing w:val="-2"/>
                <w:sz w:val="20"/>
              </w:rPr>
              <w:t> </w:t>
            </w:r>
            <w:r>
              <w:rPr>
                <w:color w:val="002060"/>
                <w:sz w:val="20"/>
              </w:rPr>
              <w:t>identified</w:t>
            </w:r>
            <w:r>
              <w:rPr>
                <w:color w:val="002060"/>
                <w:spacing w:val="-2"/>
                <w:sz w:val="20"/>
              </w:rPr>
              <w:t> </w:t>
            </w:r>
            <w:r>
              <w:rPr>
                <w:color w:val="002060"/>
                <w:sz w:val="20"/>
              </w:rPr>
              <w:t>through</w:t>
            </w:r>
            <w:r>
              <w:rPr>
                <w:color w:val="002060"/>
                <w:spacing w:val="-2"/>
                <w:sz w:val="20"/>
              </w:rPr>
              <w:t> </w:t>
            </w:r>
            <w:r>
              <w:rPr>
                <w:color w:val="002060"/>
                <w:sz w:val="20"/>
              </w:rPr>
              <w:t>gender</w:t>
            </w:r>
            <w:r>
              <w:rPr>
                <w:color w:val="002060"/>
                <w:spacing w:val="-2"/>
                <w:sz w:val="20"/>
              </w:rPr>
              <w:t> </w:t>
            </w:r>
            <w:r>
              <w:rPr>
                <w:color w:val="002060"/>
                <w:sz w:val="20"/>
              </w:rPr>
              <w:t>audits</w:t>
            </w:r>
            <w:r>
              <w:rPr>
                <w:color w:val="002060"/>
                <w:spacing w:val="-2"/>
                <w:sz w:val="20"/>
              </w:rPr>
              <w:t> </w:t>
            </w:r>
            <w:r>
              <w:rPr>
                <w:color w:val="002060"/>
                <w:sz w:val="20"/>
              </w:rPr>
              <w:t>and staff</w:t>
            </w:r>
            <w:r>
              <w:rPr>
                <w:color w:val="002060"/>
                <w:spacing w:val="-1"/>
                <w:sz w:val="20"/>
              </w:rPr>
              <w:t> </w:t>
            </w:r>
            <w:r>
              <w:rPr>
                <w:color w:val="002060"/>
                <w:sz w:val="20"/>
              </w:rPr>
              <w:t>engagement</w:t>
            </w:r>
            <w:r>
              <w:rPr>
                <w:color w:val="002060"/>
                <w:spacing w:val="-1"/>
                <w:sz w:val="20"/>
              </w:rPr>
              <w:t> </w:t>
            </w:r>
            <w:r>
              <w:rPr>
                <w:color w:val="002060"/>
                <w:sz w:val="20"/>
              </w:rPr>
              <w:t>results</w:t>
            </w:r>
            <w:r>
              <w:rPr>
                <w:color w:val="002060"/>
                <w:spacing w:val="-1"/>
                <w:sz w:val="20"/>
              </w:rPr>
              <w:t> </w:t>
            </w:r>
            <w:r>
              <w:rPr>
                <w:color w:val="002060"/>
                <w:sz w:val="20"/>
              </w:rPr>
              <w:t>as</w:t>
            </w:r>
            <w:r>
              <w:rPr>
                <w:color w:val="002060"/>
                <w:spacing w:val="-1"/>
                <w:sz w:val="20"/>
              </w:rPr>
              <w:t> </w:t>
            </w:r>
            <w:r>
              <w:rPr>
                <w:color w:val="002060"/>
                <w:sz w:val="20"/>
              </w:rPr>
              <w:t>priority</w:t>
            </w:r>
            <w:r>
              <w:rPr>
                <w:color w:val="002060"/>
                <w:spacing w:val="-1"/>
                <w:sz w:val="20"/>
              </w:rPr>
              <w:t> </w:t>
            </w:r>
            <w:r>
              <w:rPr>
                <w:color w:val="002060"/>
                <w:sz w:val="20"/>
              </w:rPr>
              <w:t>areas.</w:t>
            </w:r>
            <w:r>
              <w:rPr>
                <w:color w:val="002060"/>
                <w:spacing w:val="-1"/>
                <w:sz w:val="20"/>
              </w:rPr>
              <w:t> </w:t>
            </w:r>
            <w:r>
              <w:rPr>
                <w:color w:val="002060"/>
                <w:sz w:val="20"/>
              </w:rPr>
              <w:t>These</w:t>
            </w:r>
            <w:r>
              <w:rPr>
                <w:color w:val="002060"/>
                <w:spacing w:val="-1"/>
                <w:sz w:val="20"/>
              </w:rPr>
              <w:t> </w:t>
            </w:r>
            <w:r>
              <w:rPr>
                <w:color w:val="002060"/>
                <w:sz w:val="20"/>
              </w:rPr>
              <w:t>action</w:t>
            </w:r>
            <w:r>
              <w:rPr>
                <w:color w:val="002060"/>
                <w:spacing w:val="-1"/>
                <w:sz w:val="20"/>
              </w:rPr>
              <w:t> </w:t>
            </w:r>
            <w:r>
              <w:rPr>
                <w:color w:val="002060"/>
                <w:sz w:val="20"/>
              </w:rPr>
              <w:t>plans</w:t>
            </w:r>
            <w:r>
              <w:rPr>
                <w:color w:val="002060"/>
                <w:spacing w:val="-1"/>
                <w:sz w:val="20"/>
              </w:rPr>
              <w:t> </w:t>
            </w:r>
            <w:r>
              <w:rPr>
                <w:color w:val="002060"/>
                <w:sz w:val="20"/>
              </w:rPr>
              <w:t>outline</w:t>
            </w:r>
            <w:r>
              <w:rPr>
                <w:color w:val="002060"/>
                <w:spacing w:val="-1"/>
                <w:sz w:val="20"/>
              </w:rPr>
              <w:t> </w:t>
            </w:r>
            <w:r>
              <w:rPr>
                <w:color w:val="002060"/>
                <w:sz w:val="20"/>
              </w:rPr>
              <w:t>the</w:t>
            </w:r>
            <w:r>
              <w:rPr>
                <w:color w:val="002060"/>
                <w:spacing w:val="-1"/>
                <w:sz w:val="20"/>
              </w:rPr>
              <w:t> </w:t>
            </w:r>
            <w:r>
              <w:rPr>
                <w:color w:val="002060"/>
                <w:sz w:val="20"/>
              </w:rPr>
              <w:t>University’s</w:t>
            </w:r>
            <w:r>
              <w:rPr>
                <w:color w:val="002060"/>
                <w:spacing w:val="-1"/>
                <w:sz w:val="20"/>
              </w:rPr>
              <w:t> </w:t>
            </w:r>
            <w:r>
              <w:rPr>
                <w:color w:val="002060"/>
                <w:sz w:val="20"/>
              </w:rPr>
              <w:t>key priorities</w:t>
            </w:r>
            <w:r>
              <w:rPr>
                <w:color w:val="002060"/>
                <w:spacing w:val="-3"/>
                <w:sz w:val="20"/>
              </w:rPr>
              <w:t> </w:t>
            </w:r>
            <w:r>
              <w:rPr>
                <w:color w:val="002060"/>
                <w:sz w:val="20"/>
              </w:rPr>
              <w:t>and</w:t>
            </w:r>
            <w:r>
              <w:rPr>
                <w:color w:val="002060"/>
                <w:spacing w:val="-3"/>
                <w:sz w:val="20"/>
              </w:rPr>
              <w:t> </w:t>
            </w:r>
            <w:r>
              <w:rPr>
                <w:color w:val="002060"/>
                <w:sz w:val="20"/>
              </w:rPr>
              <w:t>objectives</w:t>
            </w:r>
            <w:r>
              <w:rPr>
                <w:color w:val="002060"/>
                <w:spacing w:val="-3"/>
                <w:sz w:val="20"/>
              </w:rPr>
              <w:t> </w:t>
            </w:r>
            <w:r>
              <w:rPr>
                <w:color w:val="002060"/>
                <w:sz w:val="20"/>
              </w:rPr>
              <w:t>to</w:t>
            </w:r>
            <w:r>
              <w:rPr>
                <w:color w:val="002060"/>
                <w:spacing w:val="-3"/>
                <w:sz w:val="20"/>
              </w:rPr>
              <w:t> </w:t>
            </w:r>
            <w:r>
              <w:rPr>
                <w:color w:val="002060"/>
                <w:sz w:val="20"/>
              </w:rPr>
              <w:t>remove</w:t>
            </w:r>
            <w:r>
              <w:rPr>
                <w:color w:val="002060"/>
                <w:spacing w:val="-3"/>
                <w:sz w:val="20"/>
              </w:rPr>
              <w:t> </w:t>
            </w:r>
            <w:r>
              <w:rPr>
                <w:color w:val="002060"/>
                <w:sz w:val="20"/>
              </w:rPr>
              <w:t>barriers</w:t>
            </w:r>
            <w:r>
              <w:rPr>
                <w:color w:val="002060"/>
                <w:spacing w:val="-3"/>
                <w:sz w:val="20"/>
              </w:rPr>
              <w:t> </w:t>
            </w:r>
            <w:r>
              <w:rPr>
                <w:color w:val="002060"/>
                <w:sz w:val="20"/>
              </w:rPr>
              <w:t>and</w:t>
            </w:r>
            <w:r>
              <w:rPr>
                <w:color w:val="002060"/>
                <w:spacing w:val="-3"/>
                <w:sz w:val="20"/>
              </w:rPr>
              <w:t> </w:t>
            </w:r>
            <w:r>
              <w:rPr>
                <w:color w:val="002060"/>
                <w:sz w:val="20"/>
              </w:rPr>
              <w:t>to</w:t>
            </w:r>
            <w:r>
              <w:rPr>
                <w:color w:val="002060"/>
                <w:spacing w:val="-3"/>
                <w:sz w:val="20"/>
              </w:rPr>
              <w:t> </w:t>
            </w:r>
            <w:r>
              <w:rPr>
                <w:color w:val="002060"/>
                <w:sz w:val="20"/>
              </w:rPr>
              <w:t>build</w:t>
            </w:r>
            <w:r>
              <w:rPr>
                <w:color w:val="002060"/>
                <w:spacing w:val="-3"/>
                <w:sz w:val="20"/>
              </w:rPr>
              <w:t> </w:t>
            </w:r>
            <w:r>
              <w:rPr>
                <w:color w:val="002060"/>
                <w:sz w:val="20"/>
              </w:rPr>
              <w:t>an</w:t>
            </w:r>
            <w:r>
              <w:rPr>
                <w:color w:val="002060"/>
                <w:spacing w:val="-3"/>
                <w:sz w:val="20"/>
              </w:rPr>
              <w:t> </w:t>
            </w:r>
            <w:r>
              <w:rPr>
                <w:color w:val="002060"/>
                <w:sz w:val="20"/>
              </w:rPr>
              <w:t>open</w:t>
            </w:r>
            <w:r>
              <w:rPr>
                <w:color w:val="002060"/>
                <w:spacing w:val="-3"/>
                <w:sz w:val="20"/>
              </w:rPr>
              <w:t> </w:t>
            </w:r>
            <w:r>
              <w:rPr>
                <w:color w:val="002060"/>
                <w:sz w:val="20"/>
              </w:rPr>
              <w:t>and</w:t>
            </w:r>
            <w:r>
              <w:rPr>
                <w:color w:val="002060"/>
                <w:spacing w:val="-3"/>
                <w:sz w:val="20"/>
              </w:rPr>
              <w:t> </w:t>
            </w:r>
            <w:r>
              <w:rPr>
                <w:color w:val="002060"/>
                <w:sz w:val="20"/>
              </w:rPr>
              <w:t>accessible</w:t>
            </w:r>
            <w:r>
              <w:rPr>
                <w:color w:val="002060"/>
                <w:spacing w:val="-3"/>
                <w:sz w:val="20"/>
              </w:rPr>
              <w:t> </w:t>
            </w:r>
            <w:r>
              <w:rPr>
                <w:color w:val="002060"/>
                <w:sz w:val="20"/>
              </w:rPr>
              <w:t>institution that is dedicated to engaging with staff, students, and community.</w:t>
            </w:r>
          </w:p>
          <w:p>
            <w:pPr>
              <w:pStyle w:val="TableParagraph"/>
              <w:numPr>
                <w:ilvl w:val="0"/>
                <w:numId w:val="3"/>
              </w:numPr>
              <w:tabs>
                <w:tab w:pos="493" w:val="left" w:leader="none"/>
              </w:tabs>
              <w:spacing w:line="237" w:lineRule="auto" w:before="3" w:after="0"/>
              <w:ind w:left="493" w:right="751" w:hanging="360"/>
              <w:jc w:val="left"/>
              <w:rPr>
                <w:sz w:val="20"/>
              </w:rPr>
            </w:pPr>
            <w:r>
              <w:rPr>
                <w:color w:val="002060"/>
                <w:sz w:val="20"/>
              </w:rPr>
              <w:t>Revise</w:t>
            </w:r>
            <w:r>
              <w:rPr>
                <w:color w:val="002060"/>
                <w:spacing w:val="-3"/>
                <w:sz w:val="20"/>
              </w:rPr>
              <w:t> </w:t>
            </w:r>
            <w:r>
              <w:rPr>
                <w:color w:val="002060"/>
                <w:sz w:val="20"/>
              </w:rPr>
              <w:t>RMIT’s</w:t>
            </w:r>
            <w:r>
              <w:rPr>
                <w:color w:val="002060"/>
                <w:spacing w:val="-3"/>
                <w:sz w:val="20"/>
              </w:rPr>
              <w:t> </w:t>
            </w:r>
            <w:r>
              <w:rPr>
                <w:color w:val="002060"/>
                <w:sz w:val="20"/>
              </w:rPr>
              <w:t>Diversity</w:t>
            </w:r>
            <w:r>
              <w:rPr>
                <w:color w:val="002060"/>
                <w:spacing w:val="-3"/>
                <w:sz w:val="20"/>
              </w:rPr>
              <w:t> </w:t>
            </w:r>
            <w:r>
              <w:rPr>
                <w:color w:val="002060"/>
                <w:sz w:val="20"/>
              </w:rPr>
              <w:t>and</w:t>
            </w:r>
            <w:r>
              <w:rPr>
                <w:color w:val="002060"/>
                <w:spacing w:val="-3"/>
                <w:sz w:val="20"/>
              </w:rPr>
              <w:t> </w:t>
            </w:r>
            <w:r>
              <w:rPr>
                <w:color w:val="002060"/>
                <w:sz w:val="20"/>
              </w:rPr>
              <w:t>Inclusion</w:t>
            </w:r>
            <w:r>
              <w:rPr>
                <w:color w:val="002060"/>
                <w:spacing w:val="-3"/>
                <w:sz w:val="20"/>
              </w:rPr>
              <w:t> </w:t>
            </w:r>
            <w:r>
              <w:rPr>
                <w:color w:val="002060"/>
                <w:sz w:val="20"/>
              </w:rPr>
              <w:t>Framework</w:t>
            </w:r>
            <w:r>
              <w:rPr>
                <w:color w:val="002060"/>
                <w:spacing w:val="-3"/>
                <w:sz w:val="20"/>
              </w:rPr>
              <w:t> </w:t>
            </w:r>
            <w:r>
              <w:rPr>
                <w:color w:val="002060"/>
                <w:sz w:val="20"/>
              </w:rPr>
              <w:t>and</w:t>
            </w:r>
            <w:r>
              <w:rPr>
                <w:color w:val="002060"/>
                <w:spacing w:val="-3"/>
                <w:sz w:val="20"/>
              </w:rPr>
              <w:t> </w:t>
            </w:r>
            <w:r>
              <w:rPr>
                <w:color w:val="002060"/>
                <w:sz w:val="20"/>
              </w:rPr>
              <w:t>review</w:t>
            </w:r>
            <w:r>
              <w:rPr>
                <w:color w:val="002060"/>
                <w:spacing w:val="-4"/>
                <w:sz w:val="20"/>
              </w:rPr>
              <w:t> </w:t>
            </w:r>
            <w:r>
              <w:rPr>
                <w:color w:val="002060"/>
                <w:sz w:val="20"/>
              </w:rPr>
              <w:t>how</w:t>
            </w:r>
            <w:r>
              <w:rPr>
                <w:color w:val="002060"/>
                <w:spacing w:val="-4"/>
                <w:sz w:val="20"/>
              </w:rPr>
              <w:t> </w:t>
            </w:r>
            <w:r>
              <w:rPr>
                <w:color w:val="002060"/>
                <w:sz w:val="20"/>
              </w:rPr>
              <w:t>it</w:t>
            </w:r>
            <w:r>
              <w:rPr>
                <w:color w:val="002060"/>
                <w:spacing w:val="-3"/>
                <w:sz w:val="20"/>
              </w:rPr>
              <w:t> </w:t>
            </w:r>
            <w:r>
              <w:rPr>
                <w:color w:val="002060"/>
                <w:sz w:val="20"/>
              </w:rPr>
              <w:t>can</w:t>
            </w:r>
            <w:r>
              <w:rPr>
                <w:color w:val="002060"/>
                <w:spacing w:val="-3"/>
                <w:sz w:val="20"/>
              </w:rPr>
              <w:t> </w:t>
            </w:r>
            <w:r>
              <w:rPr>
                <w:color w:val="002060"/>
                <w:sz w:val="20"/>
              </w:rPr>
              <w:t>include</w:t>
            </w:r>
            <w:r>
              <w:rPr>
                <w:color w:val="002060"/>
                <w:spacing w:val="-3"/>
                <w:sz w:val="20"/>
              </w:rPr>
              <w:t> </w:t>
            </w:r>
            <w:r>
              <w:rPr>
                <w:color w:val="002060"/>
                <w:sz w:val="20"/>
              </w:rPr>
              <w:t>an intersectional framework to ensure its focus includes transforming organisational behaviour and culture to improve gender equality at RMIT.</w:t>
            </w:r>
          </w:p>
        </w:tc>
        <w:tc>
          <w:tcPr>
            <w:tcW w:w="1306" w:type="dxa"/>
            <w:tcBorders>
              <w:top w:val="nil"/>
              <w:right w:val="nil"/>
            </w:tcBorders>
            <w:shd w:val="clear" w:color="auto" w:fill="F3F5FC"/>
          </w:tcPr>
          <w:p>
            <w:pPr>
              <w:pStyle w:val="TableParagraph"/>
              <w:spacing w:before="139"/>
              <w:rPr>
                <w:sz w:val="20"/>
              </w:rPr>
            </w:pPr>
            <w:r>
              <w:rPr>
                <w:color w:val="222160"/>
                <w:sz w:val="20"/>
              </w:rPr>
              <w:t>Q2</w:t>
            </w:r>
            <w:r>
              <w:rPr>
                <w:color w:val="222160"/>
                <w:spacing w:val="-3"/>
                <w:sz w:val="20"/>
              </w:rPr>
              <w:t> </w:t>
            </w:r>
            <w:r>
              <w:rPr>
                <w:color w:val="222160"/>
                <w:spacing w:val="-4"/>
                <w:sz w:val="20"/>
              </w:rPr>
              <w:t>2022</w:t>
            </w:r>
          </w:p>
        </w:tc>
      </w:tr>
      <w:tr>
        <w:trPr>
          <w:trHeight w:val="2639" w:hRule="atLeast"/>
        </w:trPr>
        <w:tc>
          <w:tcPr>
            <w:tcW w:w="2549" w:type="dxa"/>
            <w:tcBorders>
              <w:left w:val="nil"/>
            </w:tcBorders>
            <w:shd w:val="clear" w:color="auto" w:fill="F3F5FC"/>
          </w:tcPr>
          <w:p>
            <w:pPr>
              <w:pStyle w:val="TableParagraph"/>
              <w:ind w:left="0"/>
              <w:rPr>
                <w:rFonts w:ascii="Times New Roman"/>
                <w:sz w:val="20"/>
              </w:rPr>
            </w:pPr>
          </w:p>
        </w:tc>
        <w:tc>
          <w:tcPr>
            <w:tcW w:w="2722" w:type="dxa"/>
            <w:shd w:val="clear" w:color="auto" w:fill="F3F5FC"/>
          </w:tcPr>
          <w:p>
            <w:pPr>
              <w:pStyle w:val="TableParagraph"/>
              <w:ind w:left="0"/>
              <w:rPr>
                <w:rFonts w:ascii="Times New Roman"/>
                <w:sz w:val="20"/>
              </w:rPr>
            </w:pPr>
          </w:p>
        </w:tc>
        <w:tc>
          <w:tcPr>
            <w:tcW w:w="8616" w:type="dxa"/>
            <w:shd w:val="clear" w:color="auto" w:fill="F3F5FC"/>
          </w:tcPr>
          <w:p>
            <w:pPr>
              <w:pStyle w:val="TableParagraph"/>
              <w:numPr>
                <w:ilvl w:val="0"/>
                <w:numId w:val="4"/>
              </w:numPr>
              <w:tabs>
                <w:tab w:pos="493" w:val="left" w:leader="none"/>
              </w:tabs>
              <w:spacing w:line="240" w:lineRule="auto" w:before="139" w:after="0"/>
              <w:ind w:left="493" w:right="293" w:hanging="360"/>
              <w:jc w:val="left"/>
              <w:rPr>
                <w:rFonts w:ascii="Symbol" w:hAnsi="Symbol"/>
                <w:color w:val="002060"/>
                <w:sz w:val="20"/>
              </w:rPr>
            </w:pPr>
            <w:r>
              <w:rPr>
                <w:color w:val="002060"/>
                <w:sz w:val="20"/>
              </w:rPr>
              <w:t>Apply an intersectional lens to understanding the lived experience of women whose identities intersect. RMIT will focus on resolving data gaps on the key challenges that women</w:t>
            </w:r>
            <w:r>
              <w:rPr>
                <w:color w:val="002060"/>
                <w:spacing w:val="-3"/>
                <w:sz w:val="20"/>
              </w:rPr>
              <w:t> </w:t>
            </w:r>
            <w:r>
              <w:rPr>
                <w:color w:val="002060"/>
                <w:sz w:val="20"/>
              </w:rPr>
              <w:t>with</w:t>
            </w:r>
            <w:r>
              <w:rPr>
                <w:color w:val="002060"/>
                <w:spacing w:val="-3"/>
                <w:sz w:val="20"/>
              </w:rPr>
              <w:t> </w:t>
            </w:r>
            <w:r>
              <w:rPr>
                <w:color w:val="002060"/>
                <w:sz w:val="20"/>
              </w:rPr>
              <w:t>intersectional</w:t>
            </w:r>
            <w:r>
              <w:rPr>
                <w:color w:val="002060"/>
                <w:spacing w:val="-3"/>
                <w:sz w:val="20"/>
              </w:rPr>
              <w:t> </w:t>
            </w:r>
            <w:r>
              <w:rPr>
                <w:color w:val="002060"/>
                <w:sz w:val="20"/>
              </w:rPr>
              <w:t>identity</w:t>
            </w:r>
            <w:r>
              <w:rPr>
                <w:color w:val="002060"/>
                <w:spacing w:val="-3"/>
                <w:sz w:val="20"/>
              </w:rPr>
              <w:t> </w:t>
            </w:r>
            <w:r>
              <w:rPr>
                <w:color w:val="002060"/>
                <w:sz w:val="20"/>
              </w:rPr>
              <w:t>factors</w:t>
            </w:r>
            <w:r>
              <w:rPr>
                <w:color w:val="002060"/>
                <w:spacing w:val="-3"/>
                <w:sz w:val="20"/>
              </w:rPr>
              <w:t> </w:t>
            </w:r>
            <w:r>
              <w:rPr>
                <w:color w:val="002060"/>
                <w:sz w:val="20"/>
              </w:rPr>
              <w:t>face</w:t>
            </w:r>
            <w:r>
              <w:rPr>
                <w:color w:val="002060"/>
                <w:spacing w:val="-3"/>
                <w:sz w:val="20"/>
              </w:rPr>
              <w:t> </w:t>
            </w:r>
            <w:r>
              <w:rPr>
                <w:color w:val="002060"/>
                <w:sz w:val="20"/>
              </w:rPr>
              <w:t>in</w:t>
            </w:r>
            <w:r>
              <w:rPr>
                <w:color w:val="002060"/>
                <w:spacing w:val="-3"/>
                <w:sz w:val="20"/>
              </w:rPr>
              <w:t> </w:t>
            </w:r>
            <w:r>
              <w:rPr>
                <w:color w:val="002060"/>
                <w:sz w:val="20"/>
              </w:rPr>
              <w:t>the</w:t>
            </w:r>
            <w:r>
              <w:rPr>
                <w:color w:val="002060"/>
                <w:spacing w:val="-3"/>
                <w:sz w:val="20"/>
              </w:rPr>
              <w:t> </w:t>
            </w:r>
            <w:r>
              <w:rPr>
                <w:color w:val="002060"/>
                <w:sz w:val="20"/>
              </w:rPr>
              <w:t>workplace</w:t>
            </w:r>
            <w:r>
              <w:rPr>
                <w:color w:val="002060"/>
                <w:spacing w:val="-3"/>
                <w:sz w:val="20"/>
              </w:rPr>
              <w:t> </w:t>
            </w:r>
            <w:r>
              <w:rPr>
                <w:color w:val="002060"/>
                <w:sz w:val="20"/>
              </w:rPr>
              <w:t>and</w:t>
            </w:r>
            <w:r>
              <w:rPr>
                <w:color w:val="002060"/>
                <w:spacing w:val="-3"/>
                <w:sz w:val="20"/>
              </w:rPr>
              <w:t> </w:t>
            </w:r>
            <w:r>
              <w:rPr>
                <w:color w:val="002060"/>
                <w:sz w:val="20"/>
              </w:rPr>
              <w:t>through</w:t>
            </w:r>
            <w:r>
              <w:rPr>
                <w:color w:val="002060"/>
                <w:spacing w:val="-3"/>
                <w:sz w:val="20"/>
              </w:rPr>
              <w:t> </w:t>
            </w:r>
            <w:r>
              <w:rPr>
                <w:color w:val="002060"/>
                <w:sz w:val="20"/>
              </w:rPr>
              <w:t>their</w:t>
            </w:r>
            <w:r>
              <w:rPr>
                <w:color w:val="002060"/>
                <w:spacing w:val="-3"/>
                <w:sz w:val="20"/>
              </w:rPr>
              <w:t> </w:t>
            </w:r>
            <w:r>
              <w:rPr>
                <w:color w:val="002060"/>
                <w:sz w:val="20"/>
              </w:rPr>
              <w:t>career.</w:t>
            </w:r>
          </w:p>
          <w:p>
            <w:pPr>
              <w:pStyle w:val="TableParagraph"/>
              <w:numPr>
                <w:ilvl w:val="0"/>
                <w:numId w:val="4"/>
              </w:numPr>
              <w:tabs>
                <w:tab w:pos="493" w:val="left" w:leader="none"/>
              </w:tabs>
              <w:spacing w:line="240" w:lineRule="auto" w:before="1" w:after="0"/>
              <w:ind w:left="493" w:right="271" w:hanging="360"/>
              <w:jc w:val="left"/>
              <w:rPr>
                <w:rFonts w:ascii="Symbol" w:hAnsi="Symbol"/>
                <w:color w:val="222160"/>
                <w:sz w:val="20"/>
              </w:rPr>
            </w:pPr>
            <w:r>
              <w:rPr>
                <w:color w:val="222160"/>
                <w:sz w:val="20"/>
              </w:rPr>
              <w:t>Build understanding of our staff profile through campaigns to encourage sharing of demographic/identity</w:t>
            </w:r>
            <w:r>
              <w:rPr>
                <w:color w:val="222160"/>
                <w:spacing w:val="-2"/>
                <w:sz w:val="20"/>
              </w:rPr>
              <w:t> </w:t>
            </w:r>
            <w:r>
              <w:rPr>
                <w:color w:val="002060"/>
                <w:sz w:val="20"/>
              </w:rPr>
              <w:t>information</w:t>
            </w:r>
            <w:r>
              <w:rPr>
                <w:color w:val="002060"/>
                <w:spacing w:val="-1"/>
                <w:sz w:val="20"/>
              </w:rPr>
              <w:t> </w:t>
            </w:r>
            <w:r>
              <w:rPr>
                <w:color w:val="222160"/>
                <w:sz w:val="20"/>
              </w:rPr>
              <w:t>in</w:t>
            </w:r>
            <w:r>
              <w:rPr>
                <w:color w:val="222160"/>
                <w:spacing w:val="-1"/>
                <w:sz w:val="20"/>
              </w:rPr>
              <w:t> </w:t>
            </w:r>
            <w:r>
              <w:rPr>
                <w:color w:val="222160"/>
                <w:sz w:val="20"/>
              </w:rPr>
              <w:t>surveys</w:t>
            </w:r>
            <w:r>
              <w:rPr>
                <w:color w:val="222160"/>
                <w:spacing w:val="-1"/>
                <w:sz w:val="20"/>
              </w:rPr>
              <w:t> </w:t>
            </w:r>
            <w:r>
              <w:rPr>
                <w:color w:val="222160"/>
                <w:sz w:val="20"/>
              </w:rPr>
              <w:t>and</w:t>
            </w:r>
            <w:r>
              <w:rPr>
                <w:color w:val="222160"/>
                <w:spacing w:val="-1"/>
                <w:sz w:val="20"/>
              </w:rPr>
              <w:t> </w:t>
            </w:r>
            <w:r>
              <w:rPr>
                <w:color w:val="222160"/>
                <w:sz w:val="20"/>
              </w:rPr>
              <w:t>each</w:t>
            </w:r>
            <w:r>
              <w:rPr>
                <w:color w:val="222160"/>
                <w:spacing w:val="-1"/>
                <w:sz w:val="20"/>
              </w:rPr>
              <w:t> </w:t>
            </w:r>
            <w:r>
              <w:rPr>
                <w:color w:val="222160"/>
                <w:sz w:val="20"/>
              </w:rPr>
              <w:t>staff</w:t>
            </w:r>
            <w:r>
              <w:rPr>
                <w:color w:val="222160"/>
                <w:spacing w:val="-1"/>
                <w:sz w:val="20"/>
              </w:rPr>
              <w:t> </w:t>
            </w:r>
            <w:r>
              <w:rPr>
                <w:color w:val="222160"/>
                <w:sz w:val="20"/>
              </w:rPr>
              <w:t>member’s</w:t>
            </w:r>
            <w:r>
              <w:rPr>
                <w:color w:val="222160"/>
                <w:spacing w:val="-1"/>
                <w:sz w:val="20"/>
              </w:rPr>
              <w:t> </w:t>
            </w:r>
            <w:r>
              <w:rPr>
                <w:color w:val="222160"/>
                <w:sz w:val="20"/>
              </w:rPr>
              <w:t>profile</w:t>
            </w:r>
            <w:r>
              <w:rPr>
                <w:color w:val="222160"/>
                <w:spacing w:val="-1"/>
                <w:sz w:val="20"/>
              </w:rPr>
              <w:t> </w:t>
            </w:r>
            <w:r>
              <w:rPr>
                <w:color w:val="222160"/>
                <w:sz w:val="20"/>
              </w:rPr>
              <w:t>in</w:t>
            </w:r>
            <w:r>
              <w:rPr>
                <w:color w:val="222160"/>
                <w:spacing w:val="-1"/>
                <w:sz w:val="20"/>
              </w:rPr>
              <w:t> </w:t>
            </w:r>
            <w:r>
              <w:rPr>
                <w:color w:val="222160"/>
                <w:sz w:val="20"/>
              </w:rPr>
              <w:t>Workday, encouraging</w:t>
            </w:r>
            <w:r>
              <w:rPr>
                <w:color w:val="222160"/>
                <w:spacing w:val="-8"/>
                <w:sz w:val="20"/>
              </w:rPr>
              <w:t> </w:t>
            </w:r>
            <w:r>
              <w:rPr>
                <w:color w:val="222160"/>
                <w:sz w:val="20"/>
              </w:rPr>
              <w:t>trust</w:t>
            </w:r>
            <w:r>
              <w:rPr>
                <w:color w:val="222160"/>
                <w:spacing w:val="-6"/>
                <w:sz w:val="20"/>
              </w:rPr>
              <w:t> </w:t>
            </w:r>
            <w:r>
              <w:rPr>
                <w:color w:val="222160"/>
                <w:sz w:val="20"/>
              </w:rPr>
              <w:t>and</w:t>
            </w:r>
            <w:r>
              <w:rPr>
                <w:color w:val="222160"/>
                <w:spacing w:val="-5"/>
                <w:sz w:val="20"/>
              </w:rPr>
              <w:t> </w:t>
            </w:r>
            <w:r>
              <w:rPr>
                <w:color w:val="222160"/>
                <w:sz w:val="20"/>
              </w:rPr>
              <w:t>supporting</w:t>
            </w:r>
            <w:r>
              <w:rPr>
                <w:color w:val="222160"/>
                <w:spacing w:val="-6"/>
                <w:sz w:val="20"/>
              </w:rPr>
              <w:t> </w:t>
            </w:r>
            <w:r>
              <w:rPr>
                <w:color w:val="222160"/>
                <w:sz w:val="20"/>
              </w:rPr>
              <w:t>staff</w:t>
            </w:r>
            <w:r>
              <w:rPr>
                <w:color w:val="222160"/>
                <w:spacing w:val="-5"/>
                <w:sz w:val="20"/>
              </w:rPr>
              <w:t> </w:t>
            </w:r>
            <w:r>
              <w:rPr>
                <w:color w:val="222160"/>
                <w:sz w:val="20"/>
              </w:rPr>
              <w:t>sharing</w:t>
            </w:r>
            <w:r>
              <w:rPr>
                <w:color w:val="222160"/>
                <w:spacing w:val="-6"/>
                <w:sz w:val="20"/>
              </w:rPr>
              <w:t> </w:t>
            </w:r>
            <w:r>
              <w:rPr>
                <w:color w:val="222160"/>
                <w:sz w:val="20"/>
              </w:rPr>
              <w:t>of</w:t>
            </w:r>
            <w:r>
              <w:rPr>
                <w:color w:val="222160"/>
                <w:spacing w:val="-5"/>
                <w:sz w:val="20"/>
              </w:rPr>
              <w:t> </w:t>
            </w:r>
            <w:r>
              <w:rPr>
                <w:color w:val="222160"/>
                <w:sz w:val="20"/>
              </w:rPr>
              <w:t>personal</w:t>
            </w:r>
            <w:r>
              <w:rPr>
                <w:color w:val="222160"/>
                <w:spacing w:val="-6"/>
                <w:sz w:val="20"/>
              </w:rPr>
              <w:t> </w:t>
            </w:r>
            <w:r>
              <w:rPr>
                <w:color w:val="222160"/>
                <w:sz w:val="20"/>
              </w:rPr>
              <w:t>information</w:t>
            </w:r>
            <w:r>
              <w:rPr>
                <w:color w:val="222160"/>
                <w:spacing w:val="-7"/>
                <w:sz w:val="20"/>
              </w:rPr>
              <w:t> </w:t>
            </w:r>
            <w:r>
              <w:rPr>
                <w:color w:val="222160"/>
                <w:sz w:val="20"/>
              </w:rPr>
              <w:t>on</w:t>
            </w:r>
            <w:r>
              <w:rPr>
                <w:color w:val="222160"/>
                <w:spacing w:val="-6"/>
                <w:sz w:val="20"/>
              </w:rPr>
              <w:t> </w:t>
            </w:r>
            <w:r>
              <w:rPr>
                <w:color w:val="222160"/>
                <w:sz w:val="20"/>
              </w:rPr>
              <w:t>an</w:t>
            </w:r>
            <w:r>
              <w:rPr>
                <w:color w:val="222160"/>
                <w:spacing w:val="-5"/>
                <w:sz w:val="20"/>
              </w:rPr>
              <w:t> </w:t>
            </w:r>
            <w:r>
              <w:rPr>
                <w:color w:val="222160"/>
                <w:sz w:val="20"/>
              </w:rPr>
              <w:t>opt</w:t>
            </w:r>
            <w:r>
              <w:rPr>
                <w:color w:val="222160"/>
                <w:spacing w:val="-6"/>
                <w:sz w:val="20"/>
              </w:rPr>
              <w:t> </w:t>
            </w:r>
            <w:r>
              <w:rPr>
                <w:color w:val="222160"/>
                <w:sz w:val="20"/>
              </w:rPr>
              <w:t>in</w:t>
            </w:r>
            <w:r>
              <w:rPr>
                <w:color w:val="222160"/>
                <w:spacing w:val="-5"/>
                <w:sz w:val="20"/>
              </w:rPr>
              <w:t> </w:t>
            </w:r>
            <w:r>
              <w:rPr>
                <w:color w:val="222160"/>
                <w:spacing w:val="-2"/>
                <w:sz w:val="20"/>
              </w:rPr>
              <w:t>basis.</w:t>
            </w:r>
          </w:p>
          <w:p>
            <w:pPr>
              <w:pStyle w:val="TableParagraph"/>
              <w:numPr>
                <w:ilvl w:val="0"/>
                <w:numId w:val="4"/>
              </w:numPr>
              <w:tabs>
                <w:tab w:pos="493" w:val="left" w:leader="none"/>
              </w:tabs>
              <w:spacing w:line="243" w:lineRule="exact" w:before="0" w:after="0"/>
              <w:ind w:left="493" w:right="0" w:hanging="360"/>
              <w:jc w:val="left"/>
              <w:rPr>
                <w:rFonts w:ascii="Symbol" w:hAnsi="Symbol"/>
                <w:color w:val="222160"/>
                <w:sz w:val="20"/>
              </w:rPr>
            </w:pPr>
            <w:r>
              <w:rPr>
                <w:color w:val="222160"/>
                <w:sz w:val="20"/>
              </w:rPr>
              <w:t>Report</w:t>
            </w:r>
            <w:r>
              <w:rPr>
                <w:color w:val="222160"/>
                <w:spacing w:val="-10"/>
                <w:sz w:val="20"/>
              </w:rPr>
              <w:t> </w:t>
            </w:r>
            <w:r>
              <w:rPr>
                <w:color w:val="222160"/>
                <w:sz w:val="20"/>
              </w:rPr>
              <w:t>on</w:t>
            </w:r>
            <w:r>
              <w:rPr>
                <w:color w:val="222160"/>
                <w:spacing w:val="-7"/>
                <w:sz w:val="20"/>
              </w:rPr>
              <w:t> </w:t>
            </w:r>
            <w:r>
              <w:rPr>
                <w:color w:val="222160"/>
                <w:sz w:val="20"/>
              </w:rPr>
              <w:t>the</w:t>
            </w:r>
            <w:r>
              <w:rPr>
                <w:color w:val="222160"/>
                <w:spacing w:val="-8"/>
                <w:sz w:val="20"/>
              </w:rPr>
              <w:t> </w:t>
            </w:r>
            <w:r>
              <w:rPr>
                <w:color w:val="222160"/>
                <w:sz w:val="20"/>
              </w:rPr>
              <w:t>increase</w:t>
            </w:r>
            <w:r>
              <w:rPr>
                <w:color w:val="222160"/>
                <w:spacing w:val="-7"/>
                <w:sz w:val="20"/>
              </w:rPr>
              <w:t> </w:t>
            </w:r>
            <w:r>
              <w:rPr>
                <w:color w:val="222160"/>
                <w:sz w:val="20"/>
              </w:rPr>
              <w:t>in</w:t>
            </w:r>
            <w:r>
              <w:rPr>
                <w:color w:val="222160"/>
                <w:spacing w:val="-7"/>
                <w:sz w:val="20"/>
              </w:rPr>
              <w:t> </w:t>
            </w:r>
            <w:r>
              <w:rPr>
                <w:color w:val="222160"/>
                <w:sz w:val="20"/>
              </w:rPr>
              <w:t>sharing</w:t>
            </w:r>
            <w:r>
              <w:rPr>
                <w:color w:val="222160"/>
                <w:spacing w:val="-8"/>
                <w:sz w:val="20"/>
              </w:rPr>
              <w:t> </w:t>
            </w:r>
            <w:r>
              <w:rPr>
                <w:color w:val="222160"/>
                <w:sz w:val="20"/>
              </w:rPr>
              <w:t>personal</w:t>
            </w:r>
            <w:r>
              <w:rPr>
                <w:color w:val="222160"/>
                <w:spacing w:val="-7"/>
                <w:sz w:val="20"/>
              </w:rPr>
              <w:t> </w:t>
            </w:r>
            <w:r>
              <w:rPr>
                <w:color w:val="222160"/>
                <w:sz w:val="20"/>
              </w:rPr>
              <w:t>information</w:t>
            </w:r>
            <w:r>
              <w:rPr>
                <w:color w:val="222160"/>
                <w:spacing w:val="-7"/>
                <w:sz w:val="20"/>
              </w:rPr>
              <w:t> </w:t>
            </w:r>
            <w:r>
              <w:rPr>
                <w:color w:val="222160"/>
                <w:sz w:val="20"/>
              </w:rPr>
              <w:t>University-</w:t>
            </w:r>
            <w:r>
              <w:rPr>
                <w:color w:val="222160"/>
                <w:spacing w:val="-2"/>
                <w:sz w:val="20"/>
              </w:rPr>
              <w:t>wide.</w:t>
            </w:r>
          </w:p>
          <w:p>
            <w:pPr>
              <w:pStyle w:val="TableParagraph"/>
              <w:numPr>
                <w:ilvl w:val="0"/>
                <w:numId w:val="4"/>
              </w:numPr>
              <w:tabs>
                <w:tab w:pos="493" w:val="left" w:leader="none"/>
              </w:tabs>
              <w:spacing w:line="240" w:lineRule="auto" w:before="0" w:after="0"/>
              <w:ind w:left="493" w:right="349" w:hanging="360"/>
              <w:jc w:val="left"/>
              <w:rPr>
                <w:rFonts w:ascii="Symbol" w:hAnsi="Symbol"/>
                <w:color w:val="222160"/>
                <w:sz w:val="20"/>
              </w:rPr>
            </w:pPr>
            <w:r>
              <w:rPr>
                <w:color w:val="222160"/>
                <w:sz w:val="20"/>
              </w:rPr>
              <w:t>Analyse</w:t>
            </w:r>
            <w:r>
              <w:rPr>
                <w:color w:val="222160"/>
                <w:spacing w:val="-5"/>
                <w:sz w:val="20"/>
              </w:rPr>
              <w:t> </w:t>
            </w:r>
            <w:r>
              <w:rPr>
                <w:color w:val="222160"/>
                <w:sz w:val="20"/>
              </w:rPr>
              <w:t>data</w:t>
            </w:r>
            <w:r>
              <w:rPr>
                <w:color w:val="222160"/>
                <w:spacing w:val="-5"/>
                <w:sz w:val="20"/>
              </w:rPr>
              <w:t> </w:t>
            </w:r>
            <w:r>
              <w:rPr>
                <w:color w:val="222160"/>
                <w:sz w:val="20"/>
              </w:rPr>
              <w:t>to</w:t>
            </w:r>
            <w:r>
              <w:rPr>
                <w:color w:val="222160"/>
                <w:spacing w:val="-5"/>
                <w:sz w:val="20"/>
              </w:rPr>
              <w:t> </w:t>
            </w:r>
            <w:r>
              <w:rPr>
                <w:color w:val="222160"/>
                <w:sz w:val="20"/>
              </w:rPr>
              <w:t>understand</w:t>
            </w:r>
            <w:r>
              <w:rPr>
                <w:color w:val="222160"/>
                <w:spacing w:val="-5"/>
                <w:sz w:val="20"/>
              </w:rPr>
              <w:t> </w:t>
            </w:r>
            <w:r>
              <w:rPr>
                <w:color w:val="222160"/>
                <w:sz w:val="20"/>
              </w:rPr>
              <w:t>intersectional</w:t>
            </w:r>
            <w:r>
              <w:rPr>
                <w:color w:val="222160"/>
                <w:spacing w:val="-5"/>
                <w:sz w:val="20"/>
              </w:rPr>
              <w:t> </w:t>
            </w:r>
            <w:r>
              <w:rPr>
                <w:color w:val="222160"/>
                <w:sz w:val="20"/>
              </w:rPr>
              <w:t>differences</w:t>
            </w:r>
            <w:r>
              <w:rPr>
                <w:color w:val="222160"/>
                <w:spacing w:val="-5"/>
                <w:sz w:val="20"/>
              </w:rPr>
              <w:t> </w:t>
            </w:r>
            <w:r>
              <w:rPr>
                <w:color w:val="222160"/>
                <w:sz w:val="20"/>
              </w:rPr>
              <w:t>in</w:t>
            </w:r>
            <w:r>
              <w:rPr>
                <w:color w:val="222160"/>
                <w:spacing w:val="-5"/>
                <w:sz w:val="20"/>
              </w:rPr>
              <w:t> </w:t>
            </w:r>
            <w:r>
              <w:rPr>
                <w:color w:val="222160"/>
                <w:sz w:val="20"/>
              </w:rPr>
              <w:t>staff</w:t>
            </w:r>
            <w:r>
              <w:rPr>
                <w:color w:val="222160"/>
                <w:spacing w:val="-5"/>
                <w:sz w:val="20"/>
              </w:rPr>
              <w:t> </w:t>
            </w:r>
            <w:r>
              <w:rPr>
                <w:color w:val="222160"/>
                <w:sz w:val="20"/>
              </w:rPr>
              <w:t>representation,</w:t>
            </w:r>
            <w:r>
              <w:rPr>
                <w:color w:val="222160"/>
                <w:spacing w:val="-5"/>
                <w:sz w:val="20"/>
              </w:rPr>
              <w:t> </w:t>
            </w:r>
            <w:r>
              <w:rPr>
                <w:color w:val="222160"/>
                <w:sz w:val="20"/>
              </w:rPr>
              <w:t>distribution across RMIT, experience, progression, and outcomes.</w:t>
            </w:r>
          </w:p>
        </w:tc>
        <w:tc>
          <w:tcPr>
            <w:tcW w:w="1306" w:type="dxa"/>
            <w:tcBorders>
              <w:right w:val="nil"/>
            </w:tcBorders>
            <w:shd w:val="clear" w:color="auto" w:fill="F3F5FC"/>
          </w:tcPr>
          <w:p>
            <w:pPr>
              <w:pStyle w:val="TableParagraph"/>
              <w:spacing w:before="143"/>
              <w:ind w:right="178"/>
              <w:rPr>
                <w:sz w:val="20"/>
              </w:rPr>
            </w:pPr>
            <w:r>
              <w:rPr>
                <w:color w:val="222160"/>
                <w:sz w:val="20"/>
              </w:rPr>
              <w:t>Ongoing</w:t>
            </w:r>
            <w:r>
              <w:rPr>
                <w:color w:val="222160"/>
                <w:spacing w:val="-14"/>
                <w:sz w:val="20"/>
              </w:rPr>
              <w:t> </w:t>
            </w:r>
            <w:r>
              <w:rPr>
                <w:color w:val="222160"/>
                <w:sz w:val="20"/>
              </w:rPr>
              <w:t>to Q1 2023</w:t>
            </w:r>
          </w:p>
        </w:tc>
      </w:tr>
      <w:tr>
        <w:trPr>
          <w:trHeight w:val="1247" w:hRule="atLeast"/>
        </w:trPr>
        <w:tc>
          <w:tcPr>
            <w:tcW w:w="2549" w:type="dxa"/>
            <w:tcBorders>
              <w:left w:val="nil"/>
              <w:bottom w:val="nil"/>
            </w:tcBorders>
            <w:shd w:val="clear" w:color="auto" w:fill="F3F5FC"/>
          </w:tcPr>
          <w:p>
            <w:pPr>
              <w:pStyle w:val="TableParagraph"/>
              <w:ind w:left="0"/>
              <w:rPr>
                <w:rFonts w:ascii="Times New Roman"/>
                <w:sz w:val="20"/>
              </w:rPr>
            </w:pPr>
          </w:p>
        </w:tc>
        <w:tc>
          <w:tcPr>
            <w:tcW w:w="2722" w:type="dxa"/>
            <w:tcBorders>
              <w:bottom w:val="nil"/>
            </w:tcBorders>
            <w:shd w:val="clear" w:color="auto" w:fill="F3F5FC"/>
          </w:tcPr>
          <w:p>
            <w:pPr>
              <w:pStyle w:val="TableParagraph"/>
              <w:ind w:left="0"/>
              <w:rPr>
                <w:rFonts w:ascii="Times New Roman"/>
                <w:sz w:val="20"/>
              </w:rPr>
            </w:pPr>
          </w:p>
        </w:tc>
        <w:tc>
          <w:tcPr>
            <w:tcW w:w="8616" w:type="dxa"/>
            <w:tcBorders>
              <w:bottom w:val="nil"/>
            </w:tcBorders>
            <w:shd w:val="clear" w:color="auto" w:fill="F3F5FC"/>
          </w:tcPr>
          <w:p>
            <w:pPr>
              <w:pStyle w:val="TableParagraph"/>
              <w:numPr>
                <w:ilvl w:val="0"/>
                <w:numId w:val="5"/>
              </w:numPr>
              <w:tabs>
                <w:tab w:pos="493" w:val="left" w:leader="none"/>
              </w:tabs>
              <w:spacing w:line="240" w:lineRule="auto" w:before="139" w:after="0"/>
              <w:ind w:left="493" w:right="148" w:hanging="360"/>
              <w:jc w:val="left"/>
              <w:rPr>
                <w:sz w:val="20"/>
              </w:rPr>
            </w:pPr>
            <w:r>
              <w:rPr>
                <w:color w:val="222160"/>
                <w:sz w:val="20"/>
              </w:rPr>
              <w:t>Provide professional development and training for staff, including leaders and those most closely</w:t>
            </w:r>
            <w:r>
              <w:rPr>
                <w:color w:val="222160"/>
                <w:spacing w:val="-3"/>
                <w:sz w:val="20"/>
              </w:rPr>
              <w:t> </w:t>
            </w:r>
            <w:r>
              <w:rPr>
                <w:color w:val="222160"/>
                <w:sz w:val="20"/>
              </w:rPr>
              <w:t>involved</w:t>
            </w:r>
            <w:r>
              <w:rPr>
                <w:color w:val="222160"/>
                <w:spacing w:val="-3"/>
                <w:sz w:val="20"/>
              </w:rPr>
              <w:t> </w:t>
            </w:r>
            <w:r>
              <w:rPr>
                <w:color w:val="222160"/>
                <w:sz w:val="20"/>
              </w:rPr>
              <w:t>in</w:t>
            </w:r>
            <w:r>
              <w:rPr>
                <w:color w:val="222160"/>
                <w:spacing w:val="-3"/>
                <w:sz w:val="20"/>
              </w:rPr>
              <w:t> </w:t>
            </w:r>
            <w:r>
              <w:rPr>
                <w:color w:val="222160"/>
                <w:sz w:val="20"/>
              </w:rPr>
              <w:t>driving</w:t>
            </w:r>
            <w:r>
              <w:rPr>
                <w:color w:val="222160"/>
                <w:spacing w:val="-3"/>
                <w:sz w:val="20"/>
              </w:rPr>
              <w:t> </w:t>
            </w:r>
            <w:r>
              <w:rPr>
                <w:color w:val="222160"/>
                <w:sz w:val="20"/>
              </w:rPr>
              <w:t>gender</w:t>
            </w:r>
            <w:r>
              <w:rPr>
                <w:color w:val="222160"/>
                <w:spacing w:val="-3"/>
                <w:sz w:val="20"/>
              </w:rPr>
              <w:t> </w:t>
            </w:r>
            <w:r>
              <w:rPr>
                <w:color w:val="222160"/>
                <w:sz w:val="20"/>
              </w:rPr>
              <w:t>equality</w:t>
            </w:r>
            <w:r>
              <w:rPr>
                <w:color w:val="222160"/>
                <w:spacing w:val="-3"/>
                <w:sz w:val="20"/>
              </w:rPr>
              <w:t> </w:t>
            </w:r>
            <w:r>
              <w:rPr>
                <w:color w:val="222160"/>
                <w:sz w:val="20"/>
              </w:rPr>
              <w:t>work</w:t>
            </w:r>
            <w:r>
              <w:rPr>
                <w:color w:val="222160"/>
                <w:spacing w:val="-3"/>
                <w:sz w:val="20"/>
              </w:rPr>
              <w:t> </w:t>
            </w:r>
            <w:r>
              <w:rPr>
                <w:color w:val="222160"/>
                <w:sz w:val="20"/>
              </w:rPr>
              <w:t>to</w:t>
            </w:r>
            <w:r>
              <w:rPr>
                <w:color w:val="222160"/>
                <w:spacing w:val="-3"/>
                <w:sz w:val="20"/>
              </w:rPr>
              <w:t> </w:t>
            </w:r>
            <w:r>
              <w:rPr>
                <w:color w:val="222160"/>
                <w:sz w:val="20"/>
              </w:rPr>
              <w:t>embed</w:t>
            </w:r>
            <w:r>
              <w:rPr>
                <w:color w:val="222160"/>
                <w:spacing w:val="-3"/>
                <w:sz w:val="20"/>
              </w:rPr>
              <w:t> </w:t>
            </w:r>
            <w:r>
              <w:rPr>
                <w:color w:val="222160"/>
                <w:sz w:val="20"/>
              </w:rPr>
              <w:t>awareness</w:t>
            </w:r>
            <w:r>
              <w:rPr>
                <w:color w:val="222160"/>
                <w:spacing w:val="-3"/>
                <w:sz w:val="20"/>
              </w:rPr>
              <w:t> </w:t>
            </w:r>
            <w:r>
              <w:rPr>
                <w:color w:val="222160"/>
                <w:sz w:val="20"/>
              </w:rPr>
              <w:t>of</w:t>
            </w:r>
            <w:r>
              <w:rPr>
                <w:color w:val="222160"/>
                <w:spacing w:val="-3"/>
                <w:sz w:val="20"/>
              </w:rPr>
              <w:t> </w:t>
            </w:r>
            <w:r>
              <w:rPr>
                <w:color w:val="222160"/>
                <w:sz w:val="20"/>
              </w:rPr>
              <w:t>various</w:t>
            </w:r>
            <w:r>
              <w:rPr>
                <w:color w:val="222160"/>
                <w:spacing w:val="-3"/>
                <w:sz w:val="20"/>
              </w:rPr>
              <w:t> </w:t>
            </w:r>
            <w:r>
              <w:rPr>
                <w:color w:val="222160"/>
                <w:sz w:val="20"/>
              </w:rPr>
              <w:t>aspects</w:t>
            </w:r>
            <w:r>
              <w:rPr>
                <w:color w:val="222160"/>
                <w:spacing w:val="-3"/>
                <w:sz w:val="20"/>
              </w:rPr>
              <w:t> </w:t>
            </w:r>
            <w:r>
              <w:rPr>
                <w:color w:val="222160"/>
                <w:sz w:val="20"/>
              </w:rPr>
              <w:t>of identity and the impacts of intersectional discrimination or disadvantage.</w:t>
            </w:r>
          </w:p>
        </w:tc>
        <w:tc>
          <w:tcPr>
            <w:tcW w:w="1306" w:type="dxa"/>
            <w:tcBorders>
              <w:bottom w:val="nil"/>
              <w:right w:val="nil"/>
            </w:tcBorders>
            <w:shd w:val="clear" w:color="auto" w:fill="F3F5FC"/>
          </w:tcPr>
          <w:p>
            <w:pPr>
              <w:pStyle w:val="TableParagraph"/>
              <w:spacing w:before="138"/>
              <w:rPr>
                <w:sz w:val="20"/>
              </w:rPr>
            </w:pPr>
            <w:r>
              <w:rPr>
                <w:color w:val="222160"/>
                <w:sz w:val="20"/>
              </w:rPr>
              <w:t>Q4</w:t>
            </w:r>
            <w:r>
              <w:rPr>
                <w:color w:val="222160"/>
                <w:spacing w:val="-3"/>
                <w:sz w:val="20"/>
              </w:rPr>
              <w:t> </w:t>
            </w:r>
            <w:r>
              <w:rPr>
                <w:color w:val="222160"/>
                <w:spacing w:val="-4"/>
                <w:sz w:val="20"/>
              </w:rPr>
              <w:t>2022</w:t>
            </w:r>
          </w:p>
        </w:tc>
      </w:tr>
    </w:tbl>
    <w:p>
      <w:pPr>
        <w:spacing w:after="0"/>
        <w:rPr>
          <w:sz w:val="20"/>
        </w:rPr>
        <w:sectPr>
          <w:footerReference w:type="default" r:id="rId8"/>
          <w:pgSz w:w="16840" w:h="11910" w:orient="landscape"/>
          <w:pgMar w:header="0" w:footer="672" w:top="560" w:bottom="860" w:left="620" w:right="680"/>
        </w:sectPr>
      </w:pPr>
    </w:p>
    <w:tbl>
      <w:tblPr>
        <w:tblW w:w="0" w:type="auto"/>
        <w:jc w:val="left"/>
        <w:tblInd w:w="251"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16"/>
        <w:gridCol w:w="1306"/>
      </w:tblGrid>
      <w:tr>
        <w:trPr>
          <w:trHeight w:val="1478" w:hRule="atLeast"/>
        </w:trPr>
        <w:tc>
          <w:tcPr>
            <w:tcW w:w="2549" w:type="dxa"/>
            <w:tcBorders>
              <w:top w:val="nil"/>
              <w:left w:val="nil"/>
            </w:tcBorders>
            <w:shd w:val="clear" w:color="auto" w:fill="E6EBFA"/>
          </w:tcPr>
          <w:p>
            <w:pPr>
              <w:pStyle w:val="TableParagraph"/>
              <w:spacing w:before="143"/>
              <w:ind w:left="139" w:right="201"/>
              <w:rPr>
                <w:sz w:val="20"/>
              </w:rPr>
            </w:pPr>
            <w:r>
              <w:rPr>
                <w:color w:val="222160"/>
                <w:sz w:val="20"/>
              </w:rPr>
              <w:t>1.2 Continue commitment</w:t>
            </w:r>
            <w:r>
              <w:rPr>
                <w:color w:val="222160"/>
                <w:spacing w:val="-14"/>
                <w:sz w:val="20"/>
              </w:rPr>
              <w:t> </w:t>
            </w:r>
            <w:r>
              <w:rPr>
                <w:color w:val="222160"/>
                <w:sz w:val="20"/>
              </w:rPr>
              <w:t>to</w:t>
            </w:r>
            <w:r>
              <w:rPr>
                <w:color w:val="222160"/>
                <w:spacing w:val="-14"/>
                <w:sz w:val="20"/>
              </w:rPr>
              <w:t> </w:t>
            </w:r>
            <w:r>
              <w:rPr>
                <w:color w:val="222160"/>
                <w:sz w:val="20"/>
              </w:rPr>
              <w:t>inclusion of all Diverse Genders Sexes and Sexualities</w:t>
            </w:r>
          </w:p>
        </w:tc>
        <w:tc>
          <w:tcPr>
            <w:tcW w:w="2722" w:type="dxa"/>
            <w:tcBorders>
              <w:top w:val="nil"/>
            </w:tcBorders>
            <w:shd w:val="clear" w:color="auto" w:fill="E6EBFA"/>
          </w:tcPr>
          <w:p>
            <w:pPr>
              <w:pStyle w:val="TableParagraph"/>
              <w:spacing w:before="143"/>
              <w:rPr>
                <w:sz w:val="20"/>
              </w:rPr>
            </w:pPr>
            <w:r>
              <w:rPr>
                <w:color w:val="222160"/>
                <w:spacing w:val="-2"/>
                <w:sz w:val="20"/>
              </w:rPr>
              <w:t>Lead:</w:t>
            </w:r>
          </w:p>
          <w:p>
            <w:pPr>
              <w:pStyle w:val="TableParagraph"/>
              <w:spacing w:before="1"/>
              <w:ind w:right="1222"/>
              <w:rPr>
                <w:sz w:val="20"/>
              </w:rPr>
            </w:pPr>
            <w:r>
              <w:rPr>
                <w:color w:val="222160"/>
                <w:sz w:val="20"/>
              </w:rPr>
              <w:t>DGSS</w:t>
            </w:r>
            <w:r>
              <w:rPr>
                <w:color w:val="222160"/>
                <w:spacing w:val="-14"/>
                <w:sz w:val="20"/>
              </w:rPr>
              <w:t> </w:t>
            </w:r>
            <w:r>
              <w:rPr>
                <w:color w:val="222160"/>
                <w:sz w:val="20"/>
              </w:rPr>
              <w:t>Leaders </w:t>
            </w:r>
            <w:r>
              <w:rPr>
                <w:color w:val="222160"/>
                <w:spacing w:val="-4"/>
                <w:sz w:val="20"/>
              </w:rPr>
              <w:t>VCE</w:t>
            </w:r>
          </w:p>
          <w:p>
            <w:pPr>
              <w:pStyle w:val="TableParagraph"/>
              <w:spacing w:before="1"/>
              <w:ind w:right="2110"/>
              <w:rPr>
                <w:sz w:val="20"/>
              </w:rPr>
            </w:pPr>
            <w:r>
              <w:rPr>
                <w:color w:val="222160"/>
                <w:spacing w:val="-4"/>
                <w:sz w:val="20"/>
              </w:rPr>
              <w:t>COO </w:t>
            </w:r>
            <w:r>
              <w:rPr>
                <w:color w:val="222160"/>
                <w:spacing w:val="-5"/>
                <w:sz w:val="20"/>
              </w:rPr>
              <w:t>CPO</w:t>
            </w:r>
          </w:p>
        </w:tc>
        <w:tc>
          <w:tcPr>
            <w:tcW w:w="8616" w:type="dxa"/>
            <w:tcBorders>
              <w:top w:val="nil"/>
            </w:tcBorders>
            <w:shd w:val="clear" w:color="auto" w:fill="E6EBFA"/>
          </w:tcPr>
          <w:p>
            <w:pPr>
              <w:pStyle w:val="TableParagraph"/>
              <w:numPr>
                <w:ilvl w:val="0"/>
                <w:numId w:val="6"/>
              </w:numPr>
              <w:tabs>
                <w:tab w:pos="493" w:val="left" w:leader="none"/>
              </w:tabs>
              <w:spacing w:line="240" w:lineRule="auto" w:before="144" w:after="0"/>
              <w:ind w:left="493" w:right="616" w:hanging="360"/>
              <w:jc w:val="left"/>
              <w:rPr>
                <w:sz w:val="20"/>
              </w:rPr>
            </w:pPr>
            <w:r>
              <w:rPr>
                <w:color w:val="222160"/>
                <w:sz w:val="20"/>
              </w:rPr>
              <w:t>Continue</w:t>
            </w:r>
            <w:r>
              <w:rPr>
                <w:color w:val="222160"/>
                <w:spacing w:val="-4"/>
                <w:sz w:val="20"/>
              </w:rPr>
              <w:t> </w:t>
            </w:r>
            <w:r>
              <w:rPr>
                <w:color w:val="222160"/>
                <w:sz w:val="20"/>
              </w:rPr>
              <w:t>workforce</w:t>
            </w:r>
            <w:r>
              <w:rPr>
                <w:color w:val="222160"/>
                <w:spacing w:val="-4"/>
                <w:sz w:val="20"/>
              </w:rPr>
              <w:t> </w:t>
            </w:r>
            <w:r>
              <w:rPr>
                <w:color w:val="222160"/>
                <w:sz w:val="20"/>
              </w:rPr>
              <w:t>analysis</w:t>
            </w:r>
            <w:r>
              <w:rPr>
                <w:color w:val="222160"/>
                <w:spacing w:val="-4"/>
                <w:sz w:val="20"/>
              </w:rPr>
              <w:t> </w:t>
            </w:r>
            <w:r>
              <w:rPr>
                <w:color w:val="222160"/>
                <w:sz w:val="20"/>
              </w:rPr>
              <w:t>and</w:t>
            </w:r>
            <w:r>
              <w:rPr>
                <w:color w:val="222160"/>
                <w:spacing w:val="-4"/>
                <w:sz w:val="20"/>
              </w:rPr>
              <w:t> </w:t>
            </w:r>
            <w:r>
              <w:rPr>
                <w:color w:val="222160"/>
                <w:sz w:val="20"/>
              </w:rPr>
              <w:t>reporting</w:t>
            </w:r>
            <w:r>
              <w:rPr>
                <w:color w:val="222160"/>
                <w:spacing w:val="-4"/>
                <w:sz w:val="20"/>
              </w:rPr>
              <w:t> </w:t>
            </w:r>
            <w:r>
              <w:rPr>
                <w:color w:val="222160"/>
                <w:sz w:val="20"/>
              </w:rPr>
              <w:t>to</w:t>
            </w:r>
            <w:r>
              <w:rPr>
                <w:color w:val="222160"/>
                <w:spacing w:val="-4"/>
                <w:sz w:val="20"/>
              </w:rPr>
              <w:t> </w:t>
            </w:r>
            <w:r>
              <w:rPr>
                <w:color w:val="222160"/>
                <w:sz w:val="20"/>
              </w:rPr>
              <w:t>inform</w:t>
            </w:r>
            <w:r>
              <w:rPr>
                <w:color w:val="222160"/>
                <w:spacing w:val="-5"/>
                <w:sz w:val="20"/>
              </w:rPr>
              <w:t> </w:t>
            </w:r>
            <w:r>
              <w:rPr>
                <w:color w:val="222160"/>
                <w:sz w:val="20"/>
              </w:rPr>
              <w:t>decision-making</w:t>
            </w:r>
            <w:r>
              <w:rPr>
                <w:color w:val="222160"/>
                <w:spacing w:val="-4"/>
                <w:sz w:val="20"/>
              </w:rPr>
              <w:t> </w:t>
            </w:r>
            <w:r>
              <w:rPr>
                <w:color w:val="222160"/>
                <w:sz w:val="20"/>
              </w:rPr>
              <w:t>and</w:t>
            </w:r>
            <w:r>
              <w:rPr>
                <w:color w:val="222160"/>
                <w:spacing w:val="-4"/>
                <w:sz w:val="20"/>
              </w:rPr>
              <w:t> </w:t>
            </w:r>
            <w:r>
              <w:rPr>
                <w:color w:val="222160"/>
                <w:sz w:val="20"/>
              </w:rPr>
              <w:t>planning</w:t>
            </w:r>
            <w:r>
              <w:rPr>
                <w:color w:val="222160"/>
                <w:spacing w:val="-4"/>
                <w:sz w:val="20"/>
              </w:rPr>
              <w:t> </w:t>
            </w:r>
            <w:r>
              <w:rPr>
                <w:color w:val="222160"/>
                <w:sz w:val="20"/>
              </w:rPr>
              <w:t>to improve the DGSS leadership and staff experience.</w:t>
            </w:r>
          </w:p>
          <w:p>
            <w:pPr>
              <w:pStyle w:val="TableParagraph"/>
              <w:numPr>
                <w:ilvl w:val="0"/>
                <w:numId w:val="6"/>
              </w:numPr>
              <w:tabs>
                <w:tab w:pos="493" w:val="left" w:leader="none"/>
              </w:tabs>
              <w:spacing w:line="240" w:lineRule="auto" w:before="0" w:after="0"/>
              <w:ind w:left="493" w:right="318" w:hanging="360"/>
              <w:jc w:val="left"/>
              <w:rPr>
                <w:sz w:val="20"/>
              </w:rPr>
            </w:pPr>
            <w:r>
              <w:rPr>
                <w:color w:val="222160"/>
                <w:sz w:val="20"/>
              </w:rPr>
              <w:t>Capture</w:t>
            </w:r>
            <w:r>
              <w:rPr>
                <w:color w:val="222160"/>
                <w:spacing w:val="-4"/>
                <w:sz w:val="20"/>
              </w:rPr>
              <w:t> </w:t>
            </w:r>
            <w:r>
              <w:rPr>
                <w:color w:val="222160"/>
                <w:sz w:val="20"/>
              </w:rPr>
              <w:t>data</w:t>
            </w:r>
            <w:r>
              <w:rPr>
                <w:color w:val="222160"/>
                <w:spacing w:val="-4"/>
                <w:sz w:val="20"/>
              </w:rPr>
              <w:t> </w:t>
            </w:r>
            <w:r>
              <w:rPr>
                <w:color w:val="222160"/>
                <w:sz w:val="20"/>
              </w:rPr>
              <w:t>to</w:t>
            </w:r>
            <w:r>
              <w:rPr>
                <w:color w:val="222160"/>
                <w:spacing w:val="-3"/>
                <w:sz w:val="20"/>
              </w:rPr>
              <w:t> </w:t>
            </w:r>
            <w:r>
              <w:rPr>
                <w:color w:val="222160"/>
                <w:sz w:val="20"/>
              </w:rPr>
              <w:t>provide</w:t>
            </w:r>
            <w:r>
              <w:rPr>
                <w:color w:val="222160"/>
                <w:spacing w:val="-3"/>
                <w:sz w:val="20"/>
              </w:rPr>
              <w:t> </w:t>
            </w:r>
            <w:r>
              <w:rPr>
                <w:color w:val="222160"/>
                <w:sz w:val="20"/>
              </w:rPr>
              <w:t>deep</w:t>
            </w:r>
            <w:r>
              <w:rPr>
                <w:color w:val="222160"/>
                <w:spacing w:val="-3"/>
                <w:sz w:val="20"/>
              </w:rPr>
              <w:t> </w:t>
            </w:r>
            <w:r>
              <w:rPr>
                <w:color w:val="222160"/>
                <w:sz w:val="20"/>
              </w:rPr>
              <w:t>insight</w:t>
            </w:r>
            <w:r>
              <w:rPr>
                <w:color w:val="222160"/>
                <w:spacing w:val="-3"/>
                <w:sz w:val="20"/>
              </w:rPr>
              <w:t> </w:t>
            </w:r>
            <w:r>
              <w:rPr>
                <w:color w:val="222160"/>
                <w:sz w:val="20"/>
              </w:rPr>
              <w:t>into</w:t>
            </w:r>
            <w:r>
              <w:rPr>
                <w:color w:val="222160"/>
                <w:spacing w:val="-3"/>
                <w:sz w:val="20"/>
              </w:rPr>
              <w:t> </w:t>
            </w:r>
            <w:r>
              <w:rPr>
                <w:color w:val="222160"/>
                <w:sz w:val="20"/>
              </w:rPr>
              <w:t>how</w:t>
            </w:r>
            <w:r>
              <w:rPr>
                <w:color w:val="222160"/>
                <w:spacing w:val="-4"/>
                <w:sz w:val="20"/>
              </w:rPr>
              <w:t> </w:t>
            </w:r>
            <w:r>
              <w:rPr>
                <w:color w:val="222160"/>
                <w:sz w:val="20"/>
              </w:rPr>
              <w:t>staff</w:t>
            </w:r>
            <w:r>
              <w:rPr>
                <w:color w:val="222160"/>
                <w:spacing w:val="-3"/>
                <w:sz w:val="20"/>
              </w:rPr>
              <w:t> </w:t>
            </w:r>
            <w:r>
              <w:rPr>
                <w:color w:val="222160"/>
                <w:sz w:val="20"/>
              </w:rPr>
              <w:t>may</w:t>
            </w:r>
            <w:r>
              <w:rPr>
                <w:color w:val="222160"/>
                <w:spacing w:val="-3"/>
                <w:sz w:val="20"/>
              </w:rPr>
              <w:t> </w:t>
            </w:r>
            <w:r>
              <w:rPr>
                <w:color w:val="222160"/>
                <w:sz w:val="20"/>
              </w:rPr>
              <w:t>experience</w:t>
            </w:r>
            <w:r>
              <w:rPr>
                <w:color w:val="222160"/>
                <w:spacing w:val="-3"/>
                <w:sz w:val="20"/>
              </w:rPr>
              <w:t> </w:t>
            </w:r>
            <w:r>
              <w:rPr>
                <w:color w:val="222160"/>
                <w:sz w:val="20"/>
              </w:rPr>
              <w:t>overlapping</w:t>
            </w:r>
            <w:r>
              <w:rPr>
                <w:color w:val="222160"/>
                <w:spacing w:val="-3"/>
                <w:sz w:val="20"/>
              </w:rPr>
              <w:t> </w:t>
            </w:r>
            <w:r>
              <w:rPr>
                <w:color w:val="222160"/>
                <w:sz w:val="20"/>
              </w:rPr>
              <w:t>forms</w:t>
            </w:r>
            <w:r>
              <w:rPr>
                <w:color w:val="222160"/>
                <w:spacing w:val="-3"/>
                <w:sz w:val="20"/>
              </w:rPr>
              <w:t> </w:t>
            </w:r>
            <w:r>
              <w:rPr>
                <w:color w:val="222160"/>
                <w:sz w:val="20"/>
              </w:rPr>
              <w:t>of discrimination and disadvantage.</w:t>
            </w:r>
          </w:p>
          <w:p>
            <w:pPr>
              <w:pStyle w:val="TableParagraph"/>
              <w:numPr>
                <w:ilvl w:val="0"/>
                <w:numId w:val="6"/>
              </w:numPr>
              <w:tabs>
                <w:tab w:pos="493" w:val="left" w:leader="none"/>
              </w:tabs>
              <w:spacing w:line="240" w:lineRule="auto" w:before="0" w:after="0"/>
              <w:ind w:left="493" w:right="0" w:hanging="360"/>
              <w:jc w:val="left"/>
              <w:rPr>
                <w:sz w:val="20"/>
              </w:rPr>
            </w:pPr>
            <w:r>
              <w:rPr>
                <w:color w:val="222160"/>
                <w:sz w:val="20"/>
              </w:rPr>
              <w:t>Engage</w:t>
            </w:r>
            <w:r>
              <w:rPr>
                <w:color w:val="222160"/>
                <w:spacing w:val="-8"/>
                <w:sz w:val="20"/>
              </w:rPr>
              <w:t> </w:t>
            </w:r>
            <w:r>
              <w:rPr>
                <w:color w:val="222160"/>
                <w:sz w:val="20"/>
              </w:rPr>
              <w:t>and</w:t>
            </w:r>
            <w:r>
              <w:rPr>
                <w:color w:val="222160"/>
                <w:spacing w:val="-6"/>
                <w:sz w:val="20"/>
              </w:rPr>
              <w:t> </w:t>
            </w:r>
            <w:r>
              <w:rPr>
                <w:color w:val="222160"/>
                <w:sz w:val="20"/>
              </w:rPr>
              <w:t>support</w:t>
            </w:r>
            <w:r>
              <w:rPr>
                <w:color w:val="222160"/>
                <w:spacing w:val="-6"/>
                <w:sz w:val="20"/>
              </w:rPr>
              <w:t> </w:t>
            </w:r>
            <w:r>
              <w:rPr>
                <w:color w:val="222160"/>
                <w:sz w:val="20"/>
              </w:rPr>
              <w:t>the</w:t>
            </w:r>
            <w:r>
              <w:rPr>
                <w:color w:val="222160"/>
                <w:spacing w:val="-5"/>
                <w:sz w:val="20"/>
              </w:rPr>
              <w:t> </w:t>
            </w:r>
            <w:r>
              <w:rPr>
                <w:color w:val="222160"/>
                <w:sz w:val="20"/>
              </w:rPr>
              <w:t>community</w:t>
            </w:r>
            <w:r>
              <w:rPr>
                <w:color w:val="222160"/>
                <w:spacing w:val="-6"/>
                <w:sz w:val="20"/>
              </w:rPr>
              <w:t> </w:t>
            </w:r>
            <w:r>
              <w:rPr>
                <w:color w:val="222160"/>
                <w:sz w:val="20"/>
              </w:rPr>
              <w:t>of</w:t>
            </w:r>
            <w:r>
              <w:rPr>
                <w:color w:val="222160"/>
                <w:spacing w:val="-6"/>
                <w:sz w:val="20"/>
              </w:rPr>
              <w:t> </w:t>
            </w:r>
            <w:r>
              <w:rPr>
                <w:color w:val="222160"/>
                <w:sz w:val="20"/>
              </w:rPr>
              <w:t>the</w:t>
            </w:r>
            <w:r>
              <w:rPr>
                <w:color w:val="222160"/>
                <w:spacing w:val="-6"/>
                <w:sz w:val="20"/>
              </w:rPr>
              <w:t> </w:t>
            </w:r>
            <w:r>
              <w:rPr>
                <w:color w:val="222160"/>
                <w:sz w:val="20"/>
              </w:rPr>
              <w:t>DGSS</w:t>
            </w:r>
            <w:r>
              <w:rPr>
                <w:color w:val="222160"/>
                <w:spacing w:val="-6"/>
                <w:sz w:val="20"/>
              </w:rPr>
              <w:t> </w:t>
            </w:r>
            <w:r>
              <w:rPr>
                <w:color w:val="222160"/>
                <w:sz w:val="20"/>
              </w:rPr>
              <w:t>Network</w:t>
            </w:r>
            <w:r>
              <w:rPr>
                <w:color w:val="222160"/>
                <w:spacing w:val="-6"/>
                <w:sz w:val="20"/>
              </w:rPr>
              <w:t> </w:t>
            </w:r>
            <w:r>
              <w:rPr>
                <w:color w:val="222160"/>
                <w:sz w:val="20"/>
              </w:rPr>
              <w:t>and</w:t>
            </w:r>
            <w:r>
              <w:rPr>
                <w:color w:val="222160"/>
                <w:spacing w:val="-6"/>
                <w:sz w:val="20"/>
              </w:rPr>
              <w:t> </w:t>
            </w:r>
            <w:r>
              <w:rPr>
                <w:color w:val="222160"/>
                <w:sz w:val="20"/>
              </w:rPr>
              <w:t>working</w:t>
            </w:r>
            <w:r>
              <w:rPr>
                <w:color w:val="222160"/>
                <w:spacing w:val="-5"/>
                <w:sz w:val="20"/>
              </w:rPr>
              <w:t> </w:t>
            </w:r>
            <w:r>
              <w:rPr>
                <w:color w:val="222160"/>
                <w:spacing w:val="-2"/>
                <w:sz w:val="20"/>
              </w:rPr>
              <w:t>groups.</w:t>
            </w:r>
          </w:p>
        </w:tc>
        <w:tc>
          <w:tcPr>
            <w:tcW w:w="1306" w:type="dxa"/>
            <w:tcBorders>
              <w:top w:val="nil"/>
              <w:right w:val="nil"/>
            </w:tcBorders>
            <w:shd w:val="clear" w:color="auto" w:fill="E6EBFA"/>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r>
        <w:trPr>
          <w:trHeight w:val="791" w:hRule="atLeast"/>
        </w:trPr>
        <w:tc>
          <w:tcPr>
            <w:tcW w:w="2549" w:type="dxa"/>
            <w:tcBorders>
              <w:left w:val="nil"/>
            </w:tcBorders>
            <w:shd w:val="clear" w:color="auto" w:fill="E6EBFA"/>
          </w:tcPr>
          <w:p>
            <w:pPr>
              <w:pStyle w:val="TableParagraph"/>
              <w:ind w:left="0"/>
              <w:rPr>
                <w:rFonts w:ascii="Times New Roman"/>
                <w:sz w:val="20"/>
              </w:rPr>
            </w:pPr>
          </w:p>
        </w:tc>
        <w:tc>
          <w:tcPr>
            <w:tcW w:w="2722" w:type="dxa"/>
            <w:shd w:val="clear" w:color="auto" w:fill="E6EBFA"/>
          </w:tcPr>
          <w:p>
            <w:pPr>
              <w:pStyle w:val="TableParagraph"/>
              <w:ind w:left="0"/>
              <w:rPr>
                <w:rFonts w:ascii="Times New Roman"/>
                <w:sz w:val="20"/>
              </w:rPr>
            </w:pPr>
          </w:p>
        </w:tc>
        <w:tc>
          <w:tcPr>
            <w:tcW w:w="8616" w:type="dxa"/>
            <w:shd w:val="clear" w:color="auto" w:fill="E6EBFA"/>
          </w:tcPr>
          <w:p>
            <w:pPr>
              <w:pStyle w:val="TableParagraph"/>
              <w:numPr>
                <w:ilvl w:val="0"/>
                <w:numId w:val="7"/>
              </w:numPr>
              <w:tabs>
                <w:tab w:pos="493" w:val="left" w:leader="none"/>
              </w:tabs>
              <w:spacing w:line="240" w:lineRule="auto" w:before="139" w:after="0"/>
              <w:ind w:left="493" w:right="428" w:hanging="360"/>
              <w:jc w:val="left"/>
              <w:rPr>
                <w:sz w:val="20"/>
              </w:rPr>
            </w:pPr>
            <w:r>
              <w:rPr>
                <w:color w:val="222160"/>
                <w:sz w:val="20"/>
              </w:rPr>
              <w:t>Promote</w:t>
            </w:r>
            <w:r>
              <w:rPr>
                <w:color w:val="222160"/>
                <w:spacing w:val="-3"/>
                <w:sz w:val="20"/>
              </w:rPr>
              <w:t> </w:t>
            </w:r>
            <w:r>
              <w:rPr>
                <w:color w:val="222160"/>
                <w:sz w:val="20"/>
              </w:rPr>
              <w:t>and</w:t>
            </w:r>
            <w:r>
              <w:rPr>
                <w:color w:val="222160"/>
                <w:spacing w:val="-3"/>
                <w:sz w:val="20"/>
              </w:rPr>
              <w:t> </w:t>
            </w:r>
            <w:r>
              <w:rPr>
                <w:color w:val="222160"/>
                <w:sz w:val="20"/>
              </w:rPr>
              <w:t>support</w:t>
            </w:r>
            <w:r>
              <w:rPr>
                <w:color w:val="222160"/>
                <w:spacing w:val="-3"/>
                <w:sz w:val="20"/>
              </w:rPr>
              <w:t> </w:t>
            </w:r>
            <w:r>
              <w:rPr>
                <w:color w:val="222160"/>
                <w:sz w:val="20"/>
              </w:rPr>
              <w:t>the</w:t>
            </w:r>
            <w:r>
              <w:rPr>
                <w:color w:val="222160"/>
                <w:spacing w:val="-3"/>
                <w:sz w:val="20"/>
              </w:rPr>
              <w:t> </w:t>
            </w:r>
            <w:r>
              <w:rPr>
                <w:color w:val="222160"/>
                <w:sz w:val="20"/>
              </w:rPr>
              <w:t>continued</w:t>
            </w:r>
            <w:r>
              <w:rPr>
                <w:color w:val="222160"/>
                <w:spacing w:val="-3"/>
                <w:sz w:val="20"/>
              </w:rPr>
              <w:t> </w:t>
            </w:r>
            <w:r>
              <w:rPr>
                <w:color w:val="222160"/>
                <w:sz w:val="20"/>
              </w:rPr>
              <w:t>work</w:t>
            </w:r>
            <w:r>
              <w:rPr>
                <w:color w:val="222160"/>
                <w:spacing w:val="-3"/>
                <w:sz w:val="20"/>
              </w:rPr>
              <w:t> </w:t>
            </w:r>
            <w:r>
              <w:rPr>
                <w:color w:val="222160"/>
                <w:sz w:val="20"/>
              </w:rPr>
              <w:t>of</w:t>
            </w:r>
            <w:r>
              <w:rPr>
                <w:color w:val="222160"/>
                <w:spacing w:val="-3"/>
                <w:sz w:val="20"/>
              </w:rPr>
              <w:t> </w:t>
            </w:r>
            <w:r>
              <w:rPr>
                <w:color w:val="222160"/>
                <w:sz w:val="20"/>
              </w:rPr>
              <w:t>the</w:t>
            </w:r>
            <w:r>
              <w:rPr>
                <w:color w:val="222160"/>
                <w:spacing w:val="-3"/>
                <w:sz w:val="20"/>
              </w:rPr>
              <w:t> </w:t>
            </w:r>
            <w:r>
              <w:rPr>
                <w:color w:val="222160"/>
                <w:sz w:val="20"/>
              </w:rPr>
              <w:t>DGSS</w:t>
            </w:r>
            <w:r>
              <w:rPr>
                <w:color w:val="222160"/>
                <w:spacing w:val="-4"/>
                <w:sz w:val="20"/>
              </w:rPr>
              <w:t> </w:t>
            </w:r>
            <w:r>
              <w:rPr>
                <w:color w:val="222160"/>
                <w:sz w:val="20"/>
              </w:rPr>
              <w:t>Research</w:t>
            </w:r>
            <w:r>
              <w:rPr>
                <w:color w:val="222160"/>
                <w:spacing w:val="-3"/>
                <w:sz w:val="20"/>
              </w:rPr>
              <w:t> </w:t>
            </w:r>
            <w:r>
              <w:rPr>
                <w:color w:val="222160"/>
                <w:sz w:val="20"/>
              </w:rPr>
              <w:t>Network</w:t>
            </w:r>
            <w:r>
              <w:rPr>
                <w:color w:val="222160"/>
                <w:spacing w:val="-3"/>
                <w:sz w:val="20"/>
              </w:rPr>
              <w:t> </w:t>
            </w:r>
            <w:r>
              <w:rPr>
                <w:color w:val="222160"/>
                <w:sz w:val="20"/>
              </w:rPr>
              <w:t>(a</w:t>
            </w:r>
            <w:r>
              <w:rPr>
                <w:color w:val="222160"/>
                <w:spacing w:val="-3"/>
                <w:sz w:val="20"/>
              </w:rPr>
              <w:t> </w:t>
            </w:r>
            <w:r>
              <w:rPr>
                <w:color w:val="222160"/>
                <w:sz w:val="20"/>
              </w:rPr>
              <w:t>three-year project led by RMIT) to create a national network of academic researchers.</w:t>
            </w:r>
          </w:p>
        </w:tc>
        <w:tc>
          <w:tcPr>
            <w:tcW w:w="1306" w:type="dxa"/>
            <w:tcBorders>
              <w:right w:val="nil"/>
            </w:tcBorders>
            <w:shd w:val="clear" w:color="auto" w:fill="E6EBFA"/>
          </w:tcPr>
          <w:p>
            <w:pPr>
              <w:pStyle w:val="TableParagraph"/>
              <w:spacing w:before="138"/>
              <w:rPr>
                <w:sz w:val="20"/>
              </w:rPr>
            </w:pPr>
            <w:r>
              <w:rPr>
                <w:color w:val="222160"/>
                <w:sz w:val="20"/>
              </w:rPr>
              <w:t>2021</w:t>
            </w:r>
            <w:r>
              <w:rPr>
                <w:color w:val="222160"/>
                <w:spacing w:val="-4"/>
                <w:sz w:val="20"/>
              </w:rPr>
              <w:t> </w:t>
            </w:r>
            <w:r>
              <w:rPr>
                <w:color w:val="222160"/>
                <w:spacing w:val="-5"/>
                <w:sz w:val="20"/>
              </w:rPr>
              <w:t>to</w:t>
            </w:r>
          </w:p>
          <w:p>
            <w:pPr>
              <w:pStyle w:val="TableParagraph"/>
              <w:spacing w:before="1"/>
              <w:rPr>
                <w:sz w:val="20"/>
              </w:rPr>
            </w:pPr>
            <w:r>
              <w:rPr>
                <w:color w:val="222160"/>
                <w:spacing w:val="-4"/>
                <w:sz w:val="20"/>
              </w:rPr>
              <w:t>2023</w:t>
            </w:r>
          </w:p>
        </w:tc>
      </w:tr>
      <w:tr>
        <w:trPr>
          <w:trHeight w:val="1247" w:hRule="atLeast"/>
        </w:trPr>
        <w:tc>
          <w:tcPr>
            <w:tcW w:w="2549" w:type="dxa"/>
            <w:tcBorders>
              <w:left w:val="nil"/>
            </w:tcBorders>
            <w:shd w:val="clear" w:color="auto" w:fill="E6EBFA"/>
          </w:tcPr>
          <w:p>
            <w:pPr>
              <w:pStyle w:val="TableParagraph"/>
              <w:ind w:left="0"/>
              <w:rPr>
                <w:rFonts w:ascii="Times New Roman"/>
                <w:sz w:val="20"/>
              </w:rPr>
            </w:pPr>
          </w:p>
        </w:tc>
        <w:tc>
          <w:tcPr>
            <w:tcW w:w="2722" w:type="dxa"/>
            <w:shd w:val="clear" w:color="auto" w:fill="E6EBFA"/>
          </w:tcPr>
          <w:p>
            <w:pPr>
              <w:pStyle w:val="TableParagraph"/>
              <w:ind w:left="0"/>
              <w:rPr>
                <w:rFonts w:ascii="Times New Roman"/>
                <w:sz w:val="20"/>
              </w:rPr>
            </w:pPr>
          </w:p>
        </w:tc>
        <w:tc>
          <w:tcPr>
            <w:tcW w:w="8616" w:type="dxa"/>
            <w:shd w:val="clear" w:color="auto" w:fill="E6EBFA"/>
          </w:tcPr>
          <w:p>
            <w:pPr>
              <w:pStyle w:val="TableParagraph"/>
              <w:numPr>
                <w:ilvl w:val="0"/>
                <w:numId w:val="8"/>
              </w:numPr>
              <w:tabs>
                <w:tab w:pos="493" w:val="left" w:leader="none"/>
              </w:tabs>
              <w:spacing w:line="232" w:lineRule="auto" w:before="150" w:after="0"/>
              <w:ind w:left="493" w:right="328" w:hanging="360"/>
              <w:jc w:val="left"/>
              <w:rPr>
                <w:sz w:val="20"/>
              </w:rPr>
            </w:pPr>
            <w:r>
              <w:rPr>
                <w:color w:val="222160"/>
                <w:sz w:val="20"/>
              </w:rPr>
              <w:t>Mainstream the RMIT ally program by increasing ally participation in under-represented areas</w:t>
            </w:r>
            <w:r>
              <w:rPr>
                <w:color w:val="222160"/>
                <w:spacing w:val="-3"/>
                <w:sz w:val="20"/>
              </w:rPr>
              <w:t> </w:t>
            </w:r>
            <w:r>
              <w:rPr>
                <w:color w:val="222160"/>
                <w:sz w:val="20"/>
              </w:rPr>
              <w:t>such</w:t>
            </w:r>
            <w:r>
              <w:rPr>
                <w:color w:val="222160"/>
                <w:spacing w:val="-3"/>
                <w:sz w:val="20"/>
              </w:rPr>
              <w:t> </w:t>
            </w:r>
            <w:r>
              <w:rPr>
                <w:color w:val="222160"/>
                <w:sz w:val="20"/>
              </w:rPr>
              <w:t>as</w:t>
            </w:r>
            <w:r>
              <w:rPr>
                <w:color w:val="222160"/>
                <w:spacing w:val="-3"/>
                <w:sz w:val="20"/>
              </w:rPr>
              <w:t> </w:t>
            </w:r>
            <w:r>
              <w:rPr>
                <w:color w:val="222160"/>
                <w:sz w:val="20"/>
              </w:rPr>
              <w:t>in</w:t>
            </w:r>
            <w:r>
              <w:rPr>
                <w:color w:val="222160"/>
                <w:spacing w:val="-3"/>
                <w:sz w:val="20"/>
              </w:rPr>
              <w:t> </w:t>
            </w:r>
            <w:r>
              <w:rPr>
                <w:color w:val="222160"/>
                <w:sz w:val="20"/>
              </w:rPr>
              <w:t>STEMM</w:t>
            </w:r>
            <w:r>
              <w:rPr>
                <w:color w:val="222160"/>
                <w:spacing w:val="-4"/>
                <w:sz w:val="20"/>
              </w:rPr>
              <w:t> </w:t>
            </w:r>
            <w:r>
              <w:rPr>
                <w:color w:val="222160"/>
                <w:sz w:val="20"/>
              </w:rPr>
              <w:t>fields</w:t>
            </w:r>
            <w:r>
              <w:rPr>
                <w:color w:val="222160"/>
                <w:spacing w:val="-3"/>
                <w:sz w:val="20"/>
              </w:rPr>
              <w:t> </w:t>
            </w:r>
            <w:r>
              <w:rPr>
                <w:color w:val="222160"/>
                <w:sz w:val="20"/>
              </w:rPr>
              <w:t>and</w:t>
            </w:r>
            <w:r>
              <w:rPr>
                <w:color w:val="222160"/>
                <w:spacing w:val="-3"/>
                <w:sz w:val="20"/>
              </w:rPr>
              <w:t> </w:t>
            </w:r>
            <w:r>
              <w:rPr>
                <w:color w:val="222160"/>
                <w:sz w:val="20"/>
              </w:rPr>
              <w:t>development</w:t>
            </w:r>
            <w:r>
              <w:rPr>
                <w:color w:val="222160"/>
                <w:spacing w:val="-3"/>
                <w:sz w:val="20"/>
              </w:rPr>
              <w:t> </w:t>
            </w:r>
            <w:r>
              <w:rPr>
                <w:color w:val="222160"/>
                <w:sz w:val="20"/>
              </w:rPr>
              <w:t>of</w:t>
            </w:r>
            <w:r>
              <w:rPr>
                <w:color w:val="222160"/>
                <w:spacing w:val="-3"/>
                <w:sz w:val="20"/>
              </w:rPr>
              <w:t> </w:t>
            </w:r>
            <w:r>
              <w:rPr>
                <w:color w:val="222160"/>
                <w:sz w:val="20"/>
              </w:rPr>
              <w:t>extension</w:t>
            </w:r>
            <w:r>
              <w:rPr>
                <w:color w:val="222160"/>
                <w:spacing w:val="-3"/>
                <w:sz w:val="20"/>
              </w:rPr>
              <w:t> </w:t>
            </w:r>
            <w:r>
              <w:rPr>
                <w:color w:val="222160"/>
                <w:sz w:val="20"/>
              </w:rPr>
              <w:t>programs</w:t>
            </w:r>
            <w:r>
              <w:rPr>
                <w:color w:val="222160"/>
                <w:spacing w:val="-3"/>
                <w:sz w:val="20"/>
              </w:rPr>
              <w:t> </w:t>
            </w:r>
            <w:r>
              <w:rPr>
                <w:color w:val="222160"/>
                <w:sz w:val="20"/>
              </w:rPr>
              <w:t>for</w:t>
            </w:r>
            <w:r>
              <w:rPr>
                <w:color w:val="222160"/>
                <w:spacing w:val="-3"/>
                <w:sz w:val="20"/>
              </w:rPr>
              <w:t> </w:t>
            </w:r>
            <w:r>
              <w:rPr>
                <w:color w:val="222160"/>
                <w:sz w:val="20"/>
              </w:rPr>
              <w:t>RMIT</w:t>
            </w:r>
            <w:r>
              <w:rPr>
                <w:color w:val="222160"/>
                <w:spacing w:val="-4"/>
                <w:sz w:val="20"/>
              </w:rPr>
              <w:t> </w:t>
            </w:r>
            <w:r>
              <w:rPr>
                <w:color w:val="222160"/>
                <w:sz w:val="20"/>
              </w:rPr>
              <w:t>allies.</w:t>
            </w:r>
          </w:p>
          <w:p>
            <w:pPr>
              <w:pStyle w:val="TableParagraph"/>
              <w:numPr>
                <w:ilvl w:val="0"/>
                <w:numId w:val="8"/>
              </w:numPr>
              <w:tabs>
                <w:tab w:pos="493" w:val="left" w:leader="none"/>
              </w:tabs>
              <w:spacing w:line="240" w:lineRule="auto" w:before="4" w:after="0"/>
              <w:ind w:left="493" w:right="361" w:hanging="360"/>
              <w:jc w:val="left"/>
              <w:rPr>
                <w:sz w:val="20"/>
              </w:rPr>
            </w:pPr>
            <w:r>
              <w:rPr>
                <w:color w:val="222160"/>
                <w:sz w:val="20"/>
              </w:rPr>
              <w:t>Foster</w:t>
            </w:r>
            <w:r>
              <w:rPr>
                <w:color w:val="222160"/>
                <w:spacing w:val="-4"/>
                <w:sz w:val="20"/>
              </w:rPr>
              <w:t> </w:t>
            </w:r>
            <w:r>
              <w:rPr>
                <w:color w:val="222160"/>
                <w:sz w:val="20"/>
              </w:rPr>
              <w:t>psychological</w:t>
            </w:r>
            <w:r>
              <w:rPr>
                <w:color w:val="222160"/>
                <w:spacing w:val="-4"/>
                <w:sz w:val="20"/>
              </w:rPr>
              <w:t> </w:t>
            </w:r>
            <w:r>
              <w:rPr>
                <w:color w:val="222160"/>
                <w:sz w:val="20"/>
              </w:rPr>
              <w:t>safety</w:t>
            </w:r>
            <w:r>
              <w:rPr>
                <w:color w:val="222160"/>
                <w:spacing w:val="-4"/>
                <w:sz w:val="20"/>
              </w:rPr>
              <w:t> </w:t>
            </w:r>
            <w:r>
              <w:rPr>
                <w:color w:val="222160"/>
                <w:sz w:val="20"/>
              </w:rPr>
              <w:t>and</w:t>
            </w:r>
            <w:r>
              <w:rPr>
                <w:color w:val="222160"/>
                <w:spacing w:val="-4"/>
                <w:sz w:val="20"/>
              </w:rPr>
              <w:t> </w:t>
            </w:r>
            <w:r>
              <w:rPr>
                <w:color w:val="222160"/>
                <w:sz w:val="20"/>
              </w:rPr>
              <w:t>transition</w:t>
            </w:r>
            <w:r>
              <w:rPr>
                <w:color w:val="222160"/>
                <w:spacing w:val="-4"/>
                <w:sz w:val="20"/>
              </w:rPr>
              <w:t> </w:t>
            </w:r>
            <w:r>
              <w:rPr>
                <w:color w:val="222160"/>
                <w:sz w:val="20"/>
              </w:rPr>
              <w:t>allies</w:t>
            </w:r>
            <w:r>
              <w:rPr>
                <w:color w:val="222160"/>
                <w:spacing w:val="-4"/>
                <w:sz w:val="20"/>
              </w:rPr>
              <w:t> </w:t>
            </w:r>
            <w:r>
              <w:rPr>
                <w:color w:val="222160"/>
                <w:sz w:val="20"/>
              </w:rPr>
              <w:t>into</w:t>
            </w:r>
            <w:r>
              <w:rPr>
                <w:color w:val="222160"/>
                <w:spacing w:val="-4"/>
                <w:sz w:val="20"/>
              </w:rPr>
              <w:t> </w:t>
            </w:r>
            <w:r>
              <w:rPr>
                <w:color w:val="222160"/>
                <w:sz w:val="20"/>
              </w:rPr>
              <w:t>other</w:t>
            </w:r>
            <w:r>
              <w:rPr>
                <w:color w:val="222160"/>
                <w:spacing w:val="-4"/>
                <w:sz w:val="20"/>
              </w:rPr>
              <w:t> </w:t>
            </w:r>
            <w:r>
              <w:rPr>
                <w:color w:val="222160"/>
                <w:sz w:val="20"/>
              </w:rPr>
              <w:t>areas</w:t>
            </w:r>
            <w:r>
              <w:rPr>
                <w:color w:val="222160"/>
                <w:spacing w:val="-4"/>
                <w:sz w:val="20"/>
              </w:rPr>
              <w:t> </w:t>
            </w:r>
            <w:r>
              <w:rPr>
                <w:color w:val="222160"/>
                <w:sz w:val="20"/>
              </w:rPr>
              <w:t>of</w:t>
            </w:r>
            <w:r>
              <w:rPr>
                <w:color w:val="222160"/>
                <w:spacing w:val="-4"/>
                <w:sz w:val="20"/>
              </w:rPr>
              <w:t> </w:t>
            </w:r>
            <w:r>
              <w:rPr>
                <w:color w:val="222160"/>
                <w:sz w:val="20"/>
              </w:rPr>
              <w:t>inclusion</w:t>
            </w:r>
            <w:r>
              <w:rPr>
                <w:color w:val="222160"/>
                <w:spacing w:val="-4"/>
                <w:sz w:val="20"/>
              </w:rPr>
              <w:t> </w:t>
            </w:r>
            <w:r>
              <w:rPr>
                <w:color w:val="222160"/>
                <w:sz w:val="20"/>
              </w:rPr>
              <w:t>and</w:t>
            </w:r>
            <w:r>
              <w:rPr>
                <w:color w:val="222160"/>
                <w:spacing w:val="-4"/>
                <w:sz w:val="20"/>
              </w:rPr>
              <w:t> </w:t>
            </w:r>
            <w:r>
              <w:rPr>
                <w:color w:val="222160"/>
                <w:sz w:val="20"/>
              </w:rPr>
              <w:t>gender </w:t>
            </w:r>
            <w:r>
              <w:rPr>
                <w:color w:val="222160"/>
                <w:spacing w:val="-2"/>
                <w:sz w:val="20"/>
              </w:rPr>
              <w:t>equality.</w:t>
            </w:r>
          </w:p>
        </w:tc>
        <w:tc>
          <w:tcPr>
            <w:tcW w:w="1306" w:type="dxa"/>
            <w:tcBorders>
              <w:right w:val="nil"/>
            </w:tcBorders>
            <w:shd w:val="clear" w:color="auto" w:fill="E6EBFA"/>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r>
        <w:trPr>
          <w:trHeight w:val="2126" w:hRule="atLeast"/>
        </w:trPr>
        <w:tc>
          <w:tcPr>
            <w:tcW w:w="2549" w:type="dxa"/>
            <w:tcBorders>
              <w:left w:val="nil"/>
            </w:tcBorders>
            <w:shd w:val="clear" w:color="auto" w:fill="F3F5FC"/>
          </w:tcPr>
          <w:p>
            <w:pPr>
              <w:pStyle w:val="TableParagraph"/>
              <w:spacing w:before="143"/>
              <w:ind w:left="139" w:right="146"/>
              <w:rPr>
                <w:sz w:val="20"/>
              </w:rPr>
            </w:pPr>
            <w:r>
              <w:rPr>
                <w:color w:val="222160"/>
                <w:sz w:val="20"/>
              </w:rPr>
              <w:t>1.3</w:t>
            </w:r>
            <w:r>
              <w:rPr>
                <w:color w:val="222160"/>
                <w:spacing w:val="-13"/>
                <w:sz w:val="20"/>
              </w:rPr>
              <w:t> </w:t>
            </w:r>
            <w:r>
              <w:rPr>
                <w:color w:val="222160"/>
                <w:sz w:val="20"/>
              </w:rPr>
              <w:t>Remove</w:t>
            </w:r>
            <w:r>
              <w:rPr>
                <w:color w:val="222160"/>
                <w:spacing w:val="-13"/>
                <w:sz w:val="20"/>
              </w:rPr>
              <w:t> </w:t>
            </w:r>
            <w:r>
              <w:rPr>
                <w:color w:val="222160"/>
                <w:sz w:val="20"/>
              </w:rPr>
              <w:t>barriers</w:t>
            </w:r>
            <w:r>
              <w:rPr>
                <w:color w:val="222160"/>
                <w:spacing w:val="-13"/>
                <w:sz w:val="20"/>
              </w:rPr>
              <w:t> </w:t>
            </w:r>
            <w:r>
              <w:rPr>
                <w:color w:val="222160"/>
                <w:sz w:val="20"/>
              </w:rPr>
              <w:t>t</w:t>
            </w:r>
            <w:r>
              <w:rPr>
                <w:color w:val="222160"/>
                <w:sz w:val="20"/>
              </w:rPr>
              <w:t>o cultural inclusion impacting career advancement and </w:t>
            </w:r>
            <w:r>
              <w:rPr>
                <w:color w:val="222160"/>
                <w:spacing w:val="-2"/>
                <w:sz w:val="20"/>
              </w:rPr>
              <w:t>representation</w:t>
            </w:r>
          </w:p>
        </w:tc>
        <w:tc>
          <w:tcPr>
            <w:tcW w:w="2722" w:type="dxa"/>
            <w:shd w:val="clear" w:color="auto" w:fill="F3F5FC"/>
          </w:tcPr>
          <w:p>
            <w:pPr>
              <w:pStyle w:val="TableParagraph"/>
              <w:spacing w:before="143"/>
              <w:rPr>
                <w:sz w:val="20"/>
              </w:rPr>
            </w:pPr>
            <w:r>
              <w:rPr>
                <w:color w:val="222160"/>
                <w:spacing w:val="-2"/>
                <w:sz w:val="20"/>
              </w:rPr>
              <w:t>Lead:</w:t>
            </w:r>
          </w:p>
          <w:p>
            <w:pPr>
              <w:pStyle w:val="TableParagraph"/>
              <w:spacing w:before="1"/>
              <w:rPr>
                <w:sz w:val="20"/>
              </w:rPr>
            </w:pPr>
            <w:r>
              <w:rPr>
                <w:color w:val="222160"/>
                <w:sz w:val="20"/>
              </w:rPr>
              <w:t>Leaders of culturally, ethnically,</w:t>
            </w:r>
            <w:r>
              <w:rPr>
                <w:color w:val="222160"/>
                <w:spacing w:val="-14"/>
                <w:sz w:val="20"/>
              </w:rPr>
              <w:t> </w:t>
            </w:r>
            <w:r>
              <w:rPr>
                <w:color w:val="222160"/>
                <w:sz w:val="20"/>
              </w:rPr>
              <w:t>and</w:t>
            </w:r>
            <w:r>
              <w:rPr>
                <w:color w:val="222160"/>
                <w:spacing w:val="-14"/>
                <w:sz w:val="20"/>
              </w:rPr>
              <w:t> </w:t>
            </w:r>
            <w:r>
              <w:rPr>
                <w:color w:val="222160"/>
                <w:sz w:val="20"/>
              </w:rPr>
              <w:t>linguistically diverse backgrounds</w:t>
            </w:r>
          </w:p>
          <w:p>
            <w:pPr>
              <w:pStyle w:val="TableParagraph"/>
              <w:ind w:right="2114"/>
              <w:jc w:val="both"/>
              <w:rPr>
                <w:sz w:val="20"/>
              </w:rPr>
            </w:pPr>
            <w:r>
              <w:rPr>
                <w:color w:val="222160"/>
                <w:spacing w:val="-4"/>
                <w:sz w:val="20"/>
              </w:rPr>
              <w:t>VCE COO </w:t>
            </w:r>
            <w:r>
              <w:rPr>
                <w:color w:val="222160"/>
                <w:spacing w:val="-5"/>
                <w:sz w:val="20"/>
              </w:rPr>
              <w:t>CPO</w:t>
            </w:r>
          </w:p>
          <w:p>
            <w:pPr>
              <w:pStyle w:val="TableParagraph"/>
              <w:rPr>
                <w:sz w:val="20"/>
              </w:rPr>
            </w:pPr>
            <w:r>
              <w:rPr>
                <w:color w:val="222160"/>
                <w:sz w:val="20"/>
              </w:rPr>
              <w:t>All</w:t>
            </w:r>
            <w:r>
              <w:rPr>
                <w:color w:val="222160"/>
                <w:spacing w:val="-4"/>
                <w:sz w:val="20"/>
              </w:rPr>
              <w:t> </w:t>
            </w:r>
            <w:r>
              <w:rPr>
                <w:color w:val="222160"/>
                <w:spacing w:val="-2"/>
                <w:sz w:val="20"/>
              </w:rPr>
              <w:t>Executives</w:t>
            </w:r>
          </w:p>
        </w:tc>
        <w:tc>
          <w:tcPr>
            <w:tcW w:w="8616" w:type="dxa"/>
            <w:shd w:val="clear" w:color="auto" w:fill="F3F5FC"/>
          </w:tcPr>
          <w:p>
            <w:pPr>
              <w:pStyle w:val="TableParagraph"/>
              <w:numPr>
                <w:ilvl w:val="0"/>
                <w:numId w:val="9"/>
              </w:numPr>
              <w:tabs>
                <w:tab w:pos="493" w:val="left" w:leader="none"/>
              </w:tabs>
              <w:spacing w:line="240" w:lineRule="auto" w:before="144" w:after="0"/>
              <w:ind w:left="493" w:right="375" w:hanging="360"/>
              <w:jc w:val="left"/>
              <w:rPr>
                <w:sz w:val="20"/>
              </w:rPr>
            </w:pPr>
            <w:r>
              <w:rPr>
                <w:color w:val="222160"/>
                <w:sz w:val="20"/>
              </w:rPr>
              <w:t>Implement</w:t>
            </w:r>
            <w:r>
              <w:rPr>
                <w:color w:val="222160"/>
                <w:spacing w:val="-3"/>
                <w:sz w:val="20"/>
              </w:rPr>
              <w:t> </w:t>
            </w:r>
            <w:r>
              <w:rPr>
                <w:color w:val="222160"/>
                <w:sz w:val="20"/>
              </w:rPr>
              <w:t>a</w:t>
            </w:r>
            <w:r>
              <w:rPr>
                <w:color w:val="222160"/>
                <w:spacing w:val="-3"/>
                <w:sz w:val="20"/>
              </w:rPr>
              <w:t> </w:t>
            </w:r>
            <w:r>
              <w:rPr>
                <w:color w:val="222160"/>
                <w:sz w:val="20"/>
              </w:rPr>
              <w:t>program</w:t>
            </w:r>
            <w:r>
              <w:rPr>
                <w:color w:val="222160"/>
                <w:spacing w:val="-4"/>
                <w:sz w:val="20"/>
              </w:rPr>
              <w:t> </w:t>
            </w:r>
            <w:r>
              <w:rPr>
                <w:color w:val="222160"/>
                <w:sz w:val="20"/>
              </w:rPr>
              <w:t>of</w:t>
            </w:r>
            <w:r>
              <w:rPr>
                <w:color w:val="222160"/>
                <w:spacing w:val="-3"/>
                <w:sz w:val="20"/>
              </w:rPr>
              <w:t> </w:t>
            </w:r>
            <w:r>
              <w:rPr>
                <w:color w:val="222160"/>
                <w:sz w:val="20"/>
              </w:rPr>
              <w:t>activities,</w:t>
            </w:r>
            <w:r>
              <w:rPr>
                <w:color w:val="222160"/>
                <w:spacing w:val="-3"/>
                <w:sz w:val="20"/>
              </w:rPr>
              <w:t> </w:t>
            </w:r>
            <w:r>
              <w:rPr>
                <w:color w:val="222160"/>
                <w:sz w:val="20"/>
              </w:rPr>
              <w:t>informed</w:t>
            </w:r>
            <w:r>
              <w:rPr>
                <w:color w:val="222160"/>
                <w:spacing w:val="-3"/>
                <w:sz w:val="20"/>
              </w:rPr>
              <w:t> </w:t>
            </w:r>
            <w:r>
              <w:rPr>
                <w:color w:val="222160"/>
                <w:sz w:val="20"/>
              </w:rPr>
              <w:t>by</w:t>
            </w:r>
            <w:r>
              <w:rPr>
                <w:color w:val="222160"/>
                <w:spacing w:val="-3"/>
                <w:sz w:val="20"/>
              </w:rPr>
              <w:t> </w:t>
            </w:r>
            <w:r>
              <w:rPr>
                <w:color w:val="222160"/>
                <w:sz w:val="20"/>
              </w:rPr>
              <w:t>analysis</w:t>
            </w:r>
            <w:r>
              <w:rPr>
                <w:color w:val="222160"/>
                <w:spacing w:val="-3"/>
                <w:sz w:val="20"/>
              </w:rPr>
              <w:t> </w:t>
            </w:r>
            <w:r>
              <w:rPr>
                <w:color w:val="222160"/>
                <w:sz w:val="20"/>
              </w:rPr>
              <w:t>of</w:t>
            </w:r>
            <w:r>
              <w:rPr>
                <w:color w:val="222160"/>
                <w:spacing w:val="-3"/>
                <w:sz w:val="20"/>
              </w:rPr>
              <w:t> </w:t>
            </w:r>
            <w:r>
              <w:rPr>
                <w:color w:val="222160"/>
                <w:sz w:val="20"/>
              </w:rPr>
              <w:t>causative</w:t>
            </w:r>
            <w:r>
              <w:rPr>
                <w:color w:val="222160"/>
                <w:spacing w:val="-3"/>
                <w:sz w:val="20"/>
              </w:rPr>
              <w:t> </w:t>
            </w:r>
            <w:r>
              <w:rPr>
                <w:color w:val="222160"/>
                <w:sz w:val="20"/>
              </w:rPr>
              <w:t>factors</w:t>
            </w:r>
            <w:r>
              <w:rPr>
                <w:color w:val="222160"/>
                <w:spacing w:val="-3"/>
                <w:sz w:val="20"/>
              </w:rPr>
              <w:t> </w:t>
            </w:r>
            <w:r>
              <w:rPr>
                <w:color w:val="222160"/>
                <w:sz w:val="20"/>
              </w:rPr>
              <w:t>for</w:t>
            </w:r>
            <w:r>
              <w:rPr>
                <w:color w:val="222160"/>
                <w:spacing w:val="-3"/>
                <w:sz w:val="20"/>
              </w:rPr>
              <w:t> </w:t>
            </w:r>
            <w:r>
              <w:rPr>
                <w:color w:val="222160"/>
                <w:sz w:val="20"/>
              </w:rPr>
              <w:t>low</w:t>
            </w:r>
            <w:r>
              <w:rPr>
                <w:color w:val="222160"/>
                <w:spacing w:val="-4"/>
                <w:sz w:val="20"/>
              </w:rPr>
              <w:t> </w:t>
            </w:r>
            <w:r>
              <w:rPr>
                <w:color w:val="222160"/>
                <w:sz w:val="20"/>
              </w:rPr>
              <w:t>staff representation in career pipeline and at senior levels.</w:t>
            </w:r>
          </w:p>
          <w:p>
            <w:pPr>
              <w:pStyle w:val="TableParagraph"/>
              <w:numPr>
                <w:ilvl w:val="0"/>
                <w:numId w:val="9"/>
              </w:numPr>
              <w:tabs>
                <w:tab w:pos="493" w:val="left" w:leader="none"/>
              </w:tabs>
              <w:spacing w:line="240" w:lineRule="auto" w:before="0" w:after="0"/>
              <w:ind w:left="493" w:right="161" w:hanging="360"/>
              <w:jc w:val="left"/>
              <w:rPr>
                <w:sz w:val="20"/>
              </w:rPr>
            </w:pPr>
            <w:r>
              <w:rPr>
                <w:color w:val="222160"/>
                <w:sz w:val="20"/>
              </w:rPr>
              <w:t>Review</w:t>
            </w:r>
            <w:r>
              <w:rPr>
                <w:color w:val="222160"/>
                <w:spacing w:val="-5"/>
                <w:sz w:val="20"/>
              </w:rPr>
              <w:t> </w:t>
            </w:r>
            <w:r>
              <w:rPr>
                <w:color w:val="222160"/>
                <w:sz w:val="20"/>
              </w:rPr>
              <w:t>staff</w:t>
            </w:r>
            <w:r>
              <w:rPr>
                <w:color w:val="222160"/>
                <w:spacing w:val="-4"/>
                <w:sz w:val="20"/>
              </w:rPr>
              <w:t> </w:t>
            </w:r>
            <w:r>
              <w:rPr>
                <w:color w:val="222160"/>
                <w:sz w:val="20"/>
              </w:rPr>
              <w:t>experience</w:t>
            </w:r>
            <w:r>
              <w:rPr>
                <w:color w:val="222160"/>
                <w:spacing w:val="-4"/>
                <w:sz w:val="20"/>
              </w:rPr>
              <w:t> </w:t>
            </w:r>
            <w:r>
              <w:rPr>
                <w:color w:val="222160"/>
                <w:sz w:val="20"/>
              </w:rPr>
              <w:t>in</w:t>
            </w:r>
            <w:r>
              <w:rPr>
                <w:color w:val="222160"/>
                <w:spacing w:val="-4"/>
                <w:sz w:val="20"/>
              </w:rPr>
              <w:t> </w:t>
            </w:r>
            <w:r>
              <w:rPr>
                <w:color w:val="222160"/>
                <w:sz w:val="20"/>
              </w:rPr>
              <w:t>challenging</w:t>
            </w:r>
            <w:r>
              <w:rPr>
                <w:color w:val="222160"/>
                <w:spacing w:val="-4"/>
                <w:sz w:val="20"/>
              </w:rPr>
              <w:t> </w:t>
            </w:r>
            <w:r>
              <w:rPr>
                <w:color w:val="222160"/>
                <w:sz w:val="20"/>
              </w:rPr>
              <w:t>inappropriate</w:t>
            </w:r>
            <w:r>
              <w:rPr>
                <w:color w:val="222160"/>
                <w:spacing w:val="-4"/>
                <w:sz w:val="20"/>
              </w:rPr>
              <w:t> </w:t>
            </w:r>
            <w:r>
              <w:rPr>
                <w:color w:val="222160"/>
                <w:sz w:val="20"/>
              </w:rPr>
              <w:t>behaviour</w:t>
            </w:r>
            <w:r>
              <w:rPr>
                <w:color w:val="222160"/>
                <w:spacing w:val="-5"/>
                <w:sz w:val="20"/>
              </w:rPr>
              <w:t> </w:t>
            </w:r>
            <w:r>
              <w:rPr>
                <w:color w:val="222160"/>
                <w:sz w:val="20"/>
              </w:rPr>
              <w:t>(including</w:t>
            </w:r>
            <w:r>
              <w:rPr>
                <w:color w:val="222160"/>
                <w:spacing w:val="-4"/>
                <w:sz w:val="20"/>
              </w:rPr>
              <w:t> </w:t>
            </w:r>
            <w:r>
              <w:rPr>
                <w:color w:val="222160"/>
                <w:sz w:val="20"/>
              </w:rPr>
              <w:t>measuring</w:t>
            </w:r>
            <w:r>
              <w:rPr>
                <w:color w:val="222160"/>
                <w:spacing w:val="-4"/>
                <w:sz w:val="20"/>
              </w:rPr>
              <w:t> </w:t>
            </w:r>
            <w:r>
              <w:rPr>
                <w:color w:val="222160"/>
                <w:sz w:val="20"/>
              </w:rPr>
              <w:t>pace of progression, career opportunities and safety).</w:t>
            </w:r>
          </w:p>
          <w:p>
            <w:pPr>
              <w:pStyle w:val="TableParagraph"/>
              <w:numPr>
                <w:ilvl w:val="0"/>
                <w:numId w:val="9"/>
              </w:numPr>
              <w:tabs>
                <w:tab w:pos="493" w:val="left" w:leader="none"/>
              </w:tabs>
              <w:spacing w:line="240" w:lineRule="auto" w:before="0" w:after="0"/>
              <w:ind w:left="493" w:right="0" w:hanging="360"/>
              <w:jc w:val="left"/>
              <w:rPr>
                <w:sz w:val="20"/>
              </w:rPr>
            </w:pPr>
            <w:r>
              <w:rPr>
                <w:color w:val="222160"/>
                <w:sz w:val="20"/>
              </w:rPr>
              <w:t>Measure</w:t>
            </w:r>
            <w:r>
              <w:rPr>
                <w:color w:val="222160"/>
                <w:spacing w:val="-8"/>
                <w:sz w:val="20"/>
              </w:rPr>
              <w:t> </w:t>
            </w:r>
            <w:r>
              <w:rPr>
                <w:color w:val="222160"/>
                <w:sz w:val="20"/>
              </w:rPr>
              <w:t>impact</w:t>
            </w:r>
            <w:r>
              <w:rPr>
                <w:color w:val="222160"/>
                <w:spacing w:val="-6"/>
                <w:sz w:val="20"/>
              </w:rPr>
              <w:t> </w:t>
            </w:r>
            <w:r>
              <w:rPr>
                <w:color w:val="222160"/>
                <w:sz w:val="20"/>
              </w:rPr>
              <w:t>of</w:t>
            </w:r>
            <w:r>
              <w:rPr>
                <w:color w:val="222160"/>
                <w:spacing w:val="-6"/>
                <w:sz w:val="20"/>
              </w:rPr>
              <w:t> </w:t>
            </w:r>
            <w:r>
              <w:rPr>
                <w:color w:val="222160"/>
                <w:sz w:val="20"/>
              </w:rPr>
              <w:t>these</w:t>
            </w:r>
            <w:r>
              <w:rPr>
                <w:color w:val="222160"/>
                <w:spacing w:val="-5"/>
                <w:sz w:val="20"/>
              </w:rPr>
              <w:t> </w:t>
            </w:r>
            <w:r>
              <w:rPr>
                <w:color w:val="222160"/>
                <w:sz w:val="20"/>
              </w:rPr>
              <w:t>strategies</w:t>
            </w:r>
            <w:r>
              <w:rPr>
                <w:color w:val="222160"/>
                <w:spacing w:val="-6"/>
                <w:sz w:val="20"/>
              </w:rPr>
              <w:t> </w:t>
            </w:r>
            <w:r>
              <w:rPr>
                <w:color w:val="222160"/>
                <w:sz w:val="20"/>
              </w:rPr>
              <w:t>on</w:t>
            </w:r>
            <w:r>
              <w:rPr>
                <w:color w:val="222160"/>
                <w:spacing w:val="-6"/>
                <w:sz w:val="20"/>
              </w:rPr>
              <w:t> </w:t>
            </w:r>
            <w:r>
              <w:rPr>
                <w:color w:val="222160"/>
                <w:sz w:val="20"/>
              </w:rPr>
              <w:t>gender</w:t>
            </w:r>
            <w:r>
              <w:rPr>
                <w:color w:val="222160"/>
                <w:spacing w:val="-5"/>
                <w:sz w:val="20"/>
              </w:rPr>
              <w:t> </w:t>
            </w:r>
            <w:r>
              <w:rPr>
                <w:color w:val="222160"/>
                <w:spacing w:val="-2"/>
                <w:sz w:val="20"/>
              </w:rPr>
              <w:t>equality.</w:t>
            </w:r>
          </w:p>
        </w:tc>
        <w:tc>
          <w:tcPr>
            <w:tcW w:w="1306" w:type="dxa"/>
            <w:tcBorders>
              <w:right w:val="nil"/>
            </w:tcBorders>
            <w:shd w:val="clear" w:color="auto" w:fill="F3F5FC"/>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r>
        <w:trPr>
          <w:trHeight w:val="2418" w:hRule="atLeast"/>
        </w:trPr>
        <w:tc>
          <w:tcPr>
            <w:tcW w:w="2549" w:type="dxa"/>
            <w:tcBorders>
              <w:left w:val="nil"/>
            </w:tcBorders>
            <w:shd w:val="clear" w:color="auto" w:fill="E6EBFA"/>
          </w:tcPr>
          <w:p>
            <w:pPr>
              <w:pStyle w:val="TableParagraph"/>
              <w:spacing w:before="138"/>
              <w:ind w:left="139" w:right="178"/>
              <w:rPr>
                <w:sz w:val="20"/>
              </w:rPr>
            </w:pPr>
            <w:r>
              <w:rPr>
                <w:color w:val="222160"/>
                <w:sz w:val="20"/>
              </w:rPr>
              <w:t>1.4</w:t>
            </w:r>
            <w:r>
              <w:rPr>
                <w:color w:val="222160"/>
                <w:spacing w:val="-12"/>
                <w:sz w:val="20"/>
              </w:rPr>
              <w:t> </w:t>
            </w:r>
            <w:r>
              <w:rPr>
                <w:color w:val="222160"/>
                <w:sz w:val="20"/>
              </w:rPr>
              <w:t>Prioritise</w:t>
            </w:r>
            <w:r>
              <w:rPr>
                <w:color w:val="222160"/>
                <w:spacing w:val="-13"/>
                <w:sz w:val="20"/>
              </w:rPr>
              <w:t> </w:t>
            </w:r>
            <w:r>
              <w:rPr>
                <w:color w:val="222160"/>
                <w:sz w:val="20"/>
              </w:rPr>
              <w:t>support</w:t>
            </w:r>
            <w:r>
              <w:rPr>
                <w:color w:val="222160"/>
                <w:spacing w:val="-12"/>
                <w:sz w:val="20"/>
              </w:rPr>
              <w:t> </w:t>
            </w:r>
            <w:r>
              <w:rPr>
                <w:color w:val="222160"/>
                <w:sz w:val="20"/>
              </w:rPr>
              <w:t>and promotion of the Aboriginal and Torres Strait Islander Employment Strategy and Workforce Plans</w:t>
            </w:r>
          </w:p>
        </w:tc>
        <w:tc>
          <w:tcPr>
            <w:tcW w:w="2722" w:type="dxa"/>
            <w:shd w:val="clear" w:color="auto" w:fill="E6EBFA"/>
          </w:tcPr>
          <w:p>
            <w:pPr>
              <w:pStyle w:val="TableParagraph"/>
              <w:spacing w:before="138"/>
              <w:rPr>
                <w:sz w:val="20"/>
              </w:rPr>
            </w:pPr>
            <w:r>
              <w:rPr>
                <w:color w:val="222160"/>
                <w:spacing w:val="-2"/>
                <w:sz w:val="20"/>
              </w:rPr>
              <w:t>Lead:</w:t>
            </w:r>
          </w:p>
          <w:p>
            <w:pPr>
              <w:pStyle w:val="TableParagraph"/>
              <w:spacing w:before="1"/>
              <w:rPr>
                <w:sz w:val="20"/>
              </w:rPr>
            </w:pPr>
            <w:r>
              <w:rPr>
                <w:color w:val="222160"/>
                <w:sz w:val="20"/>
              </w:rPr>
              <w:t>Aboriginal</w:t>
            </w:r>
            <w:r>
              <w:rPr>
                <w:color w:val="222160"/>
                <w:spacing w:val="-12"/>
                <w:sz w:val="20"/>
              </w:rPr>
              <w:t> </w:t>
            </w:r>
            <w:r>
              <w:rPr>
                <w:color w:val="222160"/>
                <w:sz w:val="20"/>
              </w:rPr>
              <w:t>and</w:t>
            </w:r>
            <w:r>
              <w:rPr>
                <w:color w:val="222160"/>
                <w:spacing w:val="-12"/>
                <w:sz w:val="20"/>
              </w:rPr>
              <w:t> </w:t>
            </w:r>
            <w:r>
              <w:rPr>
                <w:color w:val="222160"/>
                <w:sz w:val="20"/>
              </w:rPr>
              <w:t>Torres</w:t>
            </w:r>
            <w:r>
              <w:rPr>
                <w:color w:val="222160"/>
                <w:spacing w:val="-12"/>
                <w:sz w:val="20"/>
              </w:rPr>
              <w:t> </w:t>
            </w:r>
            <w:r>
              <w:rPr>
                <w:color w:val="222160"/>
                <w:sz w:val="20"/>
              </w:rPr>
              <w:t>Strait Islander Leadership</w:t>
            </w:r>
          </w:p>
          <w:p>
            <w:pPr>
              <w:pStyle w:val="TableParagraph"/>
              <w:spacing w:before="1"/>
              <w:ind w:right="2047"/>
              <w:rPr>
                <w:sz w:val="20"/>
              </w:rPr>
            </w:pPr>
            <w:r>
              <w:rPr>
                <w:color w:val="222160"/>
                <w:spacing w:val="-4"/>
                <w:sz w:val="20"/>
              </w:rPr>
              <w:t>VCE DVCs CPO</w:t>
            </w:r>
          </w:p>
          <w:p>
            <w:pPr>
              <w:pStyle w:val="TableParagraph"/>
              <w:spacing w:before="1"/>
              <w:rPr>
                <w:sz w:val="20"/>
              </w:rPr>
            </w:pPr>
            <w:r>
              <w:rPr>
                <w:color w:val="222160"/>
                <w:sz w:val="20"/>
              </w:rPr>
              <w:t>All</w:t>
            </w:r>
            <w:r>
              <w:rPr>
                <w:color w:val="222160"/>
                <w:spacing w:val="-4"/>
                <w:sz w:val="20"/>
              </w:rPr>
              <w:t> </w:t>
            </w:r>
            <w:r>
              <w:rPr>
                <w:color w:val="222160"/>
                <w:spacing w:val="-2"/>
                <w:sz w:val="20"/>
              </w:rPr>
              <w:t>Executives</w:t>
            </w:r>
          </w:p>
        </w:tc>
        <w:tc>
          <w:tcPr>
            <w:tcW w:w="8616" w:type="dxa"/>
            <w:shd w:val="clear" w:color="auto" w:fill="E6EBFA"/>
          </w:tcPr>
          <w:p>
            <w:pPr>
              <w:pStyle w:val="TableParagraph"/>
              <w:numPr>
                <w:ilvl w:val="0"/>
                <w:numId w:val="10"/>
              </w:numPr>
              <w:tabs>
                <w:tab w:pos="493" w:val="left" w:leader="none"/>
              </w:tabs>
              <w:spacing w:line="245" w:lineRule="exact" w:before="139" w:after="0"/>
              <w:ind w:left="493" w:right="0" w:hanging="360"/>
              <w:jc w:val="left"/>
              <w:rPr>
                <w:sz w:val="20"/>
              </w:rPr>
            </w:pPr>
            <w:r>
              <w:rPr>
                <w:color w:val="222160"/>
                <w:sz w:val="20"/>
              </w:rPr>
              <w:t>Implement</w:t>
            </w:r>
            <w:r>
              <w:rPr>
                <w:color w:val="222160"/>
                <w:spacing w:val="-10"/>
                <w:sz w:val="20"/>
              </w:rPr>
              <w:t> </w:t>
            </w:r>
            <w:r>
              <w:rPr>
                <w:color w:val="222160"/>
                <w:sz w:val="20"/>
              </w:rPr>
              <w:t>Aboriginal</w:t>
            </w:r>
            <w:r>
              <w:rPr>
                <w:color w:val="222160"/>
                <w:spacing w:val="-8"/>
                <w:sz w:val="20"/>
              </w:rPr>
              <w:t> </w:t>
            </w:r>
            <w:r>
              <w:rPr>
                <w:color w:val="222160"/>
                <w:sz w:val="20"/>
              </w:rPr>
              <w:t>and</w:t>
            </w:r>
            <w:r>
              <w:rPr>
                <w:color w:val="222160"/>
                <w:spacing w:val="-7"/>
                <w:sz w:val="20"/>
              </w:rPr>
              <w:t> </w:t>
            </w:r>
            <w:r>
              <w:rPr>
                <w:color w:val="222160"/>
                <w:sz w:val="20"/>
              </w:rPr>
              <w:t>Torres</w:t>
            </w:r>
            <w:r>
              <w:rPr>
                <w:color w:val="222160"/>
                <w:spacing w:val="-8"/>
                <w:sz w:val="20"/>
              </w:rPr>
              <w:t> </w:t>
            </w:r>
            <w:r>
              <w:rPr>
                <w:color w:val="222160"/>
                <w:sz w:val="20"/>
              </w:rPr>
              <w:t>Strait</w:t>
            </w:r>
            <w:r>
              <w:rPr>
                <w:color w:val="222160"/>
                <w:spacing w:val="-7"/>
                <w:sz w:val="20"/>
              </w:rPr>
              <w:t> </w:t>
            </w:r>
            <w:r>
              <w:rPr>
                <w:color w:val="222160"/>
                <w:sz w:val="20"/>
              </w:rPr>
              <w:t>Islander</w:t>
            </w:r>
            <w:r>
              <w:rPr>
                <w:color w:val="222160"/>
                <w:spacing w:val="-7"/>
                <w:sz w:val="20"/>
              </w:rPr>
              <w:t> </w:t>
            </w:r>
            <w:r>
              <w:rPr>
                <w:color w:val="222160"/>
                <w:sz w:val="20"/>
              </w:rPr>
              <w:t>Employment</w:t>
            </w:r>
            <w:r>
              <w:rPr>
                <w:color w:val="222160"/>
                <w:spacing w:val="-7"/>
                <w:sz w:val="20"/>
              </w:rPr>
              <w:t> </w:t>
            </w:r>
            <w:r>
              <w:rPr>
                <w:color w:val="222160"/>
                <w:sz w:val="20"/>
              </w:rPr>
              <w:t>Plan</w:t>
            </w:r>
            <w:r>
              <w:rPr>
                <w:color w:val="222160"/>
                <w:spacing w:val="-8"/>
                <w:sz w:val="20"/>
              </w:rPr>
              <w:t> </w:t>
            </w:r>
            <w:r>
              <w:rPr>
                <w:color w:val="222160"/>
                <w:sz w:val="20"/>
              </w:rPr>
              <w:t>and</w:t>
            </w:r>
            <w:r>
              <w:rPr>
                <w:color w:val="222160"/>
                <w:spacing w:val="-7"/>
                <w:sz w:val="20"/>
              </w:rPr>
              <w:t> </w:t>
            </w:r>
            <w:r>
              <w:rPr>
                <w:color w:val="222160"/>
                <w:spacing w:val="-2"/>
                <w:sz w:val="20"/>
              </w:rPr>
              <w:t>strategies.</w:t>
            </w:r>
          </w:p>
          <w:p>
            <w:pPr>
              <w:pStyle w:val="TableParagraph"/>
              <w:numPr>
                <w:ilvl w:val="0"/>
                <w:numId w:val="10"/>
              </w:numPr>
              <w:tabs>
                <w:tab w:pos="493" w:val="left" w:leader="none"/>
              </w:tabs>
              <w:spacing w:line="240" w:lineRule="auto" w:before="0" w:after="0"/>
              <w:ind w:left="493" w:right="897" w:hanging="360"/>
              <w:jc w:val="left"/>
              <w:rPr>
                <w:sz w:val="20"/>
              </w:rPr>
            </w:pPr>
            <w:r>
              <w:rPr>
                <w:color w:val="222160"/>
                <w:sz w:val="20"/>
              </w:rPr>
              <w:t>Deliver</w:t>
            </w:r>
            <w:r>
              <w:rPr>
                <w:color w:val="222160"/>
                <w:spacing w:val="-4"/>
                <w:sz w:val="20"/>
              </w:rPr>
              <w:t> </w:t>
            </w:r>
            <w:r>
              <w:rPr>
                <w:color w:val="222160"/>
                <w:sz w:val="20"/>
              </w:rPr>
              <w:t>key</w:t>
            </w:r>
            <w:r>
              <w:rPr>
                <w:color w:val="222160"/>
                <w:spacing w:val="-4"/>
                <w:sz w:val="20"/>
              </w:rPr>
              <w:t> </w:t>
            </w:r>
            <w:r>
              <w:rPr>
                <w:color w:val="222160"/>
                <w:sz w:val="20"/>
              </w:rPr>
              <w:t>employment</w:t>
            </w:r>
            <w:r>
              <w:rPr>
                <w:color w:val="222160"/>
                <w:spacing w:val="-4"/>
                <w:sz w:val="20"/>
              </w:rPr>
              <w:t> </w:t>
            </w:r>
            <w:r>
              <w:rPr>
                <w:color w:val="222160"/>
                <w:sz w:val="20"/>
              </w:rPr>
              <w:t>success</w:t>
            </w:r>
            <w:r>
              <w:rPr>
                <w:color w:val="222160"/>
                <w:spacing w:val="-4"/>
                <w:sz w:val="20"/>
              </w:rPr>
              <w:t> </w:t>
            </w:r>
            <w:r>
              <w:rPr>
                <w:color w:val="222160"/>
                <w:sz w:val="20"/>
              </w:rPr>
              <w:t>indicators</w:t>
            </w:r>
            <w:r>
              <w:rPr>
                <w:color w:val="222160"/>
                <w:spacing w:val="-4"/>
                <w:sz w:val="20"/>
              </w:rPr>
              <w:t> </w:t>
            </w:r>
            <w:r>
              <w:rPr>
                <w:color w:val="222160"/>
                <w:sz w:val="20"/>
              </w:rPr>
              <w:t>and</w:t>
            </w:r>
            <w:r>
              <w:rPr>
                <w:color w:val="222160"/>
                <w:spacing w:val="-4"/>
                <w:sz w:val="20"/>
              </w:rPr>
              <w:t> </w:t>
            </w:r>
            <w:r>
              <w:rPr>
                <w:color w:val="222160"/>
                <w:sz w:val="20"/>
              </w:rPr>
              <w:t>targets</w:t>
            </w:r>
            <w:r>
              <w:rPr>
                <w:color w:val="222160"/>
                <w:spacing w:val="-4"/>
                <w:sz w:val="20"/>
              </w:rPr>
              <w:t> </w:t>
            </w:r>
            <w:r>
              <w:rPr>
                <w:color w:val="222160"/>
                <w:sz w:val="20"/>
              </w:rPr>
              <w:t>in</w:t>
            </w:r>
            <w:r>
              <w:rPr>
                <w:color w:val="222160"/>
                <w:spacing w:val="-4"/>
                <w:sz w:val="20"/>
              </w:rPr>
              <w:t> </w:t>
            </w:r>
            <w:r>
              <w:rPr>
                <w:color w:val="222160"/>
                <w:sz w:val="20"/>
              </w:rPr>
              <w:t>the</w:t>
            </w:r>
            <w:r>
              <w:rPr>
                <w:color w:val="222160"/>
                <w:spacing w:val="-4"/>
                <w:sz w:val="20"/>
              </w:rPr>
              <w:t> </w:t>
            </w:r>
            <w:r>
              <w:rPr>
                <w:color w:val="222160"/>
                <w:sz w:val="20"/>
              </w:rPr>
              <w:t>University</w:t>
            </w:r>
            <w:r>
              <w:rPr>
                <w:color w:val="222160"/>
                <w:spacing w:val="-4"/>
                <w:sz w:val="20"/>
              </w:rPr>
              <w:t> </w:t>
            </w:r>
            <w:r>
              <w:rPr>
                <w:color w:val="222160"/>
                <w:sz w:val="20"/>
              </w:rPr>
              <w:t>and</w:t>
            </w:r>
            <w:r>
              <w:rPr>
                <w:color w:val="222160"/>
                <w:spacing w:val="-4"/>
                <w:sz w:val="20"/>
              </w:rPr>
              <w:t> </w:t>
            </w:r>
            <w:r>
              <w:rPr>
                <w:color w:val="222160"/>
                <w:sz w:val="20"/>
              </w:rPr>
              <w:t>local Workforce Plan(s).</w:t>
            </w:r>
          </w:p>
          <w:p>
            <w:pPr>
              <w:pStyle w:val="TableParagraph"/>
              <w:numPr>
                <w:ilvl w:val="0"/>
                <w:numId w:val="10"/>
              </w:numPr>
              <w:tabs>
                <w:tab w:pos="493" w:val="left" w:leader="none"/>
              </w:tabs>
              <w:spacing w:line="237" w:lineRule="auto" w:before="2" w:after="0"/>
              <w:ind w:left="493" w:right="459" w:hanging="360"/>
              <w:jc w:val="left"/>
              <w:rPr>
                <w:sz w:val="20"/>
              </w:rPr>
            </w:pPr>
            <w:r>
              <w:rPr>
                <w:color w:val="222160"/>
                <w:sz w:val="20"/>
              </w:rPr>
              <w:t>Focus on strategic and targeted recruitment (all roles open to Indigenous talent), development,</w:t>
            </w:r>
            <w:r>
              <w:rPr>
                <w:color w:val="222160"/>
                <w:spacing w:val="-4"/>
                <w:sz w:val="20"/>
              </w:rPr>
              <w:t> </w:t>
            </w:r>
            <w:r>
              <w:rPr>
                <w:color w:val="222160"/>
                <w:sz w:val="20"/>
              </w:rPr>
              <w:t>retention,</w:t>
            </w:r>
            <w:r>
              <w:rPr>
                <w:color w:val="222160"/>
                <w:spacing w:val="-4"/>
                <w:sz w:val="20"/>
              </w:rPr>
              <w:t> </w:t>
            </w:r>
            <w:r>
              <w:rPr>
                <w:color w:val="222160"/>
                <w:sz w:val="20"/>
              </w:rPr>
              <w:t>and</w:t>
            </w:r>
            <w:r>
              <w:rPr>
                <w:color w:val="222160"/>
                <w:spacing w:val="-4"/>
                <w:sz w:val="20"/>
              </w:rPr>
              <w:t> </w:t>
            </w:r>
            <w:r>
              <w:rPr>
                <w:color w:val="222160"/>
                <w:sz w:val="20"/>
              </w:rPr>
              <w:t>cultural</w:t>
            </w:r>
            <w:r>
              <w:rPr>
                <w:color w:val="222160"/>
                <w:spacing w:val="-4"/>
                <w:sz w:val="20"/>
              </w:rPr>
              <w:t> </w:t>
            </w:r>
            <w:r>
              <w:rPr>
                <w:color w:val="222160"/>
                <w:sz w:val="20"/>
              </w:rPr>
              <w:t>safety</w:t>
            </w:r>
            <w:r>
              <w:rPr>
                <w:color w:val="222160"/>
                <w:spacing w:val="-4"/>
                <w:sz w:val="20"/>
              </w:rPr>
              <w:t> </w:t>
            </w:r>
            <w:r>
              <w:rPr>
                <w:color w:val="222160"/>
                <w:sz w:val="20"/>
              </w:rPr>
              <w:t>and</w:t>
            </w:r>
            <w:r>
              <w:rPr>
                <w:color w:val="222160"/>
                <w:spacing w:val="-4"/>
                <w:sz w:val="20"/>
              </w:rPr>
              <w:t> </w:t>
            </w:r>
            <w:r>
              <w:rPr>
                <w:color w:val="222160"/>
                <w:sz w:val="20"/>
              </w:rPr>
              <w:t>wellbeing</w:t>
            </w:r>
            <w:r>
              <w:rPr>
                <w:color w:val="222160"/>
                <w:spacing w:val="-4"/>
                <w:sz w:val="20"/>
              </w:rPr>
              <w:t> </w:t>
            </w:r>
            <w:r>
              <w:rPr>
                <w:color w:val="222160"/>
                <w:sz w:val="20"/>
              </w:rPr>
              <w:t>for</w:t>
            </w:r>
            <w:r>
              <w:rPr>
                <w:color w:val="222160"/>
                <w:spacing w:val="-4"/>
                <w:sz w:val="20"/>
              </w:rPr>
              <w:t> </w:t>
            </w:r>
            <w:r>
              <w:rPr>
                <w:color w:val="222160"/>
                <w:sz w:val="20"/>
              </w:rPr>
              <w:t>our</w:t>
            </w:r>
            <w:r>
              <w:rPr>
                <w:color w:val="222160"/>
                <w:spacing w:val="-4"/>
                <w:sz w:val="20"/>
              </w:rPr>
              <w:t> </w:t>
            </w:r>
            <w:r>
              <w:rPr>
                <w:color w:val="222160"/>
                <w:sz w:val="20"/>
              </w:rPr>
              <w:t>Aboriginal</w:t>
            </w:r>
            <w:r>
              <w:rPr>
                <w:color w:val="222160"/>
                <w:spacing w:val="-4"/>
                <w:sz w:val="20"/>
              </w:rPr>
              <w:t> </w:t>
            </w:r>
            <w:r>
              <w:rPr>
                <w:color w:val="222160"/>
                <w:sz w:val="20"/>
              </w:rPr>
              <w:t>and</w:t>
            </w:r>
            <w:r>
              <w:rPr>
                <w:color w:val="222160"/>
                <w:spacing w:val="-4"/>
                <w:sz w:val="20"/>
              </w:rPr>
              <w:t> </w:t>
            </w:r>
            <w:r>
              <w:rPr>
                <w:color w:val="222160"/>
                <w:sz w:val="20"/>
              </w:rPr>
              <w:t>Torres Strait Islander workforce.</w:t>
            </w:r>
          </w:p>
          <w:p>
            <w:pPr>
              <w:pStyle w:val="TableParagraph"/>
              <w:numPr>
                <w:ilvl w:val="0"/>
                <w:numId w:val="10"/>
              </w:numPr>
              <w:tabs>
                <w:tab w:pos="493" w:val="left" w:leader="none"/>
              </w:tabs>
              <w:spacing w:line="240" w:lineRule="auto" w:before="1" w:after="0"/>
              <w:ind w:left="493" w:right="953" w:hanging="360"/>
              <w:jc w:val="left"/>
              <w:rPr>
                <w:sz w:val="20"/>
              </w:rPr>
            </w:pPr>
            <w:r>
              <w:rPr>
                <w:color w:val="222160"/>
                <w:sz w:val="20"/>
              </w:rPr>
              <w:t>Commit</w:t>
            </w:r>
            <w:r>
              <w:rPr>
                <w:color w:val="222160"/>
                <w:spacing w:val="-4"/>
                <w:sz w:val="20"/>
              </w:rPr>
              <w:t> </w:t>
            </w:r>
            <w:r>
              <w:rPr>
                <w:color w:val="222160"/>
                <w:sz w:val="20"/>
              </w:rPr>
              <w:t>to</w:t>
            </w:r>
            <w:r>
              <w:rPr>
                <w:color w:val="222160"/>
                <w:spacing w:val="-4"/>
                <w:sz w:val="20"/>
              </w:rPr>
              <w:t> </w:t>
            </w:r>
            <w:r>
              <w:rPr>
                <w:color w:val="222160"/>
                <w:sz w:val="20"/>
              </w:rPr>
              <w:t>grow</w:t>
            </w:r>
            <w:r>
              <w:rPr>
                <w:color w:val="222160"/>
                <w:spacing w:val="-5"/>
                <w:sz w:val="20"/>
              </w:rPr>
              <w:t> </w:t>
            </w:r>
            <w:r>
              <w:rPr>
                <w:color w:val="222160"/>
                <w:sz w:val="20"/>
              </w:rPr>
              <w:t>our</w:t>
            </w:r>
            <w:r>
              <w:rPr>
                <w:color w:val="222160"/>
                <w:spacing w:val="-4"/>
                <w:sz w:val="20"/>
              </w:rPr>
              <w:t> </w:t>
            </w:r>
            <w:r>
              <w:rPr>
                <w:color w:val="222160"/>
                <w:sz w:val="20"/>
              </w:rPr>
              <w:t>career</w:t>
            </w:r>
            <w:r>
              <w:rPr>
                <w:color w:val="222160"/>
                <w:spacing w:val="-4"/>
                <w:sz w:val="20"/>
              </w:rPr>
              <w:t> </w:t>
            </w:r>
            <w:r>
              <w:rPr>
                <w:color w:val="222160"/>
                <w:sz w:val="20"/>
              </w:rPr>
              <w:t>pathways</w:t>
            </w:r>
            <w:r>
              <w:rPr>
                <w:color w:val="222160"/>
                <w:spacing w:val="-4"/>
                <w:sz w:val="20"/>
              </w:rPr>
              <w:t> </w:t>
            </w:r>
            <w:r>
              <w:rPr>
                <w:color w:val="222160"/>
                <w:sz w:val="20"/>
              </w:rPr>
              <w:t>for</w:t>
            </w:r>
            <w:r>
              <w:rPr>
                <w:color w:val="222160"/>
                <w:spacing w:val="-4"/>
                <w:sz w:val="20"/>
              </w:rPr>
              <w:t> </w:t>
            </w:r>
            <w:r>
              <w:rPr>
                <w:color w:val="222160"/>
                <w:sz w:val="20"/>
              </w:rPr>
              <w:t>our</w:t>
            </w:r>
            <w:r>
              <w:rPr>
                <w:color w:val="222160"/>
                <w:spacing w:val="-4"/>
                <w:sz w:val="20"/>
              </w:rPr>
              <w:t> </w:t>
            </w:r>
            <w:r>
              <w:rPr>
                <w:color w:val="222160"/>
                <w:sz w:val="20"/>
              </w:rPr>
              <w:t>Aboriginal</w:t>
            </w:r>
            <w:r>
              <w:rPr>
                <w:color w:val="222160"/>
                <w:spacing w:val="-4"/>
                <w:sz w:val="20"/>
              </w:rPr>
              <w:t> </w:t>
            </w:r>
            <w:r>
              <w:rPr>
                <w:color w:val="222160"/>
                <w:sz w:val="20"/>
              </w:rPr>
              <w:t>and</w:t>
            </w:r>
            <w:r>
              <w:rPr>
                <w:color w:val="222160"/>
                <w:spacing w:val="-4"/>
                <w:sz w:val="20"/>
              </w:rPr>
              <w:t> </w:t>
            </w:r>
            <w:r>
              <w:rPr>
                <w:color w:val="222160"/>
                <w:sz w:val="20"/>
              </w:rPr>
              <w:t>Torres</w:t>
            </w:r>
            <w:r>
              <w:rPr>
                <w:color w:val="222160"/>
                <w:spacing w:val="-4"/>
                <w:sz w:val="20"/>
              </w:rPr>
              <w:t> </w:t>
            </w:r>
            <w:r>
              <w:rPr>
                <w:color w:val="222160"/>
                <w:sz w:val="20"/>
              </w:rPr>
              <w:t>Strait</w:t>
            </w:r>
            <w:r>
              <w:rPr>
                <w:color w:val="222160"/>
                <w:spacing w:val="-4"/>
                <w:sz w:val="20"/>
              </w:rPr>
              <w:t> </w:t>
            </w:r>
            <w:r>
              <w:rPr>
                <w:color w:val="222160"/>
                <w:sz w:val="20"/>
              </w:rPr>
              <w:t>Islander </w:t>
            </w:r>
            <w:r>
              <w:rPr>
                <w:color w:val="222160"/>
                <w:spacing w:val="-2"/>
                <w:sz w:val="20"/>
              </w:rPr>
              <w:t>workforce.</w:t>
            </w:r>
          </w:p>
          <w:p>
            <w:pPr>
              <w:pStyle w:val="TableParagraph"/>
              <w:numPr>
                <w:ilvl w:val="0"/>
                <w:numId w:val="10"/>
              </w:numPr>
              <w:tabs>
                <w:tab w:pos="493" w:val="left" w:leader="none"/>
              </w:tabs>
              <w:spacing w:line="240" w:lineRule="auto" w:before="0" w:after="0"/>
              <w:ind w:left="493" w:right="0" w:hanging="360"/>
              <w:jc w:val="left"/>
              <w:rPr>
                <w:sz w:val="20"/>
              </w:rPr>
            </w:pPr>
            <w:r>
              <w:rPr>
                <w:color w:val="222160"/>
                <w:sz w:val="20"/>
              </w:rPr>
              <w:t>Measure</w:t>
            </w:r>
            <w:r>
              <w:rPr>
                <w:color w:val="222160"/>
                <w:spacing w:val="-6"/>
                <w:sz w:val="20"/>
              </w:rPr>
              <w:t> </w:t>
            </w:r>
            <w:r>
              <w:rPr>
                <w:color w:val="222160"/>
                <w:sz w:val="20"/>
              </w:rPr>
              <w:t>impact</w:t>
            </w:r>
            <w:r>
              <w:rPr>
                <w:color w:val="222160"/>
                <w:spacing w:val="-6"/>
                <w:sz w:val="20"/>
              </w:rPr>
              <w:t> </w:t>
            </w:r>
            <w:r>
              <w:rPr>
                <w:color w:val="222160"/>
                <w:sz w:val="20"/>
              </w:rPr>
              <w:t>of</w:t>
            </w:r>
            <w:r>
              <w:rPr>
                <w:color w:val="222160"/>
                <w:spacing w:val="-5"/>
                <w:sz w:val="20"/>
              </w:rPr>
              <w:t> </w:t>
            </w:r>
            <w:r>
              <w:rPr>
                <w:color w:val="222160"/>
                <w:sz w:val="20"/>
              </w:rPr>
              <w:t>these</w:t>
            </w:r>
            <w:r>
              <w:rPr>
                <w:color w:val="222160"/>
                <w:spacing w:val="-5"/>
                <w:sz w:val="20"/>
              </w:rPr>
              <w:t> </w:t>
            </w:r>
            <w:r>
              <w:rPr>
                <w:color w:val="222160"/>
                <w:sz w:val="20"/>
              </w:rPr>
              <w:t>strategies</w:t>
            </w:r>
            <w:r>
              <w:rPr>
                <w:color w:val="222160"/>
                <w:spacing w:val="-6"/>
                <w:sz w:val="20"/>
              </w:rPr>
              <w:t> </w:t>
            </w:r>
            <w:r>
              <w:rPr>
                <w:color w:val="222160"/>
                <w:sz w:val="20"/>
              </w:rPr>
              <w:t>on</w:t>
            </w:r>
            <w:r>
              <w:rPr>
                <w:color w:val="222160"/>
                <w:spacing w:val="-6"/>
                <w:sz w:val="20"/>
              </w:rPr>
              <w:t> </w:t>
            </w:r>
            <w:r>
              <w:rPr>
                <w:color w:val="222160"/>
                <w:sz w:val="20"/>
              </w:rPr>
              <w:t>gender</w:t>
            </w:r>
            <w:r>
              <w:rPr>
                <w:color w:val="222160"/>
                <w:spacing w:val="-5"/>
                <w:sz w:val="20"/>
              </w:rPr>
              <w:t> </w:t>
            </w:r>
            <w:r>
              <w:rPr>
                <w:color w:val="222160"/>
                <w:spacing w:val="-2"/>
                <w:sz w:val="20"/>
              </w:rPr>
              <w:t>equality.</w:t>
            </w:r>
          </w:p>
        </w:tc>
        <w:tc>
          <w:tcPr>
            <w:tcW w:w="1306" w:type="dxa"/>
            <w:tcBorders>
              <w:right w:val="nil"/>
            </w:tcBorders>
            <w:shd w:val="clear" w:color="auto" w:fill="E6EBFA"/>
          </w:tcPr>
          <w:p>
            <w:pPr>
              <w:pStyle w:val="TableParagraph"/>
              <w:spacing w:before="138"/>
              <w:ind w:right="178"/>
              <w:rPr>
                <w:sz w:val="20"/>
              </w:rPr>
            </w:pPr>
            <w:r>
              <w:rPr>
                <w:color w:val="222160"/>
                <w:sz w:val="20"/>
              </w:rPr>
              <w:t>Ongoing</w:t>
            </w:r>
            <w:r>
              <w:rPr>
                <w:color w:val="222160"/>
                <w:spacing w:val="-14"/>
                <w:sz w:val="20"/>
              </w:rPr>
              <w:t> </w:t>
            </w:r>
            <w:r>
              <w:rPr>
                <w:color w:val="222160"/>
                <w:sz w:val="20"/>
              </w:rPr>
              <w:t>to Q4 2025</w:t>
            </w:r>
          </w:p>
        </w:tc>
      </w:tr>
      <w:tr>
        <w:trPr>
          <w:trHeight w:val="1708" w:hRule="atLeast"/>
        </w:trPr>
        <w:tc>
          <w:tcPr>
            <w:tcW w:w="2549" w:type="dxa"/>
            <w:tcBorders>
              <w:left w:val="nil"/>
              <w:bottom w:val="nil"/>
            </w:tcBorders>
            <w:shd w:val="clear" w:color="auto" w:fill="F3F5FC"/>
          </w:tcPr>
          <w:p>
            <w:pPr>
              <w:pStyle w:val="TableParagraph"/>
              <w:spacing w:before="143"/>
              <w:ind w:left="139" w:right="146"/>
              <w:rPr>
                <w:sz w:val="20"/>
              </w:rPr>
            </w:pPr>
            <w:r>
              <w:rPr>
                <w:color w:val="222160"/>
                <w:sz w:val="20"/>
              </w:rPr>
              <w:t>1.5 Identify and implement inclusive employment practices that promote gender equality, inclusive of people</w:t>
            </w:r>
            <w:r>
              <w:rPr>
                <w:color w:val="222160"/>
                <w:spacing w:val="-13"/>
                <w:sz w:val="20"/>
              </w:rPr>
              <w:t> </w:t>
            </w:r>
            <w:r>
              <w:rPr>
                <w:color w:val="222160"/>
                <w:sz w:val="20"/>
              </w:rPr>
              <w:t>with</w:t>
            </w:r>
            <w:r>
              <w:rPr>
                <w:color w:val="222160"/>
                <w:spacing w:val="-13"/>
                <w:sz w:val="20"/>
              </w:rPr>
              <w:t> </w:t>
            </w:r>
            <w:r>
              <w:rPr>
                <w:color w:val="222160"/>
                <w:sz w:val="20"/>
              </w:rPr>
              <w:t>a</w:t>
            </w:r>
            <w:r>
              <w:rPr>
                <w:color w:val="222160"/>
                <w:spacing w:val="-13"/>
                <w:sz w:val="20"/>
              </w:rPr>
              <w:t> </w:t>
            </w:r>
            <w:r>
              <w:rPr>
                <w:color w:val="222160"/>
                <w:sz w:val="20"/>
              </w:rPr>
              <w:t>disability</w:t>
            </w:r>
          </w:p>
        </w:tc>
        <w:tc>
          <w:tcPr>
            <w:tcW w:w="2722" w:type="dxa"/>
            <w:tcBorders>
              <w:bottom w:val="nil"/>
            </w:tcBorders>
            <w:shd w:val="clear" w:color="auto" w:fill="F3F5FC"/>
          </w:tcPr>
          <w:p>
            <w:pPr>
              <w:pStyle w:val="TableParagraph"/>
              <w:spacing w:before="143"/>
              <w:rPr>
                <w:sz w:val="20"/>
              </w:rPr>
            </w:pPr>
            <w:r>
              <w:rPr>
                <w:color w:val="222160"/>
                <w:spacing w:val="-2"/>
                <w:sz w:val="20"/>
              </w:rPr>
              <w:t>Lead:</w:t>
            </w:r>
          </w:p>
          <w:p>
            <w:pPr>
              <w:pStyle w:val="TableParagraph"/>
              <w:spacing w:before="1"/>
              <w:ind w:left="135" w:firstLine="3"/>
              <w:rPr>
                <w:sz w:val="20"/>
              </w:rPr>
            </w:pPr>
            <w:r>
              <w:rPr>
                <w:color w:val="222160"/>
                <w:sz w:val="20"/>
              </w:rPr>
              <w:t>Leaders</w:t>
            </w:r>
            <w:r>
              <w:rPr>
                <w:color w:val="222160"/>
                <w:spacing w:val="-9"/>
                <w:sz w:val="20"/>
              </w:rPr>
              <w:t> </w:t>
            </w:r>
            <w:r>
              <w:rPr>
                <w:color w:val="222160"/>
                <w:sz w:val="20"/>
              </w:rPr>
              <w:t>who</w:t>
            </w:r>
            <w:r>
              <w:rPr>
                <w:color w:val="222160"/>
                <w:spacing w:val="-9"/>
                <w:sz w:val="20"/>
              </w:rPr>
              <w:t> </w:t>
            </w:r>
            <w:r>
              <w:rPr>
                <w:color w:val="222160"/>
                <w:sz w:val="20"/>
              </w:rPr>
              <w:t>identify</w:t>
            </w:r>
            <w:r>
              <w:rPr>
                <w:color w:val="222160"/>
                <w:spacing w:val="-9"/>
                <w:sz w:val="20"/>
              </w:rPr>
              <w:t> </w:t>
            </w:r>
            <w:r>
              <w:rPr>
                <w:color w:val="222160"/>
                <w:sz w:val="20"/>
              </w:rPr>
              <w:t>with</w:t>
            </w:r>
            <w:r>
              <w:rPr>
                <w:color w:val="222160"/>
                <w:spacing w:val="-9"/>
                <w:sz w:val="20"/>
              </w:rPr>
              <w:t> </w:t>
            </w:r>
            <w:r>
              <w:rPr>
                <w:color w:val="222160"/>
                <w:sz w:val="20"/>
              </w:rPr>
              <w:t>a </w:t>
            </w:r>
            <w:r>
              <w:rPr>
                <w:color w:val="222160"/>
                <w:spacing w:val="-2"/>
                <w:sz w:val="20"/>
              </w:rPr>
              <w:t>disability</w:t>
            </w:r>
          </w:p>
          <w:p>
            <w:pPr>
              <w:pStyle w:val="TableParagraph"/>
              <w:rPr>
                <w:sz w:val="20"/>
              </w:rPr>
            </w:pPr>
            <w:r>
              <w:rPr>
                <w:color w:val="222160"/>
                <w:sz w:val="20"/>
              </w:rPr>
              <w:t>VCE,</w:t>
            </w:r>
            <w:r>
              <w:rPr>
                <w:color w:val="222160"/>
                <w:spacing w:val="-7"/>
                <w:sz w:val="20"/>
              </w:rPr>
              <w:t> </w:t>
            </w:r>
            <w:r>
              <w:rPr>
                <w:color w:val="222160"/>
                <w:sz w:val="20"/>
              </w:rPr>
              <w:t>COO,</w:t>
            </w:r>
            <w:r>
              <w:rPr>
                <w:color w:val="222160"/>
                <w:spacing w:val="-7"/>
                <w:sz w:val="20"/>
              </w:rPr>
              <w:t> </w:t>
            </w:r>
            <w:r>
              <w:rPr>
                <w:color w:val="222160"/>
                <w:spacing w:val="-5"/>
                <w:sz w:val="20"/>
              </w:rPr>
              <w:t>CP</w:t>
            </w:r>
          </w:p>
          <w:p>
            <w:pPr>
              <w:pStyle w:val="TableParagraph"/>
              <w:spacing w:before="1"/>
              <w:rPr>
                <w:sz w:val="20"/>
              </w:rPr>
            </w:pPr>
            <w:r>
              <w:rPr>
                <w:color w:val="222160"/>
                <w:sz w:val="20"/>
              </w:rPr>
              <w:t>All</w:t>
            </w:r>
            <w:r>
              <w:rPr>
                <w:color w:val="222160"/>
                <w:spacing w:val="-4"/>
                <w:sz w:val="20"/>
              </w:rPr>
              <w:t> </w:t>
            </w:r>
            <w:r>
              <w:rPr>
                <w:color w:val="222160"/>
                <w:spacing w:val="-2"/>
                <w:sz w:val="20"/>
              </w:rPr>
              <w:t>Executives</w:t>
            </w:r>
          </w:p>
        </w:tc>
        <w:tc>
          <w:tcPr>
            <w:tcW w:w="8616" w:type="dxa"/>
            <w:tcBorders>
              <w:bottom w:val="nil"/>
            </w:tcBorders>
            <w:shd w:val="clear" w:color="auto" w:fill="F3F5FC"/>
          </w:tcPr>
          <w:p>
            <w:pPr>
              <w:pStyle w:val="TableParagraph"/>
              <w:numPr>
                <w:ilvl w:val="0"/>
                <w:numId w:val="11"/>
              </w:numPr>
              <w:tabs>
                <w:tab w:pos="493" w:val="left" w:leader="none"/>
              </w:tabs>
              <w:spacing w:line="240" w:lineRule="auto" w:before="144" w:after="0"/>
              <w:ind w:left="493" w:right="160" w:hanging="360"/>
              <w:jc w:val="left"/>
              <w:rPr>
                <w:sz w:val="20"/>
              </w:rPr>
            </w:pPr>
            <w:r>
              <w:rPr>
                <w:color w:val="222160"/>
                <w:sz w:val="20"/>
              </w:rPr>
              <w:t>Create an accessible environment through mainstreaming flexible workplace practices and</w:t>
            </w:r>
            <w:r>
              <w:rPr>
                <w:color w:val="222160"/>
                <w:spacing w:val="-3"/>
                <w:sz w:val="20"/>
              </w:rPr>
              <w:t> </w:t>
            </w:r>
            <w:r>
              <w:rPr>
                <w:color w:val="222160"/>
                <w:sz w:val="20"/>
              </w:rPr>
              <w:t>personalisation</w:t>
            </w:r>
            <w:r>
              <w:rPr>
                <w:color w:val="222160"/>
                <w:spacing w:val="-3"/>
                <w:sz w:val="20"/>
              </w:rPr>
              <w:t> </w:t>
            </w:r>
            <w:r>
              <w:rPr>
                <w:color w:val="222160"/>
                <w:sz w:val="20"/>
              </w:rPr>
              <w:t>of</w:t>
            </w:r>
            <w:r>
              <w:rPr>
                <w:color w:val="222160"/>
                <w:spacing w:val="-3"/>
                <w:sz w:val="20"/>
              </w:rPr>
              <w:t> </w:t>
            </w:r>
            <w:r>
              <w:rPr>
                <w:color w:val="222160"/>
                <w:sz w:val="20"/>
              </w:rPr>
              <w:t>work</w:t>
            </w:r>
            <w:r>
              <w:rPr>
                <w:color w:val="222160"/>
                <w:spacing w:val="-3"/>
                <w:sz w:val="20"/>
              </w:rPr>
              <w:t> </w:t>
            </w:r>
            <w:r>
              <w:rPr>
                <w:color w:val="222160"/>
                <w:sz w:val="20"/>
              </w:rPr>
              <w:t>that</w:t>
            </w:r>
            <w:r>
              <w:rPr>
                <w:color w:val="222160"/>
                <w:spacing w:val="-3"/>
                <w:sz w:val="20"/>
              </w:rPr>
              <w:t> </w:t>
            </w:r>
            <w:r>
              <w:rPr>
                <w:color w:val="222160"/>
                <w:sz w:val="20"/>
              </w:rPr>
              <w:t>supports</w:t>
            </w:r>
            <w:r>
              <w:rPr>
                <w:color w:val="222160"/>
                <w:spacing w:val="-3"/>
                <w:sz w:val="20"/>
              </w:rPr>
              <w:t> </w:t>
            </w:r>
            <w:r>
              <w:rPr>
                <w:color w:val="222160"/>
                <w:sz w:val="20"/>
              </w:rPr>
              <w:t>work</w:t>
            </w:r>
            <w:r>
              <w:rPr>
                <w:color w:val="222160"/>
                <w:spacing w:val="-3"/>
                <w:sz w:val="20"/>
              </w:rPr>
              <w:t> </w:t>
            </w:r>
            <w:r>
              <w:rPr>
                <w:color w:val="222160"/>
                <w:sz w:val="20"/>
              </w:rPr>
              <w:t>adjustment</w:t>
            </w:r>
            <w:r>
              <w:rPr>
                <w:color w:val="222160"/>
                <w:spacing w:val="-3"/>
                <w:sz w:val="20"/>
              </w:rPr>
              <w:t> </w:t>
            </w:r>
            <w:r>
              <w:rPr>
                <w:color w:val="222160"/>
                <w:sz w:val="20"/>
              </w:rPr>
              <w:t>for</w:t>
            </w:r>
            <w:r>
              <w:rPr>
                <w:color w:val="222160"/>
                <w:spacing w:val="-3"/>
                <w:sz w:val="20"/>
              </w:rPr>
              <w:t> </w:t>
            </w:r>
            <w:r>
              <w:rPr>
                <w:color w:val="222160"/>
                <w:sz w:val="20"/>
              </w:rPr>
              <w:t>people</w:t>
            </w:r>
            <w:r>
              <w:rPr>
                <w:color w:val="222160"/>
                <w:spacing w:val="-3"/>
                <w:sz w:val="20"/>
              </w:rPr>
              <w:t> </w:t>
            </w:r>
            <w:r>
              <w:rPr>
                <w:color w:val="222160"/>
                <w:sz w:val="20"/>
              </w:rPr>
              <w:t>with</w:t>
            </w:r>
            <w:r>
              <w:rPr>
                <w:color w:val="222160"/>
                <w:spacing w:val="-3"/>
                <w:sz w:val="20"/>
              </w:rPr>
              <w:t> </w:t>
            </w:r>
            <w:r>
              <w:rPr>
                <w:color w:val="222160"/>
                <w:sz w:val="20"/>
              </w:rPr>
              <w:t>a</w:t>
            </w:r>
            <w:r>
              <w:rPr>
                <w:color w:val="222160"/>
                <w:spacing w:val="-3"/>
                <w:sz w:val="20"/>
              </w:rPr>
              <w:t> </w:t>
            </w:r>
            <w:r>
              <w:rPr>
                <w:color w:val="222160"/>
                <w:sz w:val="20"/>
              </w:rPr>
              <w:t>disability,</w:t>
            </w:r>
            <w:r>
              <w:rPr>
                <w:color w:val="222160"/>
                <w:spacing w:val="-3"/>
                <w:sz w:val="20"/>
              </w:rPr>
              <w:t> </w:t>
            </w:r>
            <w:r>
              <w:rPr>
                <w:color w:val="222160"/>
                <w:sz w:val="20"/>
              </w:rPr>
              <w:t>and access to work options for staff to thrive.</w:t>
            </w:r>
          </w:p>
          <w:p>
            <w:pPr>
              <w:pStyle w:val="TableParagraph"/>
              <w:numPr>
                <w:ilvl w:val="0"/>
                <w:numId w:val="11"/>
              </w:numPr>
              <w:tabs>
                <w:tab w:pos="493" w:val="left" w:leader="none"/>
              </w:tabs>
              <w:spacing w:line="240" w:lineRule="auto" w:before="0" w:after="0"/>
              <w:ind w:left="493" w:right="695" w:hanging="360"/>
              <w:jc w:val="left"/>
              <w:rPr>
                <w:sz w:val="20"/>
              </w:rPr>
            </w:pPr>
            <w:r>
              <w:rPr>
                <w:color w:val="222160"/>
                <w:sz w:val="20"/>
              </w:rPr>
              <w:t>Report</w:t>
            </w:r>
            <w:r>
              <w:rPr>
                <w:color w:val="222160"/>
                <w:spacing w:val="-4"/>
                <w:sz w:val="20"/>
              </w:rPr>
              <w:t> </w:t>
            </w:r>
            <w:r>
              <w:rPr>
                <w:color w:val="222160"/>
                <w:sz w:val="20"/>
              </w:rPr>
              <w:t>on</w:t>
            </w:r>
            <w:r>
              <w:rPr>
                <w:color w:val="222160"/>
                <w:spacing w:val="-4"/>
                <w:sz w:val="20"/>
              </w:rPr>
              <w:t> </w:t>
            </w:r>
            <w:r>
              <w:rPr>
                <w:color w:val="222160"/>
                <w:sz w:val="20"/>
              </w:rPr>
              <w:t>staff</w:t>
            </w:r>
            <w:r>
              <w:rPr>
                <w:color w:val="222160"/>
                <w:spacing w:val="-4"/>
                <w:sz w:val="20"/>
              </w:rPr>
              <w:t> </w:t>
            </w:r>
            <w:r>
              <w:rPr>
                <w:color w:val="222160"/>
                <w:sz w:val="20"/>
              </w:rPr>
              <w:t>experience</w:t>
            </w:r>
            <w:r>
              <w:rPr>
                <w:color w:val="222160"/>
                <w:spacing w:val="-4"/>
                <w:sz w:val="20"/>
              </w:rPr>
              <w:t> </w:t>
            </w:r>
            <w:r>
              <w:rPr>
                <w:color w:val="222160"/>
                <w:sz w:val="20"/>
              </w:rPr>
              <w:t>and</w:t>
            </w:r>
            <w:r>
              <w:rPr>
                <w:color w:val="222160"/>
                <w:spacing w:val="-4"/>
                <w:sz w:val="20"/>
              </w:rPr>
              <w:t> </w:t>
            </w:r>
            <w:r>
              <w:rPr>
                <w:color w:val="222160"/>
                <w:sz w:val="20"/>
              </w:rPr>
              <w:t>work</w:t>
            </w:r>
            <w:r>
              <w:rPr>
                <w:color w:val="222160"/>
                <w:spacing w:val="-4"/>
                <w:sz w:val="20"/>
              </w:rPr>
              <w:t> </w:t>
            </w:r>
            <w:r>
              <w:rPr>
                <w:color w:val="222160"/>
                <w:sz w:val="20"/>
              </w:rPr>
              <w:t>adjustment</w:t>
            </w:r>
            <w:r>
              <w:rPr>
                <w:color w:val="222160"/>
                <w:spacing w:val="-3"/>
                <w:sz w:val="20"/>
              </w:rPr>
              <w:t> </w:t>
            </w:r>
            <w:r>
              <w:rPr>
                <w:color w:val="222160"/>
                <w:sz w:val="20"/>
              </w:rPr>
              <w:t>and</w:t>
            </w:r>
            <w:r>
              <w:rPr>
                <w:color w:val="222160"/>
                <w:spacing w:val="-4"/>
                <w:sz w:val="20"/>
              </w:rPr>
              <w:t> </w:t>
            </w:r>
            <w:r>
              <w:rPr>
                <w:color w:val="222160"/>
                <w:sz w:val="20"/>
              </w:rPr>
              <w:t>flexibility</w:t>
            </w:r>
            <w:r>
              <w:rPr>
                <w:color w:val="222160"/>
                <w:spacing w:val="-4"/>
                <w:sz w:val="20"/>
              </w:rPr>
              <w:t> </w:t>
            </w:r>
            <w:r>
              <w:rPr>
                <w:color w:val="222160"/>
                <w:sz w:val="20"/>
              </w:rPr>
              <w:t>through</w:t>
            </w:r>
            <w:r>
              <w:rPr>
                <w:color w:val="222160"/>
                <w:spacing w:val="-4"/>
                <w:sz w:val="20"/>
              </w:rPr>
              <w:t> </w:t>
            </w:r>
            <w:r>
              <w:rPr>
                <w:color w:val="222160"/>
                <w:sz w:val="20"/>
              </w:rPr>
              <w:t>intersectional </w:t>
            </w:r>
            <w:r>
              <w:rPr>
                <w:color w:val="222160"/>
                <w:spacing w:val="-2"/>
                <w:sz w:val="20"/>
              </w:rPr>
              <w:t>lenses.</w:t>
            </w:r>
          </w:p>
          <w:p>
            <w:pPr>
              <w:pStyle w:val="TableParagraph"/>
              <w:numPr>
                <w:ilvl w:val="0"/>
                <w:numId w:val="11"/>
              </w:numPr>
              <w:tabs>
                <w:tab w:pos="493" w:val="left" w:leader="none"/>
              </w:tabs>
              <w:spacing w:line="240" w:lineRule="auto" w:before="0" w:after="0"/>
              <w:ind w:left="493" w:right="0" w:hanging="360"/>
              <w:jc w:val="left"/>
              <w:rPr>
                <w:sz w:val="20"/>
              </w:rPr>
            </w:pPr>
            <w:r>
              <w:rPr>
                <w:color w:val="222160"/>
                <w:sz w:val="20"/>
              </w:rPr>
              <w:t>Measure</w:t>
            </w:r>
            <w:r>
              <w:rPr>
                <w:color w:val="222160"/>
                <w:spacing w:val="-8"/>
                <w:sz w:val="20"/>
              </w:rPr>
              <w:t> </w:t>
            </w:r>
            <w:r>
              <w:rPr>
                <w:color w:val="222160"/>
                <w:sz w:val="20"/>
              </w:rPr>
              <w:t>impact</w:t>
            </w:r>
            <w:r>
              <w:rPr>
                <w:color w:val="222160"/>
                <w:spacing w:val="-6"/>
                <w:sz w:val="20"/>
              </w:rPr>
              <w:t> </w:t>
            </w:r>
            <w:r>
              <w:rPr>
                <w:color w:val="222160"/>
                <w:sz w:val="20"/>
              </w:rPr>
              <w:t>of</w:t>
            </w:r>
            <w:r>
              <w:rPr>
                <w:color w:val="222160"/>
                <w:spacing w:val="-6"/>
                <w:sz w:val="20"/>
              </w:rPr>
              <w:t> </w:t>
            </w:r>
            <w:r>
              <w:rPr>
                <w:color w:val="222160"/>
                <w:sz w:val="20"/>
              </w:rPr>
              <w:t>these</w:t>
            </w:r>
            <w:r>
              <w:rPr>
                <w:color w:val="222160"/>
                <w:spacing w:val="-5"/>
                <w:sz w:val="20"/>
              </w:rPr>
              <w:t> </w:t>
            </w:r>
            <w:r>
              <w:rPr>
                <w:color w:val="222160"/>
                <w:sz w:val="20"/>
              </w:rPr>
              <w:t>strategies</w:t>
            </w:r>
            <w:r>
              <w:rPr>
                <w:color w:val="222160"/>
                <w:spacing w:val="-6"/>
                <w:sz w:val="20"/>
              </w:rPr>
              <w:t> </w:t>
            </w:r>
            <w:r>
              <w:rPr>
                <w:color w:val="222160"/>
                <w:sz w:val="20"/>
              </w:rPr>
              <w:t>on</w:t>
            </w:r>
            <w:r>
              <w:rPr>
                <w:color w:val="222160"/>
                <w:spacing w:val="-6"/>
                <w:sz w:val="20"/>
              </w:rPr>
              <w:t> </w:t>
            </w:r>
            <w:r>
              <w:rPr>
                <w:color w:val="222160"/>
                <w:sz w:val="20"/>
              </w:rPr>
              <w:t>gender</w:t>
            </w:r>
            <w:r>
              <w:rPr>
                <w:color w:val="222160"/>
                <w:spacing w:val="-5"/>
                <w:sz w:val="20"/>
              </w:rPr>
              <w:t> </w:t>
            </w:r>
            <w:r>
              <w:rPr>
                <w:color w:val="222160"/>
                <w:spacing w:val="-2"/>
                <w:sz w:val="20"/>
              </w:rPr>
              <w:t>equality.</w:t>
            </w:r>
          </w:p>
        </w:tc>
        <w:tc>
          <w:tcPr>
            <w:tcW w:w="1306" w:type="dxa"/>
            <w:tcBorders>
              <w:bottom w:val="nil"/>
              <w:right w:val="nil"/>
            </w:tcBorders>
            <w:shd w:val="clear" w:color="auto" w:fill="F3F5FC"/>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bl>
    <w:p>
      <w:pPr>
        <w:spacing w:after="0"/>
        <w:rPr>
          <w:sz w:val="20"/>
        </w:rPr>
        <w:sectPr>
          <w:type w:val="continuous"/>
          <w:pgSz w:w="16840" w:h="11910" w:orient="landscape"/>
          <w:pgMar w:header="0" w:footer="672" w:top="960" w:bottom="920" w:left="620" w:right="680"/>
        </w:sectPr>
      </w:pPr>
    </w:p>
    <w:p>
      <w:pPr>
        <w:pStyle w:val="Heading2"/>
        <w:spacing w:before="62"/>
        <w:ind w:left="268"/>
        <w:rPr>
          <w:b/>
        </w:rPr>
      </w:pPr>
      <w:r>
        <w:rPr>
          <w:b/>
          <w:color w:val="222160"/>
        </w:rPr>
        <w:t>Action</w:t>
      </w:r>
      <w:r>
        <w:rPr>
          <w:b/>
          <w:color w:val="222160"/>
          <w:spacing w:val="-15"/>
        </w:rPr>
        <w:t> </w:t>
      </w:r>
      <w:r>
        <w:rPr>
          <w:b/>
          <w:color w:val="222160"/>
        </w:rPr>
        <w:t>Area</w:t>
      </w:r>
      <w:r>
        <w:rPr>
          <w:b/>
          <w:color w:val="222160"/>
          <w:spacing w:val="-14"/>
        </w:rPr>
        <w:t> </w:t>
      </w:r>
      <w:r>
        <w:rPr>
          <w:b/>
          <w:color w:val="222160"/>
        </w:rPr>
        <w:t>2:</w:t>
      </w:r>
      <w:r>
        <w:rPr>
          <w:b/>
          <w:color w:val="222160"/>
          <w:spacing w:val="-13"/>
        </w:rPr>
        <w:t> </w:t>
      </w:r>
      <w:r>
        <w:rPr>
          <w:b/>
          <w:color w:val="222160"/>
        </w:rPr>
        <w:t>Strengthening</w:t>
      </w:r>
      <w:r>
        <w:rPr>
          <w:b/>
          <w:color w:val="222160"/>
          <w:spacing w:val="-15"/>
        </w:rPr>
        <w:t> </w:t>
      </w:r>
      <w:r>
        <w:rPr>
          <w:b/>
          <w:color w:val="222160"/>
        </w:rPr>
        <w:t>Foundations</w:t>
      </w:r>
      <w:r>
        <w:rPr>
          <w:b/>
          <w:color w:val="222160"/>
          <w:spacing w:val="-13"/>
        </w:rPr>
        <w:t> </w:t>
      </w:r>
      <w:r>
        <w:rPr>
          <w:b/>
          <w:color w:val="222160"/>
        </w:rPr>
        <w:t>and</w:t>
      </w:r>
      <w:r>
        <w:rPr>
          <w:b/>
          <w:color w:val="222160"/>
          <w:spacing w:val="-14"/>
        </w:rPr>
        <w:t> </w:t>
      </w:r>
      <w:r>
        <w:rPr>
          <w:b/>
          <w:color w:val="222160"/>
        </w:rPr>
        <w:t>Leading</w:t>
      </w:r>
      <w:r>
        <w:rPr>
          <w:b/>
          <w:color w:val="222160"/>
          <w:spacing w:val="-10"/>
        </w:rPr>
        <w:t> </w:t>
      </w:r>
      <w:r>
        <w:rPr>
          <w:b/>
          <w:color w:val="222160"/>
        </w:rPr>
        <w:t>Local</w:t>
      </w:r>
      <w:r>
        <w:rPr>
          <w:b/>
          <w:color w:val="222160"/>
          <w:spacing w:val="-13"/>
        </w:rPr>
        <w:t> </w:t>
      </w:r>
      <w:r>
        <w:rPr>
          <w:b/>
          <w:color w:val="222160"/>
          <w:spacing w:val="-2"/>
        </w:rPr>
        <w:t>Action</w:t>
      </w:r>
    </w:p>
    <w:p>
      <w:pPr>
        <w:spacing w:before="226"/>
        <w:ind w:left="292" w:right="0" w:firstLine="0"/>
        <w:jc w:val="left"/>
        <w:rPr>
          <w:rFonts w:ascii="Museo 500"/>
          <w:sz w:val="22"/>
        </w:rPr>
      </w:pPr>
      <w:r>
        <w:rPr>
          <w:rFonts w:ascii="Museo 500"/>
          <w:b/>
          <w:color w:val="222160"/>
          <w:sz w:val="21"/>
        </w:rPr>
        <w:t>Objective</w:t>
      </w:r>
      <w:r>
        <w:rPr>
          <w:rFonts w:ascii="Museo 500"/>
          <w:color w:val="222160"/>
          <w:sz w:val="22"/>
        </w:rPr>
        <w:t>:</w:t>
      </w:r>
      <w:r>
        <w:rPr>
          <w:rFonts w:ascii="Museo 500"/>
          <w:color w:val="222160"/>
          <w:spacing w:val="-3"/>
          <w:sz w:val="22"/>
        </w:rPr>
        <w:t> </w:t>
      </w:r>
      <w:r>
        <w:rPr>
          <w:rFonts w:ascii="Museo 500"/>
          <w:color w:val="222160"/>
          <w:sz w:val="22"/>
        </w:rPr>
        <w:t>Future</w:t>
      </w:r>
      <w:r>
        <w:rPr>
          <w:rFonts w:ascii="Museo 500"/>
          <w:color w:val="222160"/>
          <w:spacing w:val="-3"/>
          <w:sz w:val="22"/>
        </w:rPr>
        <w:t> </w:t>
      </w:r>
      <w:r>
        <w:rPr>
          <w:rFonts w:ascii="Museo 500"/>
          <w:color w:val="222160"/>
          <w:sz w:val="22"/>
        </w:rPr>
        <w:t>proofing</w:t>
      </w:r>
      <w:r>
        <w:rPr>
          <w:rFonts w:ascii="Museo 500"/>
          <w:color w:val="222160"/>
          <w:spacing w:val="-3"/>
          <w:sz w:val="22"/>
        </w:rPr>
        <w:t> </w:t>
      </w:r>
      <w:r>
        <w:rPr>
          <w:rFonts w:ascii="Museo 500"/>
          <w:color w:val="222160"/>
          <w:sz w:val="22"/>
        </w:rPr>
        <w:t>RMIT</w:t>
      </w:r>
      <w:r>
        <w:rPr>
          <w:rFonts w:ascii="Museo 500"/>
          <w:color w:val="222160"/>
          <w:spacing w:val="-3"/>
          <w:sz w:val="22"/>
        </w:rPr>
        <w:t> </w:t>
      </w:r>
      <w:r>
        <w:rPr>
          <w:rFonts w:ascii="Museo 500"/>
          <w:color w:val="222160"/>
          <w:sz w:val="22"/>
        </w:rPr>
        <w:t>through</w:t>
      </w:r>
      <w:r>
        <w:rPr>
          <w:rFonts w:ascii="Museo 500"/>
          <w:color w:val="222160"/>
          <w:spacing w:val="-3"/>
          <w:sz w:val="22"/>
        </w:rPr>
        <w:t> </w:t>
      </w:r>
      <w:r>
        <w:rPr>
          <w:rFonts w:ascii="Museo 500"/>
          <w:color w:val="222160"/>
          <w:sz w:val="22"/>
        </w:rPr>
        <w:t>inclusive</w:t>
      </w:r>
      <w:r>
        <w:rPr>
          <w:rFonts w:ascii="Museo 500"/>
          <w:color w:val="222160"/>
          <w:spacing w:val="-3"/>
          <w:sz w:val="22"/>
        </w:rPr>
        <w:t> </w:t>
      </w:r>
      <w:r>
        <w:rPr>
          <w:rFonts w:ascii="Museo 500"/>
          <w:color w:val="222160"/>
          <w:sz w:val="22"/>
        </w:rPr>
        <w:t>governance</w:t>
      </w:r>
      <w:r>
        <w:rPr>
          <w:rFonts w:ascii="Museo 500"/>
          <w:color w:val="222160"/>
          <w:spacing w:val="-3"/>
          <w:sz w:val="22"/>
        </w:rPr>
        <w:t> </w:t>
      </w:r>
      <w:r>
        <w:rPr>
          <w:rFonts w:ascii="Museo 500"/>
          <w:color w:val="222160"/>
          <w:sz w:val="22"/>
        </w:rPr>
        <w:t>and</w:t>
      </w:r>
      <w:r>
        <w:rPr>
          <w:rFonts w:ascii="Museo 500"/>
          <w:color w:val="222160"/>
          <w:spacing w:val="-3"/>
          <w:sz w:val="22"/>
        </w:rPr>
        <w:t> </w:t>
      </w:r>
      <w:r>
        <w:rPr>
          <w:rFonts w:ascii="Museo 500"/>
          <w:color w:val="222160"/>
          <w:spacing w:val="-2"/>
          <w:sz w:val="22"/>
        </w:rPr>
        <w:t>leadership.</w:t>
      </w:r>
    </w:p>
    <w:p>
      <w:pPr>
        <w:pStyle w:val="ListParagraph"/>
        <w:numPr>
          <w:ilvl w:val="0"/>
          <w:numId w:val="12"/>
        </w:numPr>
        <w:tabs>
          <w:tab w:pos="652" w:val="left" w:leader="none"/>
        </w:tabs>
        <w:spacing w:line="240" w:lineRule="auto" w:before="0" w:after="0"/>
        <w:ind w:left="652" w:right="2118" w:hanging="360"/>
        <w:jc w:val="left"/>
        <w:rPr>
          <w:rFonts w:ascii="Museo 500" w:hAnsi="Museo 500"/>
          <w:sz w:val="22"/>
        </w:rPr>
      </w:pPr>
      <w:r>
        <w:rPr>
          <w:rFonts w:ascii="Museo 500" w:hAnsi="Museo 500"/>
          <w:color w:val="222160"/>
          <w:sz w:val="22"/>
        </w:rPr>
        <w:t>Continue</w:t>
      </w:r>
      <w:r>
        <w:rPr>
          <w:rFonts w:ascii="Museo 500" w:hAnsi="Museo 500"/>
          <w:color w:val="222160"/>
          <w:spacing w:val="-3"/>
          <w:sz w:val="22"/>
        </w:rPr>
        <w:t> </w:t>
      </w:r>
      <w:r>
        <w:rPr>
          <w:rFonts w:ascii="Museo 500" w:hAnsi="Museo 500"/>
          <w:color w:val="222160"/>
          <w:sz w:val="22"/>
        </w:rPr>
        <w:t>embedding</w:t>
      </w:r>
      <w:r>
        <w:rPr>
          <w:rFonts w:ascii="Museo 500" w:hAnsi="Museo 500"/>
          <w:color w:val="222160"/>
          <w:spacing w:val="-3"/>
          <w:sz w:val="22"/>
        </w:rPr>
        <w:t> </w:t>
      </w:r>
      <w:r>
        <w:rPr>
          <w:rFonts w:ascii="Museo 500" w:hAnsi="Museo 500"/>
          <w:color w:val="222160"/>
          <w:sz w:val="22"/>
        </w:rPr>
        <w:t>gender</w:t>
      </w:r>
      <w:r>
        <w:rPr>
          <w:rFonts w:ascii="Museo 500" w:hAnsi="Museo 500"/>
          <w:color w:val="222160"/>
          <w:spacing w:val="-3"/>
          <w:sz w:val="22"/>
        </w:rPr>
        <w:t> </w:t>
      </w:r>
      <w:r>
        <w:rPr>
          <w:rFonts w:ascii="Museo 500" w:hAnsi="Museo 500"/>
          <w:color w:val="222160"/>
          <w:sz w:val="22"/>
        </w:rPr>
        <w:t>equality</w:t>
      </w:r>
      <w:r>
        <w:rPr>
          <w:rFonts w:ascii="Museo 500" w:hAnsi="Museo 500"/>
          <w:color w:val="222160"/>
          <w:spacing w:val="-3"/>
          <w:sz w:val="22"/>
        </w:rPr>
        <w:t> </w:t>
      </w:r>
      <w:r>
        <w:rPr>
          <w:rFonts w:ascii="Museo 500" w:hAnsi="Museo 500"/>
          <w:color w:val="222160"/>
          <w:sz w:val="22"/>
        </w:rPr>
        <w:t>(including</w:t>
      </w:r>
      <w:r>
        <w:rPr>
          <w:rFonts w:ascii="Museo 500" w:hAnsi="Museo 500"/>
          <w:color w:val="222160"/>
          <w:spacing w:val="-3"/>
          <w:sz w:val="22"/>
        </w:rPr>
        <w:t> </w:t>
      </w:r>
      <w:r>
        <w:rPr>
          <w:rFonts w:ascii="Museo 500" w:hAnsi="Museo 500"/>
          <w:color w:val="222160"/>
          <w:sz w:val="22"/>
        </w:rPr>
        <w:t>an</w:t>
      </w:r>
      <w:r>
        <w:rPr>
          <w:rFonts w:ascii="Museo 500" w:hAnsi="Museo 500"/>
          <w:color w:val="222160"/>
          <w:spacing w:val="-3"/>
          <w:sz w:val="22"/>
        </w:rPr>
        <w:t> </w:t>
      </w:r>
      <w:r>
        <w:rPr>
          <w:rFonts w:ascii="Museo 500" w:hAnsi="Museo 500"/>
          <w:color w:val="222160"/>
          <w:sz w:val="22"/>
        </w:rPr>
        <w:t>intersectional</w:t>
      </w:r>
      <w:r>
        <w:rPr>
          <w:rFonts w:ascii="Museo 500" w:hAnsi="Museo 500"/>
          <w:color w:val="222160"/>
          <w:spacing w:val="-2"/>
          <w:sz w:val="22"/>
        </w:rPr>
        <w:t> </w:t>
      </w:r>
      <w:r>
        <w:rPr>
          <w:rFonts w:ascii="Museo 500" w:hAnsi="Museo 500"/>
          <w:color w:val="222160"/>
          <w:sz w:val="22"/>
        </w:rPr>
        <w:t>lens)</w:t>
      </w:r>
      <w:r>
        <w:rPr>
          <w:rFonts w:ascii="Museo 500" w:hAnsi="Museo 500"/>
          <w:color w:val="222160"/>
          <w:spacing w:val="-3"/>
          <w:sz w:val="22"/>
        </w:rPr>
        <w:t> </w:t>
      </w:r>
      <w:r>
        <w:rPr>
          <w:rFonts w:ascii="Museo 500" w:hAnsi="Museo 500"/>
          <w:color w:val="222160"/>
          <w:sz w:val="22"/>
        </w:rPr>
        <w:t>at</w:t>
      </w:r>
      <w:r>
        <w:rPr>
          <w:rFonts w:ascii="Museo 500" w:hAnsi="Museo 500"/>
          <w:color w:val="222160"/>
          <w:spacing w:val="-3"/>
          <w:sz w:val="22"/>
        </w:rPr>
        <w:t> </w:t>
      </w:r>
      <w:r>
        <w:rPr>
          <w:rFonts w:ascii="Museo 500" w:hAnsi="Museo 500"/>
          <w:color w:val="222160"/>
          <w:sz w:val="22"/>
        </w:rPr>
        <w:t>RMIT</w:t>
      </w:r>
      <w:r>
        <w:rPr>
          <w:rFonts w:ascii="Museo 500" w:hAnsi="Museo 500"/>
          <w:color w:val="222160"/>
          <w:spacing w:val="-3"/>
          <w:sz w:val="22"/>
        </w:rPr>
        <w:t> </w:t>
      </w:r>
      <w:r>
        <w:rPr>
          <w:rFonts w:ascii="Museo 500" w:hAnsi="Museo 500"/>
          <w:color w:val="222160"/>
          <w:sz w:val="22"/>
        </w:rPr>
        <w:t>by</w:t>
      </w:r>
      <w:r>
        <w:rPr>
          <w:rFonts w:ascii="Museo 500" w:hAnsi="Museo 500"/>
          <w:color w:val="222160"/>
          <w:spacing w:val="-3"/>
          <w:sz w:val="22"/>
        </w:rPr>
        <w:t> </w:t>
      </w:r>
      <w:r>
        <w:rPr>
          <w:rFonts w:ascii="Museo 500" w:hAnsi="Museo 500"/>
          <w:color w:val="222160"/>
          <w:sz w:val="22"/>
        </w:rPr>
        <w:t>effectively</w:t>
      </w:r>
      <w:r>
        <w:rPr>
          <w:rFonts w:ascii="Museo 500" w:hAnsi="Museo 500"/>
          <w:color w:val="222160"/>
          <w:spacing w:val="-3"/>
          <w:sz w:val="22"/>
        </w:rPr>
        <w:t> </w:t>
      </w:r>
      <w:r>
        <w:rPr>
          <w:rFonts w:ascii="Museo 500" w:hAnsi="Museo 500"/>
          <w:color w:val="222160"/>
          <w:sz w:val="22"/>
        </w:rPr>
        <w:t>managing,</w:t>
      </w:r>
      <w:r>
        <w:rPr>
          <w:rFonts w:ascii="Museo 500" w:hAnsi="Museo 500"/>
          <w:color w:val="222160"/>
          <w:spacing w:val="-2"/>
          <w:sz w:val="22"/>
        </w:rPr>
        <w:t> </w:t>
      </w:r>
      <w:r>
        <w:rPr>
          <w:rFonts w:ascii="Museo 500" w:hAnsi="Museo 500"/>
          <w:color w:val="222160"/>
          <w:sz w:val="22"/>
        </w:rPr>
        <w:t>implementing,</w:t>
      </w:r>
      <w:r>
        <w:rPr>
          <w:rFonts w:ascii="Museo 500" w:hAnsi="Museo 500"/>
          <w:color w:val="222160"/>
          <w:spacing w:val="-2"/>
          <w:sz w:val="22"/>
        </w:rPr>
        <w:t> </w:t>
      </w:r>
      <w:r>
        <w:rPr>
          <w:rFonts w:ascii="Museo 500" w:hAnsi="Museo 500"/>
          <w:color w:val="222160"/>
          <w:sz w:val="22"/>
        </w:rPr>
        <w:t>and monitoring this Action Plan</w:t>
      </w:r>
    </w:p>
    <w:p>
      <w:pPr>
        <w:pStyle w:val="ListParagraph"/>
        <w:numPr>
          <w:ilvl w:val="0"/>
          <w:numId w:val="12"/>
        </w:numPr>
        <w:tabs>
          <w:tab w:pos="652" w:val="left" w:leader="none"/>
        </w:tabs>
        <w:spacing w:line="240" w:lineRule="auto" w:before="0" w:after="0"/>
        <w:ind w:left="652" w:right="0" w:hanging="360"/>
        <w:jc w:val="left"/>
        <w:rPr>
          <w:rFonts w:ascii="Museo 500" w:hAnsi="Museo 500"/>
          <w:sz w:val="22"/>
        </w:rPr>
      </w:pPr>
      <w:r>
        <w:rPr>
          <w:rFonts w:ascii="Museo 500" w:hAnsi="Museo 500"/>
          <w:color w:val="222160"/>
          <w:sz w:val="22"/>
        </w:rPr>
        <w:t>Ensure</w:t>
      </w:r>
      <w:r>
        <w:rPr>
          <w:rFonts w:ascii="Museo 500" w:hAnsi="Museo 500"/>
          <w:color w:val="222160"/>
          <w:spacing w:val="-6"/>
          <w:sz w:val="22"/>
        </w:rPr>
        <w:t> </w:t>
      </w:r>
      <w:r>
        <w:rPr>
          <w:rFonts w:ascii="Museo 500" w:hAnsi="Museo 500"/>
          <w:color w:val="222160"/>
          <w:sz w:val="22"/>
        </w:rPr>
        <w:t>all</w:t>
      </w:r>
      <w:r>
        <w:rPr>
          <w:rFonts w:ascii="Museo 500" w:hAnsi="Museo 500"/>
          <w:color w:val="222160"/>
          <w:spacing w:val="-6"/>
          <w:sz w:val="22"/>
        </w:rPr>
        <w:t> </w:t>
      </w:r>
      <w:r>
        <w:rPr>
          <w:rFonts w:ascii="Museo 500" w:hAnsi="Museo 500"/>
          <w:color w:val="222160"/>
          <w:sz w:val="22"/>
        </w:rPr>
        <w:t>actions</w:t>
      </w:r>
      <w:r>
        <w:rPr>
          <w:rFonts w:ascii="Museo 500" w:hAnsi="Museo 500"/>
          <w:color w:val="222160"/>
          <w:spacing w:val="-6"/>
          <w:sz w:val="22"/>
        </w:rPr>
        <w:t> </w:t>
      </w:r>
      <w:r>
        <w:rPr>
          <w:rFonts w:ascii="Museo 500" w:hAnsi="Museo 500"/>
          <w:color w:val="222160"/>
          <w:sz w:val="22"/>
        </w:rPr>
        <w:t>are</w:t>
      </w:r>
      <w:r>
        <w:rPr>
          <w:rFonts w:ascii="Museo 500" w:hAnsi="Museo 500"/>
          <w:color w:val="222160"/>
          <w:spacing w:val="-6"/>
          <w:sz w:val="22"/>
        </w:rPr>
        <w:t> </w:t>
      </w:r>
      <w:r>
        <w:rPr>
          <w:rFonts w:ascii="Museo 500" w:hAnsi="Museo 500"/>
          <w:color w:val="222160"/>
          <w:sz w:val="22"/>
        </w:rPr>
        <w:t>appropriately</w:t>
      </w:r>
      <w:r>
        <w:rPr>
          <w:rFonts w:ascii="Museo 500" w:hAnsi="Museo 500"/>
          <w:color w:val="222160"/>
          <w:spacing w:val="-5"/>
          <w:sz w:val="22"/>
        </w:rPr>
        <w:t> </w:t>
      </w:r>
      <w:r>
        <w:rPr>
          <w:rFonts w:ascii="Museo 500" w:hAnsi="Museo 500"/>
          <w:color w:val="222160"/>
          <w:sz w:val="22"/>
        </w:rPr>
        <w:t>sequenced,</w:t>
      </w:r>
      <w:r>
        <w:rPr>
          <w:rFonts w:ascii="Museo 500" w:hAnsi="Museo 500"/>
          <w:color w:val="222160"/>
          <w:spacing w:val="-6"/>
          <w:sz w:val="22"/>
        </w:rPr>
        <w:t> </w:t>
      </w:r>
      <w:r>
        <w:rPr>
          <w:rFonts w:ascii="Museo 500" w:hAnsi="Museo 500"/>
          <w:color w:val="222160"/>
          <w:sz w:val="22"/>
        </w:rPr>
        <w:t>resourced</w:t>
      </w:r>
      <w:r>
        <w:rPr>
          <w:rFonts w:ascii="Museo 500" w:hAnsi="Museo 500"/>
          <w:color w:val="222160"/>
          <w:spacing w:val="-6"/>
          <w:sz w:val="22"/>
        </w:rPr>
        <w:t> </w:t>
      </w:r>
      <w:r>
        <w:rPr>
          <w:rFonts w:ascii="Museo 500" w:hAnsi="Museo 500"/>
          <w:color w:val="222160"/>
          <w:sz w:val="22"/>
        </w:rPr>
        <w:t>and</w:t>
      </w:r>
      <w:r>
        <w:rPr>
          <w:rFonts w:ascii="Museo 500" w:hAnsi="Museo 500"/>
          <w:color w:val="222160"/>
          <w:spacing w:val="-6"/>
          <w:sz w:val="22"/>
        </w:rPr>
        <w:t> </w:t>
      </w:r>
      <w:r>
        <w:rPr>
          <w:rFonts w:ascii="Museo 500" w:hAnsi="Museo 500"/>
          <w:color w:val="222160"/>
          <w:sz w:val="22"/>
        </w:rPr>
        <w:t>embraced</w:t>
      </w:r>
      <w:r>
        <w:rPr>
          <w:rFonts w:ascii="Museo 500" w:hAnsi="Museo 500"/>
          <w:color w:val="222160"/>
          <w:spacing w:val="-6"/>
          <w:sz w:val="22"/>
        </w:rPr>
        <w:t> </w:t>
      </w:r>
      <w:r>
        <w:rPr>
          <w:rFonts w:ascii="Museo 500" w:hAnsi="Museo 500"/>
          <w:color w:val="222160"/>
          <w:sz w:val="22"/>
        </w:rPr>
        <w:t>over</w:t>
      </w:r>
      <w:r>
        <w:rPr>
          <w:rFonts w:ascii="Museo 500" w:hAnsi="Museo 500"/>
          <w:color w:val="222160"/>
          <w:spacing w:val="-5"/>
          <w:sz w:val="22"/>
        </w:rPr>
        <w:t> </w:t>
      </w:r>
      <w:r>
        <w:rPr>
          <w:rFonts w:ascii="Museo 500" w:hAnsi="Museo 500"/>
          <w:color w:val="222160"/>
          <w:sz w:val="22"/>
        </w:rPr>
        <w:t>the</w:t>
      </w:r>
      <w:r>
        <w:rPr>
          <w:rFonts w:ascii="Museo 500" w:hAnsi="Museo 500"/>
          <w:color w:val="222160"/>
          <w:spacing w:val="-6"/>
          <w:sz w:val="22"/>
        </w:rPr>
        <w:t> </w:t>
      </w:r>
      <w:r>
        <w:rPr>
          <w:rFonts w:ascii="Museo 500" w:hAnsi="Museo 500"/>
          <w:color w:val="222160"/>
          <w:sz w:val="22"/>
        </w:rPr>
        <w:t>four</w:t>
      </w:r>
      <w:r>
        <w:rPr>
          <w:rFonts w:ascii="Museo 500" w:hAnsi="Museo 500"/>
          <w:color w:val="222160"/>
          <w:spacing w:val="-6"/>
          <w:sz w:val="22"/>
        </w:rPr>
        <w:t> </w:t>
      </w:r>
      <w:r>
        <w:rPr>
          <w:rFonts w:ascii="Museo 500" w:hAnsi="Museo 500"/>
          <w:color w:val="222160"/>
          <w:sz w:val="22"/>
        </w:rPr>
        <w:t>years</w:t>
      </w:r>
      <w:r>
        <w:rPr>
          <w:rFonts w:ascii="Museo 500" w:hAnsi="Museo 500"/>
          <w:color w:val="222160"/>
          <w:spacing w:val="-6"/>
          <w:sz w:val="22"/>
        </w:rPr>
        <w:t> </w:t>
      </w:r>
      <w:r>
        <w:rPr>
          <w:rFonts w:ascii="Museo 500" w:hAnsi="Museo 500"/>
          <w:color w:val="222160"/>
          <w:sz w:val="22"/>
        </w:rPr>
        <w:t>and</w:t>
      </w:r>
      <w:r>
        <w:rPr>
          <w:rFonts w:ascii="Museo 500" w:hAnsi="Museo 500"/>
          <w:color w:val="222160"/>
          <w:spacing w:val="-5"/>
          <w:sz w:val="22"/>
        </w:rPr>
        <w:t> </w:t>
      </w:r>
      <w:r>
        <w:rPr>
          <w:rFonts w:ascii="Museo 500" w:hAnsi="Museo 500"/>
          <w:color w:val="222160"/>
          <w:spacing w:val="-2"/>
          <w:sz w:val="22"/>
        </w:rPr>
        <w:t>beyond.</w:t>
      </w:r>
    </w:p>
    <w:p>
      <w:pPr>
        <w:pStyle w:val="ListParagraph"/>
        <w:numPr>
          <w:ilvl w:val="0"/>
          <w:numId w:val="12"/>
        </w:numPr>
        <w:tabs>
          <w:tab w:pos="652" w:val="left" w:leader="none"/>
        </w:tabs>
        <w:spacing w:line="240" w:lineRule="auto" w:before="0" w:after="0"/>
        <w:ind w:left="652" w:right="0" w:hanging="360"/>
        <w:jc w:val="left"/>
        <w:rPr>
          <w:rFonts w:ascii="Museo 500" w:hAnsi="Museo 500"/>
          <w:sz w:val="22"/>
        </w:rPr>
      </w:pPr>
      <w:r>
        <w:rPr>
          <w:rFonts w:ascii="Museo 500" w:hAnsi="Museo 500"/>
          <w:color w:val="222160"/>
          <w:sz w:val="22"/>
        </w:rPr>
        <w:t>Enable</w:t>
      </w:r>
      <w:r>
        <w:rPr>
          <w:rFonts w:ascii="Museo 500" w:hAnsi="Museo 500"/>
          <w:color w:val="222160"/>
          <w:spacing w:val="-8"/>
          <w:sz w:val="22"/>
        </w:rPr>
        <w:t> </w:t>
      </w:r>
      <w:r>
        <w:rPr>
          <w:rFonts w:ascii="Museo 500" w:hAnsi="Museo 500"/>
          <w:color w:val="222160"/>
          <w:sz w:val="22"/>
        </w:rPr>
        <w:t>managers</w:t>
      </w:r>
      <w:r>
        <w:rPr>
          <w:rFonts w:ascii="Museo 500" w:hAnsi="Museo 500"/>
          <w:color w:val="222160"/>
          <w:spacing w:val="-6"/>
          <w:sz w:val="22"/>
        </w:rPr>
        <w:t> </w:t>
      </w:r>
      <w:r>
        <w:rPr>
          <w:rFonts w:ascii="Museo 500" w:hAnsi="Museo 500"/>
          <w:color w:val="222160"/>
          <w:sz w:val="22"/>
        </w:rPr>
        <w:t>to</w:t>
      </w:r>
      <w:r>
        <w:rPr>
          <w:rFonts w:ascii="Museo 500" w:hAnsi="Museo 500"/>
          <w:color w:val="222160"/>
          <w:spacing w:val="-6"/>
          <w:sz w:val="22"/>
        </w:rPr>
        <w:t> </w:t>
      </w:r>
      <w:r>
        <w:rPr>
          <w:rFonts w:ascii="Museo 500" w:hAnsi="Museo 500"/>
          <w:color w:val="222160"/>
          <w:sz w:val="22"/>
        </w:rPr>
        <w:t>lead</w:t>
      </w:r>
      <w:r>
        <w:rPr>
          <w:rFonts w:ascii="Museo 500" w:hAnsi="Museo 500"/>
          <w:color w:val="222160"/>
          <w:spacing w:val="-6"/>
          <w:sz w:val="22"/>
        </w:rPr>
        <w:t> </w:t>
      </w:r>
      <w:r>
        <w:rPr>
          <w:rFonts w:ascii="Museo 500" w:hAnsi="Museo 500"/>
          <w:color w:val="222160"/>
          <w:sz w:val="22"/>
        </w:rPr>
        <w:t>effective</w:t>
      </w:r>
      <w:r>
        <w:rPr>
          <w:rFonts w:ascii="Museo 500" w:hAnsi="Museo 500"/>
          <w:color w:val="222160"/>
          <w:spacing w:val="-6"/>
          <w:sz w:val="22"/>
        </w:rPr>
        <w:t> </w:t>
      </w:r>
      <w:r>
        <w:rPr>
          <w:rFonts w:ascii="Museo 500" w:hAnsi="Museo 500"/>
          <w:color w:val="222160"/>
          <w:sz w:val="22"/>
        </w:rPr>
        <w:t>change</w:t>
      </w:r>
      <w:r>
        <w:rPr>
          <w:rFonts w:ascii="Museo 500" w:hAnsi="Museo 500"/>
          <w:color w:val="222160"/>
          <w:spacing w:val="-6"/>
          <w:sz w:val="22"/>
        </w:rPr>
        <w:t> </w:t>
      </w:r>
      <w:r>
        <w:rPr>
          <w:rFonts w:ascii="Museo 500" w:hAnsi="Museo 500"/>
          <w:color w:val="222160"/>
          <w:sz w:val="22"/>
        </w:rPr>
        <w:t>locally</w:t>
      </w:r>
      <w:r>
        <w:rPr>
          <w:rFonts w:ascii="Museo 500" w:hAnsi="Museo 500"/>
          <w:color w:val="222160"/>
          <w:spacing w:val="-6"/>
          <w:sz w:val="22"/>
        </w:rPr>
        <w:t> </w:t>
      </w:r>
      <w:r>
        <w:rPr>
          <w:rFonts w:ascii="Museo 500" w:hAnsi="Museo 500"/>
          <w:color w:val="222160"/>
          <w:sz w:val="22"/>
        </w:rPr>
        <w:t>and</w:t>
      </w:r>
      <w:r>
        <w:rPr>
          <w:rFonts w:ascii="Museo 500" w:hAnsi="Museo 500"/>
          <w:color w:val="222160"/>
          <w:spacing w:val="-6"/>
          <w:sz w:val="22"/>
        </w:rPr>
        <w:t> </w:t>
      </w:r>
      <w:r>
        <w:rPr>
          <w:rFonts w:ascii="Museo 500" w:hAnsi="Museo 500"/>
          <w:color w:val="222160"/>
          <w:sz w:val="22"/>
        </w:rPr>
        <w:t>build</w:t>
      </w:r>
      <w:r>
        <w:rPr>
          <w:rFonts w:ascii="Museo 500" w:hAnsi="Museo 500"/>
          <w:color w:val="222160"/>
          <w:spacing w:val="-6"/>
          <w:sz w:val="22"/>
        </w:rPr>
        <w:t> </w:t>
      </w:r>
      <w:r>
        <w:rPr>
          <w:rFonts w:ascii="Museo 500" w:hAnsi="Museo 500"/>
          <w:color w:val="222160"/>
          <w:sz w:val="22"/>
        </w:rPr>
        <w:t>an</w:t>
      </w:r>
      <w:r>
        <w:rPr>
          <w:rFonts w:ascii="Museo 500" w:hAnsi="Museo 500"/>
          <w:color w:val="222160"/>
          <w:spacing w:val="-6"/>
          <w:sz w:val="22"/>
        </w:rPr>
        <w:t> </w:t>
      </w:r>
      <w:r>
        <w:rPr>
          <w:rFonts w:ascii="Museo 500" w:hAnsi="Museo 500"/>
          <w:color w:val="222160"/>
          <w:sz w:val="22"/>
        </w:rPr>
        <w:t>inclusive</w:t>
      </w:r>
      <w:r>
        <w:rPr>
          <w:rFonts w:ascii="Museo 500" w:hAnsi="Museo 500"/>
          <w:color w:val="222160"/>
          <w:spacing w:val="-6"/>
          <w:sz w:val="22"/>
        </w:rPr>
        <w:t> </w:t>
      </w:r>
      <w:r>
        <w:rPr>
          <w:rFonts w:ascii="Museo 500" w:hAnsi="Museo 500"/>
          <w:color w:val="222160"/>
          <w:sz w:val="22"/>
        </w:rPr>
        <w:t>culture</w:t>
      </w:r>
      <w:r>
        <w:rPr>
          <w:rFonts w:ascii="Museo 500" w:hAnsi="Museo 500"/>
          <w:color w:val="222160"/>
          <w:spacing w:val="-6"/>
          <w:sz w:val="22"/>
        </w:rPr>
        <w:t> </w:t>
      </w:r>
      <w:r>
        <w:rPr>
          <w:rFonts w:ascii="Museo 500" w:hAnsi="Museo 500"/>
          <w:color w:val="222160"/>
          <w:sz w:val="22"/>
        </w:rPr>
        <w:t>through</w:t>
      </w:r>
      <w:r>
        <w:rPr>
          <w:rFonts w:ascii="Museo 500" w:hAnsi="Museo 500"/>
          <w:color w:val="222160"/>
          <w:spacing w:val="-6"/>
          <w:sz w:val="22"/>
        </w:rPr>
        <w:t> </w:t>
      </w:r>
      <w:r>
        <w:rPr>
          <w:rFonts w:ascii="Museo 500" w:hAnsi="Museo 500"/>
          <w:color w:val="222160"/>
          <w:sz w:val="22"/>
        </w:rPr>
        <w:t>everyday</w:t>
      </w:r>
      <w:r>
        <w:rPr>
          <w:rFonts w:ascii="Museo 500" w:hAnsi="Museo 500"/>
          <w:color w:val="222160"/>
          <w:spacing w:val="-6"/>
          <w:sz w:val="22"/>
        </w:rPr>
        <w:t> </w:t>
      </w:r>
      <w:r>
        <w:rPr>
          <w:rFonts w:ascii="Museo 500" w:hAnsi="Museo 500"/>
          <w:color w:val="222160"/>
          <w:sz w:val="22"/>
        </w:rPr>
        <w:t>decisions</w:t>
      </w:r>
      <w:r>
        <w:rPr>
          <w:rFonts w:ascii="Museo 500" w:hAnsi="Museo 500"/>
          <w:color w:val="222160"/>
          <w:spacing w:val="-6"/>
          <w:sz w:val="22"/>
        </w:rPr>
        <w:t> </w:t>
      </w:r>
      <w:r>
        <w:rPr>
          <w:rFonts w:ascii="Museo 500" w:hAnsi="Museo 500"/>
          <w:color w:val="222160"/>
          <w:sz w:val="22"/>
        </w:rPr>
        <w:t>and</w:t>
      </w:r>
      <w:r>
        <w:rPr>
          <w:rFonts w:ascii="Museo 500" w:hAnsi="Museo 500"/>
          <w:color w:val="222160"/>
          <w:spacing w:val="-5"/>
          <w:sz w:val="22"/>
        </w:rPr>
        <w:t> </w:t>
      </w:r>
      <w:r>
        <w:rPr>
          <w:rFonts w:ascii="Museo 500" w:hAnsi="Museo 500"/>
          <w:color w:val="222160"/>
          <w:spacing w:val="-2"/>
          <w:sz w:val="22"/>
        </w:rPr>
        <w:t>actions.</w:t>
      </w:r>
    </w:p>
    <w:p>
      <w:pPr>
        <w:pStyle w:val="BodyText"/>
        <w:spacing w:before="57"/>
        <w:rPr>
          <w:rFonts w:ascii="Museo 500"/>
          <w:sz w:val="22"/>
        </w:rPr>
      </w:pPr>
    </w:p>
    <w:p>
      <w:pPr>
        <w:spacing w:before="0"/>
        <w:ind w:left="268" w:right="0" w:firstLine="0"/>
        <w:jc w:val="left"/>
        <w:rPr>
          <w:rFonts w:ascii="Museo 700"/>
          <w:b/>
          <w:sz w:val="22"/>
        </w:rPr>
      </w:pPr>
      <w:r>
        <w:rPr>
          <w:rFonts w:ascii="Museo 700"/>
          <w:b/>
          <w:color w:val="222160"/>
          <w:sz w:val="22"/>
        </w:rPr>
        <w:t>Key</w:t>
      </w:r>
      <w:r>
        <w:rPr>
          <w:rFonts w:ascii="Museo 700"/>
          <w:b/>
          <w:color w:val="222160"/>
          <w:spacing w:val="-7"/>
          <w:sz w:val="22"/>
        </w:rPr>
        <w:t> </w:t>
      </w:r>
      <w:r>
        <w:rPr>
          <w:rFonts w:ascii="Museo 700"/>
          <w:b/>
          <w:color w:val="222160"/>
          <w:sz w:val="22"/>
        </w:rPr>
        <w:t>Impact</w:t>
      </w:r>
      <w:r>
        <w:rPr>
          <w:rFonts w:ascii="Museo 700"/>
          <w:b/>
          <w:color w:val="222160"/>
          <w:spacing w:val="-4"/>
          <w:sz w:val="22"/>
        </w:rPr>
        <w:t> </w:t>
      </w:r>
      <w:r>
        <w:rPr>
          <w:rFonts w:ascii="Museo 700"/>
          <w:b/>
          <w:color w:val="222160"/>
          <w:spacing w:val="-2"/>
          <w:sz w:val="22"/>
        </w:rPr>
        <w:t>Measures</w:t>
      </w:r>
    </w:p>
    <w:p>
      <w:pPr>
        <w:pStyle w:val="ListParagraph"/>
        <w:numPr>
          <w:ilvl w:val="1"/>
          <w:numId w:val="12"/>
        </w:numPr>
        <w:tabs>
          <w:tab w:pos="1175" w:val="left" w:leader="none"/>
        </w:tabs>
        <w:spacing w:line="220" w:lineRule="exact" w:before="199" w:after="0"/>
        <w:ind w:left="1175" w:right="0" w:hanging="360"/>
        <w:jc w:val="left"/>
        <w:rPr>
          <w:rFonts w:ascii="Symbol" w:hAnsi="Symbol"/>
          <w:sz w:val="18"/>
        </w:rPr>
      </w:pPr>
      <w:r>
        <w:rPr>
          <w:color w:val="222160"/>
          <w:sz w:val="18"/>
        </w:rPr>
        <w:t>While</w:t>
      </w:r>
      <w:r>
        <w:rPr>
          <w:color w:val="222160"/>
          <w:spacing w:val="-8"/>
          <w:sz w:val="18"/>
        </w:rPr>
        <w:t> </w:t>
      </w:r>
      <w:r>
        <w:rPr>
          <w:color w:val="222160"/>
          <w:sz w:val="18"/>
        </w:rPr>
        <w:t>improving</w:t>
      </w:r>
      <w:r>
        <w:rPr>
          <w:color w:val="222160"/>
          <w:spacing w:val="-8"/>
          <w:sz w:val="18"/>
        </w:rPr>
        <w:t> </w:t>
      </w:r>
      <w:r>
        <w:rPr>
          <w:color w:val="222160"/>
          <w:sz w:val="18"/>
        </w:rPr>
        <w:t>intersectional</w:t>
      </w:r>
      <w:r>
        <w:rPr>
          <w:color w:val="222160"/>
          <w:spacing w:val="-8"/>
          <w:sz w:val="18"/>
        </w:rPr>
        <w:t> </w:t>
      </w:r>
      <w:r>
        <w:rPr>
          <w:color w:val="222160"/>
          <w:spacing w:val="-2"/>
          <w:sz w:val="18"/>
        </w:rPr>
        <w:t>representation:</w:t>
      </w:r>
    </w:p>
    <w:p>
      <w:pPr>
        <w:pStyle w:val="ListParagraph"/>
        <w:numPr>
          <w:ilvl w:val="2"/>
          <w:numId w:val="12"/>
        </w:numPr>
        <w:tabs>
          <w:tab w:pos="1894" w:val="left" w:leader="none"/>
          <w:tab w:pos="6935" w:val="left" w:leader="none"/>
        </w:tabs>
        <w:spacing w:line="214" w:lineRule="exact" w:before="0" w:after="0"/>
        <w:ind w:left="1894" w:right="0" w:hanging="359"/>
        <w:jc w:val="left"/>
        <w:rPr>
          <w:rFonts w:ascii="Courier New" w:hAnsi="Courier New"/>
          <w:sz w:val="18"/>
        </w:rPr>
      </w:pPr>
      <w:r>
        <w:rPr>
          <w:color w:val="222160"/>
          <w:sz w:val="18"/>
        </w:rPr>
        <w:t>Increase</w:t>
      </w:r>
      <w:r>
        <w:rPr>
          <w:color w:val="222160"/>
          <w:spacing w:val="-6"/>
          <w:sz w:val="18"/>
        </w:rPr>
        <w:t> </w:t>
      </w:r>
      <w:r>
        <w:rPr>
          <w:color w:val="222160"/>
          <w:sz w:val="18"/>
        </w:rPr>
        <w:t>women’s</w:t>
      </w:r>
      <w:r>
        <w:rPr>
          <w:color w:val="222160"/>
          <w:spacing w:val="-6"/>
          <w:sz w:val="18"/>
        </w:rPr>
        <w:t> </w:t>
      </w:r>
      <w:r>
        <w:rPr>
          <w:color w:val="222160"/>
          <w:sz w:val="18"/>
        </w:rPr>
        <w:t>representation</w:t>
      </w:r>
      <w:r>
        <w:rPr>
          <w:color w:val="222160"/>
          <w:spacing w:val="-6"/>
          <w:sz w:val="18"/>
        </w:rPr>
        <w:t> </w:t>
      </w:r>
      <w:r>
        <w:rPr>
          <w:color w:val="222160"/>
          <w:sz w:val="18"/>
        </w:rPr>
        <w:t>in</w:t>
      </w:r>
      <w:r>
        <w:rPr>
          <w:color w:val="222160"/>
          <w:spacing w:val="-6"/>
          <w:sz w:val="18"/>
        </w:rPr>
        <w:t> </w:t>
      </w:r>
      <w:r>
        <w:rPr>
          <w:color w:val="222160"/>
          <w:sz w:val="18"/>
        </w:rPr>
        <w:t>all</w:t>
      </w:r>
      <w:r>
        <w:rPr>
          <w:color w:val="222160"/>
          <w:spacing w:val="-5"/>
          <w:sz w:val="18"/>
        </w:rPr>
        <w:t> </w:t>
      </w:r>
      <w:r>
        <w:rPr>
          <w:color w:val="222160"/>
          <w:sz w:val="18"/>
        </w:rPr>
        <w:t>senior</w:t>
      </w:r>
      <w:r>
        <w:rPr>
          <w:color w:val="222160"/>
          <w:spacing w:val="-5"/>
          <w:sz w:val="18"/>
        </w:rPr>
        <w:t> </w:t>
      </w:r>
      <w:r>
        <w:rPr>
          <w:color w:val="222160"/>
          <w:spacing w:val="-4"/>
          <w:sz w:val="18"/>
        </w:rPr>
        <w:t>roles</w:t>
      </w:r>
      <w:r>
        <w:rPr>
          <w:color w:val="222160"/>
          <w:sz w:val="18"/>
        </w:rPr>
        <w:tab/>
        <w:t>33%</w:t>
      </w:r>
      <w:r>
        <w:rPr>
          <w:color w:val="222160"/>
          <w:spacing w:val="-5"/>
          <w:sz w:val="18"/>
        </w:rPr>
        <w:t> </w:t>
      </w:r>
      <w:r>
        <w:rPr>
          <w:color w:val="222160"/>
          <w:sz w:val="18"/>
        </w:rPr>
        <w:t>(2015)</w:t>
      </w:r>
      <w:r>
        <w:rPr>
          <w:color w:val="222160"/>
          <w:spacing w:val="-3"/>
          <w:sz w:val="18"/>
        </w:rPr>
        <w:t> </w:t>
      </w:r>
      <w:r>
        <w:rPr>
          <w:color w:val="222160"/>
          <w:sz w:val="18"/>
        </w:rPr>
        <w:t>45%</w:t>
      </w:r>
      <w:r>
        <w:rPr>
          <w:color w:val="222160"/>
          <w:spacing w:val="-5"/>
          <w:sz w:val="18"/>
        </w:rPr>
        <w:t> </w:t>
      </w:r>
      <w:r>
        <w:rPr>
          <w:color w:val="222160"/>
          <w:sz w:val="18"/>
        </w:rPr>
        <w:t>(2021),</w:t>
      </w:r>
      <w:r>
        <w:rPr>
          <w:color w:val="222160"/>
          <w:spacing w:val="-3"/>
          <w:sz w:val="18"/>
        </w:rPr>
        <w:t> </w:t>
      </w:r>
      <w:r>
        <w:rPr>
          <w:color w:val="222160"/>
          <w:sz w:val="18"/>
        </w:rPr>
        <w:t>target</w:t>
      </w:r>
      <w:r>
        <w:rPr>
          <w:color w:val="222160"/>
          <w:spacing w:val="-3"/>
          <w:sz w:val="18"/>
        </w:rPr>
        <w:t> </w:t>
      </w:r>
      <w:r>
        <w:rPr>
          <w:color w:val="222160"/>
          <w:sz w:val="18"/>
        </w:rPr>
        <w:t>50%</w:t>
      </w:r>
      <w:r>
        <w:rPr>
          <w:color w:val="222160"/>
          <w:spacing w:val="-4"/>
          <w:sz w:val="18"/>
        </w:rPr>
        <w:t> </w:t>
      </w:r>
      <w:r>
        <w:rPr>
          <w:color w:val="222160"/>
          <w:sz w:val="18"/>
        </w:rPr>
        <w:t>by</w:t>
      </w:r>
      <w:r>
        <w:rPr>
          <w:color w:val="222160"/>
          <w:spacing w:val="-4"/>
          <w:sz w:val="18"/>
        </w:rPr>
        <w:t> 2025</w:t>
      </w:r>
    </w:p>
    <w:p>
      <w:pPr>
        <w:pStyle w:val="ListParagraph"/>
        <w:numPr>
          <w:ilvl w:val="2"/>
          <w:numId w:val="12"/>
        </w:numPr>
        <w:tabs>
          <w:tab w:pos="1894" w:val="left" w:leader="none"/>
          <w:tab w:pos="6935" w:val="left" w:leader="none"/>
        </w:tabs>
        <w:spacing w:line="208" w:lineRule="exact" w:before="0" w:after="0"/>
        <w:ind w:left="1894" w:right="0" w:hanging="359"/>
        <w:jc w:val="left"/>
        <w:rPr>
          <w:rFonts w:ascii="Courier New" w:hAnsi="Courier New"/>
          <w:color w:val="222160"/>
          <w:sz w:val="18"/>
        </w:rPr>
      </w:pPr>
      <w:r>
        <w:rPr>
          <w:color w:val="222160"/>
          <w:sz w:val="18"/>
        </w:rPr>
        <w:t>Increase</w:t>
      </w:r>
      <w:r>
        <w:rPr>
          <w:color w:val="222160"/>
          <w:spacing w:val="-7"/>
          <w:sz w:val="18"/>
        </w:rPr>
        <w:t> </w:t>
      </w:r>
      <w:r>
        <w:rPr>
          <w:color w:val="222160"/>
          <w:sz w:val="18"/>
        </w:rPr>
        <w:t>women’s</w:t>
      </w:r>
      <w:r>
        <w:rPr>
          <w:color w:val="222160"/>
          <w:spacing w:val="-7"/>
          <w:sz w:val="18"/>
        </w:rPr>
        <w:t> </w:t>
      </w:r>
      <w:r>
        <w:rPr>
          <w:color w:val="222160"/>
          <w:sz w:val="18"/>
        </w:rPr>
        <w:t>representation</w:t>
      </w:r>
      <w:r>
        <w:rPr>
          <w:color w:val="222160"/>
          <w:spacing w:val="-6"/>
          <w:sz w:val="18"/>
        </w:rPr>
        <w:t> </w:t>
      </w:r>
      <w:r>
        <w:rPr>
          <w:color w:val="222160"/>
          <w:sz w:val="18"/>
        </w:rPr>
        <w:t>in</w:t>
      </w:r>
      <w:r>
        <w:rPr>
          <w:color w:val="222160"/>
          <w:spacing w:val="-7"/>
          <w:sz w:val="18"/>
        </w:rPr>
        <w:t> </w:t>
      </w:r>
      <w:r>
        <w:rPr>
          <w:color w:val="222160"/>
          <w:sz w:val="18"/>
        </w:rPr>
        <w:t>academic</w:t>
      </w:r>
      <w:r>
        <w:rPr>
          <w:color w:val="222160"/>
          <w:spacing w:val="-6"/>
          <w:sz w:val="18"/>
        </w:rPr>
        <w:t> </w:t>
      </w:r>
      <w:r>
        <w:rPr>
          <w:color w:val="222160"/>
          <w:sz w:val="18"/>
        </w:rPr>
        <w:t>senior</w:t>
      </w:r>
      <w:r>
        <w:rPr>
          <w:color w:val="222160"/>
          <w:spacing w:val="-6"/>
          <w:sz w:val="18"/>
        </w:rPr>
        <w:t> </w:t>
      </w:r>
      <w:r>
        <w:rPr>
          <w:color w:val="222160"/>
          <w:spacing w:val="-4"/>
          <w:sz w:val="18"/>
        </w:rPr>
        <w:t>roles</w:t>
      </w:r>
      <w:r>
        <w:rPr>
          <w:color w:val="222160"/>
          <w:sz w:val="18"/>
        </w:rPr>
        <w:tab/>
        <w:t>36%</w:t>
      </w:r>
      <w:r>
        <w:rPr>
          <w:color w:val="222160"/>
          <w:spacing w:val="-5"/>
          <w:sz w:val="18"/>
        </w:rPr>
        <w:t> </w:t>
      </w:r>
      <w:r>
        <w:rPr>
          <w:color w:val="222160"/>
          <w:sz w:val="18"/>
        </w:rPr>
        <w:t>(2021)</w:t>
      </w:r>
      <w:r>
        <w:rPr>
          <w:color w:val="222160"/>
          <w:spacing w:val="-3"/>
          <w:sz w:val="18"/>
        </w:rPr>
        <w:t> </w:t>
      </w:r>
      <w:r>
        <w:rPr>
          <w:color w:val="222160"/>
          <w:sz w:val="18"/>
        </w:rPr>
        <w:t>target</w:t>
      </w:r>
      <w:r>
        <w:rPr>
          <w:color w:val="222160"/>
          <w:spacing w:val="-3"/>
          <w:sz w:val="18"/>
        </w:rPr>
        <w:t> </w:t>
      </w:r>
      <w:r>
        <w:rPr>
          <w:color w:val="222160"/>
          <w:sz w:val="18"/>
        </w:rPr>
        <w:t>(45%</w:t>
      </w:r>
      <w:r>
        <w:rPr>
          <w:color w:val="222160"/>
          <w:spacing w:val="-5"/>
          <w:sz w:val="18"/>
        </w:rPr>
        <w:t> </w:t>
      </w:r>
      <w:r>
        <w:rPr>
          <w:color w:val="222160"/>
          <w:sz w:val="18"/>
        </w:rPr>
        <w:t>by</w:t>
      </w:r>
      <w:r>
        <w:rPr>
          <w:color w:val="222160"/>
          <w:spacing w:val="-4"/>
          <w:sz w:val="18"/>
        </w:rPr>
        <w:t> </w:t>
      </w:r>
      <w:r>
        <w:rPr>
          <w:color w:val="222160"/>
          <w:sz w:val="18"/>
        </w:rPr>
        <w:t>2025),</w:t>
      </w:r>
      <w:r>
        <w:rPr>
          <w:color w:val="222160"/>
          <w:spacing w:val="-3"/>
          <w:sz w:val="18"/>
        </w:rPr>
        <w:t> </w:t>
      </w:r>
      <w:r>
        <w:rPr>
          <w:color w:val="222160"/>
          <w:sz w:val="18"/>
        </w:rPr>
        <w:t>STEMM</w:t>
      </w:r>
      <w:r>
        <w:rPr>
          <w:color w:val="222160"/>
          <w:spacing w:val="-4"/>
          <w:sz w:val="18"/>
        </w:rPr>
        <w:t> </w:t>
      </w:r>
      <w:r>
        <w:rPr>
          <w:color w:val="222160"/>
          <w:sz w:val="18"/>
        </w:rPr>
        <w:t>33%</w:t>
      </w:r>
      <w:r>
        <w:rPr>
          <w:color w:val="222160"/>
          <w:spacing w:val="-4"/>
          <w:sz w:val="18"/>
        </w:rPr>
        <w:t> </w:t>
      </w:r>
      <w:r>
        <w:rPr>
          <w:color w:val="222160"/>
          <w:sz w:val="18"/>
        </w:rPr>
        <w:t>(2021)</w:t>
      </w:r>
      <w:r>
        <w:rPr>
          <w:color w:val="222160"/>
          <w:spacing w:val="-3"/>
          <w:sz w:val="18"/>
        </w:rPr>
        <w:t> </w:t>
      </w:r>
      <w:r>
        <w:rPr>
          <w:color w:val="222160"/>
          <w:sz w:val="18"/>
        </w:rPr>
        <w:t>target</w:t>
      </w:r>
      <w:r>
        <w:rPr>
          <w:color w:val="222160"/>
          <w:spacing w:val="-3"/>
          <w:sz w:val="18"/>
        </w:rPr>
        <w:t> </w:t>
      </w:r>
      <w:r>
        <w:rPr>
          <w:color w:val="222160"/>
          <w:sz w:val="18"/>
        </w:rPr>
        <w:t>(40%</w:t>
      </w:r>
      <w:r>
        <w:rPr>
          <w:color w:val="222160"/>
          <w:spacing w:val="-5"/>
          <w:sz w:val="18"/>
        </w:rPr>
        <w:t> </w:t>
      </w:r>
      <w:r>
        <w:rPr>
          <w:color w:val="222160"/>
          <w:sz w:val="18"/>
        </w:rPr>
        <w:t>by</w:t>
      </w:r>
      <w:r>
        <w:rPr>
          <w:color w:val="222160"/>
          <w:spacing w:val="-4"/>
          <w:sz w:val="18"/>
        </w:rPr>
        <w:t> </w:t>
      </w:r>
      <w:r>
        <w:rPr>
          <w:color w:val="222160"/>
          <w:spacing w:val="-2"/>
          <w:sz w:val="18"/>
        </w:rPr>
        <w:t>2025)</w:t>
      </w:r>
    </w:p>
    <w:p>
      <w:pPr>
        <w:pStyle w:val="ListParagraph"/>
        <w:numPr>
          <w:ilvl w:val="1"/>
          <w:numId w:val="12"/>
        </w:numPr>
        <w:tabs>
          <w:tab w:pos="1175" w:val="left" w:leader="none"/>
          <w:tab w:pos="6935" w:val="left" w:leader="none"/>
        </w:tabs>
        <w:spacing w:line="213" w:lineRule="exact" w:before="0" w:after="0"/>
        <w:ind w:left="1175" w:right="0" w:hanging="360"/>
        <w:jc w:val="left"/>
        <w:rPr>
          <w:rFonts w:ascii="Symbol" w:hAnsi="Symbol"/>
          <w:color w:val="222160"/>
          <w:sz w:val="18"/>
        </w:rPr>
      </w:pPr>
      <w:r>
        <w:rPr>
          <w:color w:val="222160"/>
          <w:sz w:val="18"/>
        </w:rPr>
        <w:t>Close</w:t>
      </w:r>
      <w:r>
        <w:rPr>
          <w:color w:val="222160"/>
          <w:spacing w:val="-4"/>
          <w:sz w:val="18"/>
        </w:rPr>
        <w:t> </w:t>
      </w:r>
      <w:r>
        <w:rPr>
          <w:color w:val="222160"/>
          <w:sz w:val="18"/>
        </w:rPr>
        <w:t>the</w:t>
      </w:r>
      <w:r>
        <w:rPr>
          <w:color w:val="222160"/>
          <w:spacing w:val="-4"/>
          <w:sz w:val="18"/>
        </w:rPr>
        <w:t> </w:t>
      </w:r>
      <w:r>
        <w:rPr>
          <w:color w:val="222160"/>
          <w:sz w:val="18"/>
        </w:rPr>
        <w:t>pay</w:t>
      </w:r>
      <w:r>
        <w:rPr>
          <w:color w:val="222160"/>
          <w:spacing w:val="-3"/>
          <w:sz w:val="18"/>
        </w:rPr>
        <w:t> </w:t>
      </w:r>
      <w:r>
        <w:rPr>
          <w:color w:val="222160"/>
          <w:sz w:val="18"/>
        </w:rPr>
        <w:t>gap</w:t>
      </w:r>
      <w:r>
        <w:rPr>
          <w:color w:val="222160"/>
          <w:spacing w:val="-4"/>
          <w:sz w:val="18"/>
        </w:rPr>
        <w:t> </w:t>
      </w:r>
      <w:r>
        <w:rPr>
          <w:color w:val="222160"/>
          <w:sz w:val="18"/>
        </w:rPr>
        <w:t>total</w:t>
      </w:r>
      <w:r>
        <w:rPr>
          <w:color w:val="222160"/>
          <w:spacing w:val="-2"/>
          <w:sz w:val="18"/>
        </w:rPr>
        <w:t> remuneration</w:t>
      </w:r>
      <w:r>
        <w:rPr>
          <w:color w:val="222160"/>
          <w:sz w:val="18"/>
        </w:rPr>
        <w:tab/>
        <w:t>10.1%</w:t>
      </w:r>
      <w:r>
        <w:rPr>
          <w:color w:val="222160"/>
          <w:spacing w:val="-5"/>
          <w:sz w:val="18"/>
        </w:rPr>
        <w:t> </w:t>
      </w:r>
      <w:r>
        <w:rPr>
          <w:color w:val="222160"/>
          <w:sz w:val="18"/>
        </w:rPr>
        <w:t>(2015)</w:t>
      </w:r>
      <w:r>
        <w:rPr>
          <w:color w:val="222160"/>
          <w:spacing w:val="-3"/>
          <w:sz w:val="18"/>
        </w:rPr>
        <w:t> </w:t>
      </w:r>
      <w:r>
        <w:rPr>
          <w:color w:val="222160"/>
          <w:sz w:val="18"/>
        </w:rPr>
        <w:t>6.2%</w:t>
      </w:r>
      <w:r>
        <w:rPr>
          <w:color w:val="222160"/>
          <w:spacing w:val="-5"/>
          <w:sz w:val="18"/>
        </w:rPr>
        <w:t> </w:t>
      </w:r>
      <w:r>
        <w:rPr>
          <w:color w:val="222160"/>
          <w:sz w:val="18"/>
        </w:rPr>
        <w:t>(2021),</w:t>
      </w:r>
      <w:r>
        <w:rPr>
          <w:color w:val="222160"/>
          <w:spacing w:val="-2"/>
          <w:sz w:val="18"/>
        </w:rPr>
        <w:t> </w:t>
      </w:r>
      <w:r>
        <w:rPr>
          <w:color w:val="222160"/>
          <w:sz w:val="18"/>
        </w:rPr>
        <w:t>target</w:t>
      </w:r>
      <w:r>
        <w:rPr>
          <w:color w:val="222160"/>
          <w:spacing w:val="-3"/>
          <w:sz w:val="18"/>
        </w:rPr>
        <w:t> </w:t>
      </w:r>
      <w:r>
        <w:rPr>
          <w:color w:val="222160"/>
          <w:sz w:val="18"/>
        </w:rPr>
        <w:t>(5%</w:t>
      </w:r>
      <w:r>
        <w:rPr>
          <w:color w:val="222160"/>
          <w:spacing w:val="-5"/>
          <w:sz w:val="18"/>
        </w:rPr>
        <w:t> </w:t>
      </w:r>
      <w:r>
        <w:rPr>
          <w:color w:val="222160"/>
          <w:sz w:val="18"/>
        </w:rPr>
        <w:t>by</w:t>
      </w:r>
      <w:r>
        <w:rPr>
          <w:color w:val="222160"/>
          <w:spacing w:val="-4"/>
          <w:sz w:val="18"/>
        </w:rPr>
        <w:t> </w:t>
      </w:r>
      <w:r>
        <w:rPr>
          <w:color w:val="222160"/>
          <w:sz w:val="18"/>
        </w:rPr>
        <w:t>2023)</w:t>
      </w:r>
      <w:r>
        <w:rPr>
          <w:color w:val="222160"/>
          <w:spacing w:val="-3"/>
          <w:sz w:val="18"/>
        </w:rPr>
        <w:t> </w:t>
      </w:r>
      <w:r>
        <w:rPr>
          <w:color w:val="222160"/>
          <w:sz w:val="18"/>
        </w:rPr>
        <w:t>(4%</w:t>
      </w:r>
      <w:r>
        <w:rPr>
          <w:color w:val="222160"/>
          <w:spacing w:val="-4"/>
          <w:sz w:val="18"/>
        </w:rPr>
        <w:t> </w:t>
      </w:r>
      <w:r>
        <w:rPr>
          <w:color w:val="222160"/>
          <w:sz w:val="18"/>
        </w:rPr>
        <w:t>by</w:t>
      </w:r>
      <w:r>
        <w:rPr>
          <w:color w:val="222160"/>
          <w:spacing w:val="-4"/>
          <w:sz w:val="18"/>
        </w:rPr>
        <w:t> </w:t>
      </w:r>
      <w:r>
        <w:rPr>
          <w:color w:val="222160"/>
          <w:spacing w:val="-2"/>
          <w:sz w:val="18"/>
        </w:rPr>
        <w:t>2025)</w:t>
      </w:r>
    </w:p>
    <w:p>
      <w:pPr>
        <w:pStyle w:val="ListParagraph"/>
        <w:numPr>
          <w:ilvl w:val="1"/>
          <w:numId w:val="12"/>
        </w:numPr>
        <w:tabs>
          <w:tab w:pos="1175" w:val="left" w:leader="none"/>
          <w:tab w:pos="6935" w:val="left" w:leader="none"/>
        </w:tabs>
        <w:spacing w:line="218" w:lineRule="exact" w:before="0" w:after="0"/>
        <w:ind w:left="1175" w:right="0" w:hanging="360"/>
        <w:jc w:val="left"/>
        <w:rPr>
          <w:rFonts w:ascii="Symbol" w:hAnsi="Symbol"/>
          <w:color w:val="222160"/>
          <w:sz w:val="18"/>
        </w:rPr>
      </w:pPr>
      <w:r>
        <w:rPr>
          <w:color w:val="222160"/>
          <w:sz w:val="18"/>
        </w:rPr>
        <w:t>Close</w:t>
      </w:r>
      <w:r>
        <w:rPr>
          <w:color w:val="222160"/>
          <w:spacing w:val="-3"/>
          <w:sz w:val="18"/>
        </w:rPr>
        <w:t> </w:t>
      </w:r>
      <w:r>
        <w:rPr>
          <w:color w:val="222160"/>
          <w:sz w:val="18"/>
        </w:rPr>
        <w:t>the</w:t>
      </w:r>
      <w:r>
        <w:rPr>
          <w:color w:val="222160"/>
          <w:spacing w:val="-3"/>
          <w:sz w:val="18"/>
        </w:rPr>
        <w:t> </w:t>
      </w:r>
      <w:r>
        <w:rPr>
          <w:color w:val="222160"/>
          <w:sz w:val="18"/>
        </w:rPr>
        <w:t>pay</w:t>
      </w:r>
      <w:r>
        <w:rPr>
          <w:color w:val="222160"/>
          <w:spacing w:val="-3"/>
          <w:sz w:val="18"/>
        </w:rPr>
        <w:t> </w:t>
      </w:r>
      <w:r>
        <w:rPr>
          <w:color w:val="222160"/>
          <w:sz w:val="18"/>
        </w:rPr>
        <w:t>gap</w:t>
      </w:r>
      <w:r>
        <w:rPr>
          <w:color w:val="222160"/>
          <w:spacing w:val="-3"/>
          <w:sz w:val="18"/>
        </w:rPr>
        <w:t> </w:t>
      </w:r>
      <w:r>
        <w:rPr>
          <w:color w:val="222160"/>
          <w:sz w:val="18"/>
        </w:rPr>
        <w:t>in</w:t>
      </w:r>
      <w:r>
        <w:rPr>
          <w:color w:val="222160"/>
          <w:spacing w:val="-3"/>
          <w:sz w:val="18"/>
        </w:rPr>
        <w:t> </w:t>
      </w:r>
      <w:r>
        <w:rPr>
          <w:color w:val="222160"/>
          <w:spacing w:val="-2"/>
          <w:sz w:val="18"/>
        </w:rPr>
        <w:t>STEMM</w:t>
      </w:r>
      <w:r>
        <w:rPr>
          <w:color w:val="222160"/>
          <w:sz w:val="18"/>
        </w:rPr>
        <w:tab/>
        <w:t>(9%)</w:t>
      </w:r>
      <w:r>
        <w:rPr>
          <w:color w:val="222160"/>
          <w:spacing w:val="-5"/>
          <w:sz w:val="18"/>
        </w:rPr>
        <w:t> </w:t>
      </w:r>
      <w:r>
        <w:rPr>
          <w:color w:val="222160"/>
          <w:sz w:val="18"/>
        </w:rPr>
        <w:t>compared</w:t>
      </w:r>
      <w:r>
        <w:rPr>
          <w:color w:val="222160"/>
          <w:spacing w:val="-5"/>
          <w:sz w:val="18"/>
        </w:rPr>
        <w:t> </w:t>
      </w:r>
      <w:r>
        <w:rPr>
          <w:color w:val="222160"/>
          <w:sz w:val="18"/>
        </w:rPr>
        <w:t>to</w:t>
      </w:r>
      <w:r>
        <w:rPr>
          <w:color w:val="222160"/>
          <w:spacing w:val="-5"/>
          <w:sz w:val="18"/>
        </w:rPr>
        <w:t> </w:t>
      </w:r>
      <w:r>
        <w:rPr>
          <w:color w:val="222160"/>
          <w:sz w:val="18"/>
        </w:rPr>
        <w:t>non-STEMM</w:t>
      </w:r>
      <w:r>
        <w:rPr>
          <w:color w:val="222160"/>
          <w:spacing w:val="-5"/>
          <w:sz w:val="18"/>
        </w:rPr>
        <w:t> </w:t>
      </w:r>
      <w:r>
        <w:rPr>
          <w:color w:val="222160"/>
          <w:spacing w:val="-2"/>
          <w:sz w:val="18"/>
        </w:rPr>
        <w:t>(6.2%)</w:t>
      </w:r>
    </w:p>
    <w:p>
      <w:pPr>
        <w:pStyle w:val="ListParagraph"/>
        <w:numPr>
          <w:ilvl w:val="1"/>
          <w:numId w:val="12"/>
        </w:numPr>
        <w:tabs>
          <w:tab w:pos="1175" w:val="left" w:leader="none"/>
          <w:tab w:pos="6935" w:val="left" w:leader="none"/>
        </w:tabs>
        <w:spacing w:line="218" w:lineRule="exact" w:before="0" w:after="0"/>
        <w:ind w:left="1175" w:right="0" w:hanging="360"/>
        <w:jc w:val="left"/>
        <w:rPr>
          <w:rFonts w:ascii="Symbol" w:hAnsi="Symbol"/>
          <w:color w:val="222160"/>
          <w:sz w:val="18"/>
        </w:rPr>
      </w:pPr>
      <w:r>
        <w:rPr>
          <w:color w:val="222160"/>
          <w:sz w:val="18"/>
        </w:rPr>
        <w:t>Increase</w:t>
      </w:r>
      <w:r>
        <w:rPr>
          <w:color w:val="222160"/>
          <w:spacing w:val="-6"/>
          <w:sz w:val="18"/>
        </w:rPr>
        <w:t> </w:t>
      </w:r>
      <w:r>
        <w:rPr>
          <w:color w:val="222160"/>
          <w:sz w:val="18"/>
        </w:rPr>
        <w:t>the</w:t>
      </w:r>
      <w:r>
        <w:rPr>
          <w:color w:val="222160"/>
          <w:spacing w:val="-6"/>
          <w:sz w:val="18"/>
        </w:rPr>
        <w:t> </w:t>
      </w:r>
      <w:r>
        <w:rPr>
          <w:color w:val="222160"/>
          <w:sz w:val="18"/>
        </w:rPr>
        <w:t>representation</w:t>
      </w:r>
      <w:r>
        <w:rPr>
          <w:color w:val="222160"/>
          <w:spacing w:val="-6"/>
          <w:sz w:val="18"/>
        </w:rPr>
        <w:t> </w:t>
      </w:r>
      <w:r>
        <w:rPr>
          <w:color w:val="222160"/>
          <w:sz w:val="18"/>
        </w:rPr>
        <w:t>of</w:t>
      </w:r>
      <w:r>
        <w:rPr>
          <w:color w:val="222160"/>
          <w:spacing w:val="-5"/>
          <w:sz w:val="18"/>
        </w:rPr>
        <w:t> men</w:t>
      </w:r>
      <w:r>
        <w:rPr>
          <w:color w:val="222160"/>
          <w:sz w:val="18"/>
        </w:rPr>
        <w:tab/>
        <w:t>in</w:t>
      </w:r>
      <w:r>
        <w:rPr>
          <w:color w:val="222160"/>
          <w:spacing w:val="-6"/>
          <w:sz w:val="18"/>
        </w:rPr>
        <w:t> </w:t>
      </w:r>
      <w:r>
        <w:rPr>
          <w:color w:val="222160"/>
          <w:sz w:val="18"/>
        </w:rPr>
        <w:t>women-dominated</w:t>
      </w:r>
      <w:r>
        <w:rPr>
          <w:color w:val="222160"/>
          <w:spacing w:val="-6"/>
          <w:sz w:val="18"/>
        </w:rPr>
        <w:t> </w:t>
      </w:r>
      <w:r>
        <w:rPr>
          <w:color w:val="222160"/>
          <w:sz w:val="18"/>
        </w:rPr>
        <w:t>levels</w:t>
      </w:r>
      <w:r>
        <w:rPr>
          <w:color w:val="222160"/>
          <w:spacing w:val="-6"/>
          <w:sz w:val="18"/>
        </w:rPr>
        <w:t> </w:t>
      </w:r>
      <w:r>
        <w:rPr>
          <w:color w:val="222160"/>
          <w:sz w:val="18"/>
        </w:rPr>
        <w:t>non-manager</w:t>
      </w:r>
      <w:r>
        <w:rPr>
          <w:color w:val="222160"/>
          <w:spacing w:val="-5"/>
          <w:sz w:val="18"/>
        </w:rPr>
        <w:t> </w:t>
      </w:r>
      <w:r>
        <w:rPr>
          <w:color w:val="222160"/>
          <w:sz w:val="18"/>
        </w:rPr>
        <w:t>(HEW</w:t>
      </w:r>
      <w:r>
        <w:rPr>
          <w:color w:val="222160"/>
          <w:spacing w:val="-6"/>
          <w:sz w:val="18"/>
        </w:rPr>
        <w:t> </w:t>
      </w:r>
      <w:r>
        <w:rPr>
          <w:color w:val="222160"/>
          <w:sz w:val="18"/>
        </w:rPr>
        <w:t>5-7)</w:t>
      </w:r>
      <w:r>
        <w:rPr>
          <w:color w:val="222160"/>
          <w:spacing w:val="-5"/>
          <w:sz w:val="18"/>
        </w:rPr>
        <w:t> </w:t>
      </w:r>
      <w:r>
        <w:rPr>
          <w:color w:val="222160"/>
          <w:sz w:val="18"/>
        </w:rPr>
        <w:t>68%/32%</w:t>
      </w:r>
      <w:r>
        <w:rPr>
          <w:color w:val="222160"/>
          <w:spacing w:val="-7"/>
          <w:sz w:val="18"/>
        </w:rPr>
        <w:t> </w:t>
      </w:r>
      <w:r>
        <w:rPr>
          <w:color w:val="222160"/>
          <w:sz w:val="18"/>
        </w:rPr>
        <w:t>(2021),</w:t>
      </w:r>
      <w:r>
        <w:rPr>
          <w:color w:val="222160"/>
          <w:spacing w:val="-5"/>
          <w:sz w:val="18"/>
        </w:rPr>
        <w:t> </w:t>
      </w:r>
      <w:r>
        <w:rPr>
          <w:color w:val="222160"/>
          <w:sz w:val="18"/>
        </w:rPr>
        <w:t>target</w:t>
      </w:r>
      <w:r>
        <w:rPr>
          <w:color w:val="222160"/>
          <w:spacing w:val="-4"/>
          <w:sz w:val="18"/>
        </w:rPr>
        <w:t> </w:t>
      </w:r>
      <w:r>
        <w:rPr>
          <w:color w:val="222160"/>
          <w:sz w:val="18"/>
        </w:rPr>
        <w:t>(60/40</w:t>
      </w:r>
      <w:r>
        <w:rPr>
          <w:color w:val="222160"/>
          <w:spacing w:val="-6"/>
          <w:sz w:val="18"/>
        </w:rPr>
        <w:t> </w:t>
      </w:r>
      <w:r>
        <w:rPr>
          <w:color w:val="222160"/>
          <w:sz w:val="18"/>
        </w:rPr>
        <w:t>by</w:t>
      </w:r>
      <w:r>
        <w:rPr>
          <w:color w:val="222160"/>
          <w:spacing w:val="-6"/>
          <w:sz w:val="18"/>
        </w:rPr>
        <w:t> </w:t>
      </w:r>
      <w:r>
        <w:rPr>
          <w:color w:val="222160"/>
          <w:spacing w:val="-2"/>
          <w:sz w:val="18"/>
        </w:rPr>
        <w:t>2025)</w:t>
      </w:r>
    </w:p>
    <w:p>
      <w:pPr>
        <w:pStyle w:val="ListParagraph"/>
        <w:numPr>
          <w:ilvl w:val="1"/>
          <w:numId w:val="12"/>
        </w:numPr>
        <w:tabs>
          <w:tab w:pos="1175" w:val="left" w:leader="none"/>
          <w:tab w:pos="6935" w:val="left" w:leader="none"/>
        </w:tabs>
        <w:spacing w:line="240" w:lineRule="auto" w:before="0" w:after="0"/>
        <w:ind w:left="1175" w:right="0" w:hanging="360"/>
        <w:jc w:val="left"/>
        <w:rPr>
          <w:rFonts w:ascii="Symbol" w:hAnsi="Symbol"/>
          <w:color w:val="222160"/>
          <w:sz w:val="18"/>
        </w:rPr>
      </w:pPr>
      <w:r>
        <w:rPr>
          <w:color w:val="222160"/>
          <w:sz w:val="18"/>
        </w:rPr>
        <w:t>Improve</w:t>
      </w:r>
      <w:r>
        <w:rPr>
          <w:color w:val="222160"/>
          <w:spacing w:val="-5"/>
          <w:sz w:val="18"/>
        </w:rPr>
        <w:t> </w:t>
      </w:r>
      <w:r>
        <w:rPr>
          <w:color w:val="222160"/>
          <w:sz w:val="18"/>
        </w:rPr>
        <w:t>RMIT</w:t>
      </w:r>
      <w:r>
        <w:rPr>
          <w:color w:val="222160"/>
          <w:spacing w:val="-5"/>
          <w:sz w:val="18"/>
        </w:rPr>
        <w:t> </w:t>
      </w:r>
      <w:r>
        <w:rPr>
          <w:color w:val="222160"/>
          <w:sz w:val="18"/>
        </w:rPr>
        <w:t>staff</w:t>
      </w:r>
      <w:r>
        <w:rPr>
          <w:color w:val="222160"/>
          <w:spacing w:val="-3"/>
          <w:sz w:val="18"/>
        </w:rPr>
        <w:t> </w:t>
      </w:r>
      <w:r>
        <w:rPr>
          <w:color w:val="222160"/>
          <w:sz w:val="18"/>
        </w:rPr>
        <w:t>survey</w:t>
      </w:r>
      <w:r>
        <w:rPr>
          <w:color w:val="222160"/>
          <w:spacing w:val="-5"/>
          <w:sz w:val="18"/>
        </w:rPr>
        <w:t> </w:t>
      </w:r>
      <w:r>
        <w:rPr>
          <w:color w:val="222160"/>
          <w:spacing w:val="-2"/>
          <w:sz w:val="18"/>
        </w:rPr>
        <w:t>result</w:t>
      </w:r>
      <w:r>
        <w:rPr>
          <w:color w:val="222160"/>
          <w:sz w:val="18"/>
        </w:rPr>
        <w:tab/>
        <w:t>My</w:t>
      </w:r>
      <w:r>
        <w:rPr>
          <w:color w:val="222160"/>
          <w:spacing w:val="-6"/>
          <w:sz w:val="18"/>
        </w:rPr>
        <w:t> </w:t>
      </w:r>
      <w:r>
        <w:rPr>
          <w:color w:val="222160"/>
          <w:sz w:val="18"/>
        </w:rPr>
        <w:t>immediate</w:t>
      </w:r>
      <w:r>
        <w:rPr>
          <w:color w:val="222160"/>
          <w:spacing w:val="-6"/>
          <w:sz w:val="18"/>
        </w:rPr>
        <w:t> </w:t>
      </w:r>
      <w:r>
        <w:rPr>
          <w:color w:val="222160"/>
          <w:sz w:val="18"/>
        </w:rPr>
        <w:t>manager</w:t>
      </w:r>
      <w:r>
        <w:rPr>
          <w:color w:val="222160"/>
          <w:spacing w:val="-6"/>
          <w:sz w:val="18"/>
        </w:rPr>
        <w:t> </w:t>
      </w:r>
      <w:r>
        <w:rPr>
          <w:color w:val="222160"/>
          <w:sz w:val="18"/>
        </w:rPr>
        <w:t>genuinely</w:t>
      </w:r>
      <w:r>
        <w:rPr>
          <w:color w:val="222160"/>
          <w:spacing w:val="-5"/>
          <w:sz w:val="18"/>
        </w:rPr>
        <w:t> </w:t>
      </w:r>
      <w:r>
        <w:rPr>
          <w:color w:val="222160"/>
          <w:sz w:val="18"/>
        </w:rPr>
        <w:t>supports</w:t>
      </w:r>
      <w:r>
        <w:rPr>
          <w:color w:val="222160"/>
          <w:spacing w:val="-6"/>
          <w:sz w:val="18"/>
        </w:rPr>
        <w:t> </w:t>
      </w:r>
      <w:r>
        <w:rPr>
          <w:color w:val="222160"/>
          <w:sz w:val="18"/>
        </w:rPr>
        <w:t>equality</w:t>
      </w:r>
      <w:r>
        <w:rPr>
          <w:color w:val="222160"/>
          <w:spacing w:val="-6"/>
          <w:sz w:val="18"/>
        </w:rPr>
        <w:t> </w:t>
      </w:r>
      <w:r>
        <w:rPr>
          <w:color w:val="222160"/>
          <w:sz w:val="18"/>
        </w:rPr>
        <w:t>between</w:t>
      </w:r>
      <w:r>
        <w:rPr>
          <w:color w:val="222160"/>
          <w:spacing w:val="-6"/>
          <w:sz w:val="18"/>
        </w:rPr>
        <w:t> </w:t>
      </w:r>
      <w:r>
        <w:rPr>
          <w:color w:val="222160"/>
          <w:sz w:val="18"/>
        </w:rPr>
        <w:t>genders</w:t>
      </w:r>
      <w:r>
        <w:rPr>
          <w:color w:val="222160"/>
          <w:spacing w:val="-6"/>
          <w:sz w:val="18"/>
        </w:rPr>
        <w:t> </w:t>
      </w:r>
      <w:r>
        <w:rPr>
          <w:color w:val="222160"/>
          <w:sz w:val="18"/>
        </w:rPr>
        <w:t>84%</w:t>
      </w:r>
      <w:r>
        <w:rPr>
          <w:color w:val="222160"/>
          <w:spacing w:val="-7"/>
          <w:sz w:val="18"/>
        </w:rPr>
        <w:t> </w:t>
      </w:r>
      <w:r>
        <w:rPr>
          <w:color w:val="222160"/>
          <w:sz w:val="18"/>
        </w:rPr>
        <w:t>(fav)</w:t>
      </w:r>
      <w:r>
        <w:rPr>
          <w:color w:val="222160"/>
          <w:spacing w:val="-5"/>
          <w:sz w:val="18"/>
        </w:rPr>
        <w:t> </w:t>
      </w:r>
      <w:r>
        <w:rPr>
          <w:color w:val="222160"/>
          <w:spacing w:val="-10"/>
          <w:sz w:val="18"/>
        </w:rPr>
        <w:t>^</w:t>
      </w:r>
    </w:p>
    <w:p>
      <w:pPr>
        <w:pStyle w:val="BodyText"/>
        <w:rPr>
          <w:sz w:val="20"/>
        </w:rPr>
      </w:pPr>
    </w:p>
    <w:p>
      <w:pPr>
        <w:pStyle w:val="BodyText"/>
        <w:spacing w:before="153" w:after="1"/>
        <w:rPr>
          <w:sz w:val="20"/>
        </w:rPr>
      </w:pPr>
    </w:p>
    <w:tbl>
      <w:tblPr>
        <w:tblW w:w="0" w:type="auto"/>
        <w:jc w:val="left"/>
        <w:tblInd w:w="251"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16"/>
        <w:gridCol w:w="1306"/>
      </w:tblGrid>
      <w:tr>
        <w:trPr>
          <w:trHeight w:val="575" w:hRule="atLeast"/>
        </w:trPr>
        <w:tc>
          <w:tcPr>
            <w:tcW w:w="15193" w:type="dxa"/>
            <w:gridSpan w:val="4"/>
            <w:tcBorders>
              <w:top w:val="nil"/>
              <w:left w:val="nil"/>
              <w:bottom w:val="nil"/>
              <w:right w:val="nil"/>
            </w:tcBorders>
            <w:shd w:val="clear" w:color="auto" w:fill="20225F"/>
          </w:tcPr>
          <w:p>
            <w:pPr>
              <w:pStyle w:val="TableParagraph"/>
              <w:tabs>
                <w:tab w:pos="2692" w:val="left" w:leader="none"/>
                <w:tab w:pos="5409" w:val="left" w:leader="none"/>
                <w:tab w:pos="14030" w:val="left" w:leader="none"/>
              </w:tabs>
              <w:spacing w:before="144"/>
              <w:ind w:left="139"/>
              <w:rPr>
                <w:rFonts w:ascii="Museo 700"/>
                <w:b/>
                <w:sz w:val="24"/>
              </w:rPr>
            </w:pPr>
            <w:r>
              <w:rPr>
                <w:rFonts w:ascii="Museo 700"/>
                <w:b/>
                <w:color w:val="FFFFFF"/>
                <w:spacing w:val="-2"/>
                <w:sz w:val="24"/>
              </w:rPr>
              <w:t>Action</w:t>
            </w:r>
            <w:r>
              <w:rPr>
                <w:rFonts w:ascii="Museo 700"/>
                <w:b/>
                <w:color w:val="FFFFFF"/>
                <w:sz w:val="24"/>
              </w:rPr>
              <w:tab/>
            </w:r>
            <w:r>
              <w:rPr>
                <w:rFonts w:ascii="Museo 700"/>
                <w:b/>
                <w:color w:val="FFFFFF"/>
                <w:spacing w:val="-2"/>
                <w:sz w:val="24"/>
              </w:rPr>
              <w:t>Responsibility</w:t>
            </w:r>
            <w:r>
              <w:rPr>
                <w:rFonts w:ascii="Museo 700"/>
                <w:b/>
                <w:color w:val="FFFFFF"/>
                <w:sz w:val="24"/>
              </w:rPr>
              <w:tab/>
              <w:t>Strategy</w:t>
            </w:r>
            <w:r>
              <w:rPr>
                <w:rFonts w:ascii="Museo 700"/>
                <w:b/>
                <w:color w:val="FFFFFF"/>
                <w:spacing w:val="-2"/>
                <w:sz w:val="24"/>
              </w:rPr>
              <w:t> </w:t>
            </w:r>
            <w:r>
              <w:rPr>
                <w:rFonts w:ascii="Museo 700"/>
                <w:b/>
                <w:color w:val="FFFFFF"/>
                <w:sz w:val="24"/>
              </w:rPr>
              <w:t>and </w:t>
            </w:r>
            <w:r>
              <w:rPr>
                <w:rFonts w:ascii="Museo 700"/>
                <w:b/>
                <w:color w:val="FFFFFF"/>
                <w:spacing w:val="-2"/>
                <w:sz w:val="24"/>
              </w:rPr>
              <w:t>Impact</w:t>
            </w:r>
            <w:r>
              <w:rPr>
                <w:rFonts w:ascii="Museo 700"/>
                <w:b/>
                <w:color w:val="FFFFFF"/>
                <w:sz w:val="24"/>
              </w:rPr>
              <w:tab/>
            </w:r>
            <w:r>
              <w:rPr>
                <w:rFonts w:ascii="Museo 700"/>
                <w:b/>
                <w:color w:val="FFFFFF"/>
                <w:spacing w:val="-2"/>
                <w:sz w:val="24"/>
              </w:rPr>
              <w:t>Timeline</w:t>
            </w:r>
          </w:p>
        </w:tc>
      </w:tr>
      <w:tr>
        <w:trPr>
          <w:trHeight w:val="1929" w:hRule="atLeast"/>
        </w:trPr>
        <w:tc>
          <w:tcPr>
            <w:tcW w:w="2549" w:type="dxa"/>
            <w:tcBorders>
              <w:top w:val="nil"/>
              <w:left w:val="nil"/>
            </w:tcBorders>
            <w:shd w:val="clear" w:color="auto" w:fill="F3F5FC"/>
          </w:tcPr>
          <w:p>
            <w:pPr>
              <w:pStyle w:val="TableParagraph"/>
              <w:spacing w:before="139"/>
              <w:ind w:left="139" w:right="413"/>
              <w:jc w:val="both"/>
              <w:rPr>
                <w:sz w:val="20"/>
              </w:rPr>
            </w:pPr>
            <w:r>
              <w:rPr>
                <w:color w:val="222160"/>
                <w:sz w:val="20"/>
              </w:rPr>
              <w:t>2.1</w:t>
            </w:r>
            <w:r>
              <w:rPr>
                <w:color w:val="222160"/>
                <w:spacing w:val="-14"/>
                <w:sz w:val="20"/>
              </w:rPr>
              <w:t> </w:t>
            </w:r>
            <w:r>
              <w:rPr>
                <w:color w:val="222160"/>
                <w:sz w:val="20"/>
              </w:rPr>
              <w:t>Sustain</w:t>
            </w:r>
            <w:r>
              <w:rPr>
                <w:color w:val="222160"/>
                <w:spacing w:val="-14"/>
                <w:sz w:val="20"/>
              </w:rPr>
              <w:t> </w:t>
            </w:r>
            <w:r>
              <w:rPr>
                <w:color w:val="222160"/>
                <w:sz w:val="20"/>
              </w:rPr>
              <w:t>leadership commitment</w:t>
            </w:r>
            <w:r>
              <w:rPr>
                <w:color w:val="222160"/>
                <w:spacing w:val="-14"/>
                <w:sz w:val="20"/>
              </w:rPr>
              <w:t> </w:t>
            </w:r>
            <w:r>
              <w:rPr>
                <w:color w:val="222160"/>
                <w:sz w:val="20"/>
              </w:rPr>
              <w:t>to</w:t>
            </w:r>
            <w:r>
              <w:rPr>
                <w:color w:val="222160"/>
                <w:spacing w:val="-14"/>
                <w:sz w:val="20"/>
              </w:rPr>
              <w:t> </w:t>
            </w:r>
            <w:r>
              <w:rPr>
                <w:color w:val="222160"/>
                <w:sz w:val="20"/>
              </w:rPr>
              <w:t>gende</w:t>
            </w:r>
            <w:r>
              <w:rPr>
                <w:color w:val="222160"/>
                <w:sz w:val="20"/>
              </w:rPr>
              <w:t>r</w:t>
            </w:r>
            <w:r>
              <w:rPr>
                <w:color w:val="222160"/>
                <w:sz w:val="20"/>
              </w:rPr>
              <w:t> </w:t>
            </w:r>
            <w:r>
              <w:rPr>
                <w:color w:val="222160"/>
                <w:spacing w:val="-2"/>
                <w:sz w:val="20"/>
              </w:rPr>
              <w:t>equality</w:t>
            </w:r>
          </w:p>
        </w:tc>
        <w:tc>
          <w:tcPr>
            <w:tcW w:w="2722" w:type="dxa"/>
            <w:tcBorders>
              <w:top w:val="nil"/>
            </w:tcBorders>
            <w:shd w:val="clear" w:color="auto" w:fill="F3F5FC"/>
          </w:tcPr>
          <w:p>
            <w:pPr>
              <w:pStyle w:val="TableParagraph"/>
              <w:spacing w:before="139"/>
              <w:rPr>
                <w:sz w:val="20"/>
              </w:rPr>
            </w:pPr>
            <w:r>
              <w:rPr>
                <w:color w:val="222160"/>
                <w:spacing w:val="-2"/>
                <w:sz w:val="20"/>
              </w:rPr>
              <w:t>Lead:</w:t>
            </w:r>
          </w:p>
          <w:p>
            <w:pPr>
              <w:pStyle w:val="TableParagraph"/>
              <w:ind w:right="1901"/>
              <w:rPr>
                <w:sz w:val="20"/>
              </w:rPr>
            </w:pPr>
            <w:r>
              <w:rPr>
                <w:color w:val="222160"/>
                <w:spacing w:val="-2"/>
                <w:sz w:val="20"/>
              </w:rPr>
              <w:t>Council </w:t>
            </w:r>
            <w:r>
              <w:rPr>
                <w:color w:val="222160"/>
                <w:spacing w:val="-4"/>
                <w:sz w:val="20"/>
              </w:rPr>
              <w:t>VCE CPO</w:t>
            </w:r>
          </w:p>
          <w:p>
            <w:pPr>
              <w:pStyle w:val="TableParagraph"/>
              <w:spacing w:before="1"/>
              <w:rPr>
                <w:sz w:val="20"/>
              </w:rPr>
            </w:pPr>
            <w:r>
              <w:rPr>
                <w:color w:val="222160"/>
                <w:sz w:val="20"/>
              </w:rPr>
              <w:t>University</w:t>
            </w:r>
            <w:r>
              <w:rPr>
                <w:color w:val="222160"/>
                <w:spacing w:val="-11"/>
                <w:sz w:val="20"/>
              </w:rPr>
              <w:t> </w:t>
            </w:r>
            <w:r>
              <w:rPr>
                <w:color w:val="222160"/>
                <w:spacing w:val="-2"/>
                <w:sz w:val="20"/>
              </w:rPr>
              <w:t>Communications</w:t>
            </w:r>
          </w:p>
        </w:tc>
        <w:tc>
          <w:tcPr>
            <w:tcW w:w="8616" w:type="dxa"/>
            <w:tcBorders>
              <w:top w:val="nil"/>
            </w:tcBorders>
            <w:shd w:val="clear" w:color="auto" w:fill="F3F5FC"/>
          </w:tcPr>
          <w:p>
            <w:pPr>
              <w:pStyle w:val="TableParagraph"/>
              <w:numPr>
                <w:ilvl w:val="0"/>
                <w:numId w:val="13"/>
              </w:numPr>
              <w:tabs>
                <w:tab w:pos="587" w:val="left" w:leader="none"/>
              </w:tabs>
              <w:spacing w:line="240" w:lineRule="auto" w:before="139" w:after="0"/>
              <w:ind w:left="587" w:right="867" w:hanging="358"/>
              <w:jc w:val="left"/>
              <w:rPr>
                <w:sz w:val="20"/>
              </w:rPr>
            </w:pPr>
            <w:r>
              <w:rPr>
                <w:color w:val="222160"/>
                <w:sz w:val="20"/>
              </w:rPr>
              <w:t>Council</w:t>
            </w:r>
            <w:r>
              <w:rPr>
                <w:color w:val="222160"/>
                <w:spacing w:val="-3"/>
                <w:sz w:val="20"/>
              </w:rPr>
              <w:t> </w:t>
            </w:r>
            <w:r>
              <w:rPr>
                <w:color w:val="222160"/>
                <w:sz w:val="20"/>
              </w:rPr>
              <w:t>to</w:t>
            </w:r>
            <w:r>
              <w:rPr>
                <w:color w:val="222160"/>
                <w:spacing w:val="-3"/>
                <w:sz w:val="20"/>
              </w:rPr>
              <w:t> </w:t>
            </w:r>
            <w:r>
              <w:rPr>
                <w:color w:val="222160"/>
                <w:sz w:val="20"/>
              </w:rPr>
              <w:t>formally</w:t>
            </w:r>
            <w:r>
              <w:rPr>
                <w:color w:val="222160"/>
                <w:spacing w:val="-3"/>
                <w:sz w:val="20"/>
              </w:rPr>
              <w:t> </w:t>
            </w:r>
            <w:r>
              <w:rPr>
                <w:color w:val="222160"/>
                <w:sz w:val="20"/>
              </w:rPr>
              <w:t>endorse</w:t>
            </w:r>
            <w:r>
              <w:rPr>
                <w:color w:val="222160"/>
                <w:spacing w:val="-3"/>
                <w:sz w:val="20"/>
              </w:rPr>
              <w:t> </w:t>
            </w:r>
            <w:r>
              <w:rPr>
                <w:color w:val="222160"/>
                <w:sz w:val="20"/>
              </w:rPr>
              <w:t>RMIT’s</w:t>
            </w:r>
            <w:r>
              <w:rPr>
                <w:color w:val="222160"/>
                <w:spacing w:val="-3"/>
                <w:sz w:val="20"/>
              </w:rPr>
              <w:t> </w:t>
            </w:r>
            <w:r>
              <w:rPr>
                <w:color w:val="222160"/>
                <w:sz w:val="20"/>
              </w:rPr>
              <w:t>commitment</w:t>
            </w:r>
            <w:r>
              <w:rPr>
                <w:color w:val="222160"/>
                <w:spacing w:val="-3"/>
                <w:sz w:val="20"/>
              </w:rPr>
              <w:t> </w:t>
            </w:r>
            <w:r>
              <w:rPr>
                <w:color w:val="222160"/>
                <w:sz w:val="20"/>
              </w:rPr>
              <w:t>to</w:t>
            </w:r>
            <w:r>
              <w:rPr>
                <w:color w:val="222160"/>
                <w:spacing w:val="-3"/>
                <w:sz w:val="20"/>
              </w:rPr>
              <w:t> </w:t>
            </w:r>
            <w:r>
              <w:rPr>
                <w:color w:val="222160"/>
                <w:sz w:val="20"/>
              </w:rPr>
              <w:t>gender</w:t>
            </w:r>
            <w:r>
              <w:rPr>
                <w:color w:val="222160"/>
                <w:spacing w:val="-3"/>
                <w:sz w:val="20"/>
              </w:rPr>
              <w:t> </w:t>
            </w:r>
            <w:r>
              <w:rPr>
                <w:color w:val="222160"/>
                <w:sz w:val="20"/>
              </w:rPr>
              <w:t>equality</w:t>
            </w:r>
            <w:r>
              <w:rPr>
                <w:color w:val="222160"/>
                <w:spacing w:val="-3"/>
                <w:sz w:val="20"/>
              </w:rPr>
              <w:t> </w:t>
            </w:r>
            <w:r>
              <w:rPr>
                <w:color w:val="222160"/>
                <w:sz w:val="20"/>
              </w:rPr>
              <w:t>and</w:t>
            </w:r>
            <w:r>
              <w:rPr>
                <w:color w:val="222160"/>
                <w:spacing w:val="-3"/>
                <w:sz w:val="20"/>
              </w:rPr>
              <w:t> </w:t>
            </w:r>
            <w:r>
              <w:rPr>
                <w:color w:val="222160"/>
                <w:sz w:val="20"/>
              </w:rPr>
              <w:t>its</w:t>
            </w:r>
            <w:r>
              <w:rPr>
                <w:color w:val="222160"/>
                <w:spacing w:val="-3"/>
                <w:sz w:val="20"/>
              </w:rPr>
              <w:t> </w:t>
            </w:r>
            <w:r>
              <w:rPr>
                <w:color w:val="222160"/>
                <w:sz w:val="20"/>
              </w:rPr>
              <w:t>role</w:t>
            </w:r>
            <w:r>
              <w:rPr>
                <w:color w:val="222160"/>
                <w:spacing w:val="-3"/>
                <w:sz w:val="20"/>
              </w:rPr>
              <w:t> </w:t>
            </w:r>
            <w:r>
              <w:rPr>
                <w:color w:val="222160"/>
                <w:sz w:val="20"/>
              </w:rPr>
              <w:t>in improving the performance of the University</w:t>
            </w:r>
          </w:p>
          <w:p>
            <w:pPr>
              <w:pStyle w:val="TableParagraph"/>
              <w:numPr>
                <w:ilvl w:val="0"/>
                <w:numId w:val="13"/>
              </w:numPr>
              <w:tabs>
                <w:tab w:pos="587" w:val="left" w:leader="none"/>
              </w:tabs>
              <w:spacing w:line="240" w:lineRule="auto" w:before="0" w:after="0"/>
              <w:ind w:left="587" w:right="279" w:hanging="358"/>
              <w:jc w:val="left"/>
              <w:rPr>
                <w:sz w:val="20"/>
              </w:rPr>
            </w:pPr>
            <w:r>
              <w:rPr>
                <w:color w:val="222160"/>
                <w:sz w:val="20"/>
              </w:rPr>
              <w:t>Vice-Chancellor</w:t>
            </w:r>
            <w:r>
              <w:rPr>
                <w:color w:val="222160"/>
                <w:spacing w:val="-4"/>
                <w:sz w:val="20"/>
              </w:rPr>
              <w:t> </w:t>
            </w:r>
            <w:r>
              <w:rPr>
                <w:color w:val="222160"/>
                <w:sz w:val="20"/>
              </w:rPr>
              <w:t>and</w:t>
            </w:r>
            <w:r>
              <w:rPr>
                <w:color w:val="222160"/>
                <w:spacing w:val="-4"/>
                <w:sz w:val="20"/>
              </w:rPr>
              <w:t> </w:t>
            </w:r>
            <w:r>
              <w:rPr>
                <w:color w:val="222160"/>
                <w:sz w:val="20"/>
              </w:rPr>
              <w:t>President</w:t>
            </w:r>
            <w:r>
              <w:rPr>
                <w:color w:val="222160"/>
                <w:spacing w:val="-4"/>
                <w:sz w:val="20"/>
              </w:rPr>
              <w:t> </w:t>
            </w:r>
            <w:r>
              <w:rPr>
                <w:color w:val="222160"/>
                <w:sz w:val="20"/>
              </w:rPr>
              <w:t>and</w:t>
            </w:r>
            <w:r>
              <w:rPr>
                <w:color w:val="222160"/>
                <w:spacing w:val="-4"/>
                <w:sz w:val="20"/>
              </w:rPr>
              <w:t> </w:t>
            </w:r>
            <w:r>
              <w:rPr>
                <w:color w:val="222160"/>
                <w:sz w:val="20"/>
              </w:rPr>
              <w:t>members</w:t>
            </w:r>
            <w:r>
              <w:rPr>
                <w:color w:val="222160"/>
                <w:spacing w:val="-4"/>
                <w:sz w:val="20"/>
              </w:rPr>
              <w:t> </w:t>
            </w:r>
            <w:r>
              <w:rPr>
                <w:color w:val="222160"/>
                <w:sz w:val="20"/>
              </w:rPr>
              <w:t>of</w:t>
            </w:r>
            <w:r>
              <w:rPr>
                <w:color w:val="222160"/>
                <w:spacing w:val="-4"/>
                <w:sz w:val="20"/>
              </w:rPr>
              <w:t> </w:t>
            </w:r>
            <w:r>
              <w:rPr>
                <w:color w:val="222160"/>
                <w:sz w:val="20"/>
              </w:rPr>
              <w:t>the</w:t>
            </w:r>
            <w:r>
              <w:rPr>
                <w:color w:val="222160"/>
                <w:spacing w:val="-4"/>
                <w:sz w:val="20"/>
              </w:rPr>
              <w:t> </w:t>
            </w:r>
            <w:r>
              <w:rPr>
                <w:color w:val="222160"/>
                <w:sz w:val="20"/>
              </w:rPr>
              <w:t>Executive</w:t>
            </w:r>
            <w:r>
              <w:rPr>
                <w:color w:val="222160"/>
                <w:spacing w:val="-4"/>
                <w:sz w:val="20"/>
              </w:rPr>
              <w:t> </w:t>
            </w:r>
            <w:r>
              <w:rPr>
                <w:color w:val="222160"/>
                <w:sz w:val="20"/>
              </w:rPr>
              <w:t>to</w:t>
            </w:r>
            <w:r>
              <w:rPr>
                <w:color w:val="222160"/>
                <w:spacing w:val="-4"/>
                <w:sz w:val="20"/>
              </w:rPr>
              <w:t> </w:t>
            </w:r>
            <w:r>
              <w:rPr>
                <w:color w:val="222160"/>
                <w:sz w:val="20"/>
              </w:rPr>
              <w:t>formally</w:t>
            </w:r>
            <w:r>
              <w:rPr>
                <w:color w:val="222160"/>
                <w:spacing w:val="-4"/>
                <w:sz w:val="20"/>
              </w:rPr>
              <w:t> </w:t>
            </w:r>
            <w:r>
              <w:rPr>
                <w:color w:val="222160"/>
                <w:sz w:val="20"/>
              </w:rPr>
              <w:t>communicate, resource and endorse RMIT’s commitment to gender equality and its role in improving the performance of the University, to all staff and to the external community.</w:t>
            </w:r>
          </w:p>
          <w:p>
            <w:pPr>
              <w:pStyle w:val="TableParagraph"/>
              <w:numPr>
                <w:ilvl w:val="0"/>
                <w:numId w:val="13"/>
              </w:numPr>
              <w:tabs>
                <w:tab w:pos="587" w:val="left" w:leader="none"/>
              </w:tabs>
              <w:spacing w:line="240" w:lineRule="auto" w:before="0" w:after="0"/>
              <w:ind w:left="587" w:right="291" w:hanging="358"/>
              <w:jc w:val="left"/>
              <w:rPr>
                <w:sz w:val="20"/>
              </w:rPr>
            </w:pPr>
            <w:r>
              <w:rPr>
                <w:color w:val="222160"/>
                <w:sz w:val="20"/>
              </w:rPr>
              <w:t>Refer</w:t>
            </w:r>
            <w:r>
              <w:rPr>
                <w:color w:val="222160"/>
                <w:spacing w:val="-3"/>
                <w:sz w:val="20"/>
              </w:rPr>
              <w:t> </w:t>
            </w:r>
            <w:r>
              <w:rPr>
                <w:color w:val="222160"/>
                <w:sz w:val="20"/>
              </w:rPr>
              <w:t>to</w:t>
            </w:r>
            <w:r>
              <w:rPr>
                <w:color w:val="222160"/>
                <w:spacing w:val="-3"/>
                <w:sz w:val="20"/>
              </w:rPr>
              <w:t> </w:t>
            </w:r>
            <w:r>
              <w:rPr>
                <w:color w:val="222160"/>
                <w:sz w:val="20"/>
              </w:rPr>
              <w:t>gender</w:t>
            </w:r>
            <w:r>
              <w:rPr>
                <w:color w:val="222160"/>
                <w:spacing w:val="-3"/>
                <w:sz w:val="20"/>
              </w:rPr>
              <w:t> </w:t>
            </w:r>
            <w:r>
              <w:rPr>
                <w:color w:val="222160"/>
                <w:sz w:val="20"/>
              </w:rPr>
              <w:t>equality</w:t>
            </w:r>
            <w:r>
              <w:rPr>
                <w:color w:val="222160"/>
                <w:spacing w:val="-3"/>
                <w:sz w:val="20"/>
              </w:rPr>
              <w:t> </w:t>
            </w:r>
            <w:r>
              <w:rPr>
                <w:color w:val="222160"/>
                <w:sz w:val="20"/>
              </w:rPr>
              <w:t>at</w:t>
            </w:r>
            <w:r>
              <w:rPr>
                <w:color w:val="222160"/>
                <w:spacing w:val="-3"/>
                <w:sz w:val="20"/>
              </w:rPr>
              <w:t> </w:t>
            </w:r>
            <w:r>
              <w:rPr>
                <w:color w:val="222160"/>
                <w:sz w:val="20"/>
              </w:rPr>
              <w:t>RMIT</w:t>
            </w:r>
            <w:r>
              <w:rPr>
                <w:color w:val="222160"/>
                <w:spacing w:val="-4"/>
                <w:sz w:val="20"/>
              </w:rPr>
              <w:t> </w:t>
            </w:r>
            <w:r>
              <w:rPr>
                <w:color w:val="222160"/>
                <w:sz w:val="20"/>
              </w:rPr>
              <w:t>as</w:t>
            </w:r>
            <w:r>
              <w:rPr>
                <w:color w:val="222160"/>
                <w:spacing w:val="-3"/>
                <w:sz w:val="20"/>
              </w:rPr>
              <w:t> </w:t>
            </w:r>
            <w:r>
              <w:rPr>
                <w:color w:val="222160"/>
                <w:sz w:val="20"/>
              </w:rPr>
              <w:t>a</w:t>
            </w:r>
            <w:r>
              <w:rPr>
                <w:color w:val="222160"/>
                <w:spacing w:val="-3"/>
                <w:sz w:val="20"/>
              </w:rPr>
              <w:t> </w:t>
            </w:r>
            <w:r>
              <w:rPr>
                <w:color w:val="222160"/>
                <w:sz w:val="20"/>
              </w:rPr>
              <w:t>priority</w:t>
            </w:r>
            <w:r>
              <w:rPr>
                <w:color w:val="222160"/>
                <w:spacing w:val="-4"/>
                <w:sz w:val="20"/>
              </w:rPr>
              <w:t> </w:t>
            </w:r>
            <w:r>
              <w:rPr>
                <w:color w:val="222160"/>
                <w:sz w:val="20"/>
              </w:rPr>
              <w:t>in</w:t>
            </w:r>
            <w:r>
              <w:rPr>
                <w:color w:val="222160"/>
                <w:spacing w:val="-3"/>
                <w:sz w:val="20"/>
              </w:rPr>
              <w:t> </w:t>
            </w:r>
            <w:r>
              <w:rPr>
                <w:color w:val="222160"/>
                <w:sz w:val="20"/>
              </w:rPr>
              <w:t>all</w:t>
            </w:r>
            <w:r>
              <w:rPr>
                <w:color w:val="222160"/>
                <w:spacing w:val="-3"/>
                <w:sz w:val="20"/>
              </w:rPr>
              <w:t> </w:t>
            </w:r>
            <w:r>
              <w:rPr>
                <w:color w:val="222160"/>
                <w:sz w:val="20"/>
              </w:rPr>
              <w:t>key</w:t>
            </w:r>
            <w:r>
              <w:rPr>
                <w:color w:val="222160"/>
                <w:spacing w:val="-3"/>
                <w:sz w:val="20"/>
              </w:rPr>
              <w:t> </w:t>
            </w:r>
            <w:r>
              <w:rPr>
                <w:color w:val="222160"/>
                <w:sz w:val="20"/>
              </w:rPr>
              <w:t>University</w:t>
            </w:r>
            <w:r>
              <w:rPr>
                <w:color w:val="222160"/>
                <w:spacing w:val="-3"/>
                <w:sz w:val="20"/>
              </w:rPr>
              <w:t> </w:t>
            </w:r>
            <w:r>
              <w:rPr>
                <w:color w:val="222160"/>
                <w:sz w:val="20"/>
              </w:rPr>
              <w:t>strategies</w:t>
            </w:r>
            <w:r>
              <w:rPr>
                <w:color w:val="222160"/>
                <w:spacing w:val="-4"/>
                <w:sz w:val="20"/>
              </w:rPr>
              <w:t> </w:t>
            </w:r>
            <w:r>
              <w:rPr>
                <w:color w:val="222160"/>
                <w:sz w:val="20"/>
              </w:rPr>
              <w:t>and</w:t>
            </w:r>
            <w:r>
              <w:rPr>
                <w:color w:val="222160"/>
                <w:spacing w:val="-3"/>
                <w:sz w:val="20"/>
              </w:rPr>
              <w:t> </w:t>
            </w:r>
            <w:r>
              <w:rPr>
                <w:color w:val="222160"/>
                <w:sz w:val="20"/>
              </w:rPr>
              <w:t>annual </w:t>
            </w:r>
            <w:r>
              <w:rPr>
                <w:color w:val="222160"/>
                <w:spacing w:val="-2"/>
                <w:sz w:val="20"/>
              </w:rPr>
              <w:t>reports.</w:t>
            </w:r>
          </w:p>
        </w:tc>
        <w:tc>
          <w:tcPr>
            <w:tcW w:w="1306" w:type="dxa"/>
            <w:tcBorders>
              <w:top w:val="nil"/>
              <w:right w:val="nil"/>
            </w:tcBorders>
            <w:shd w:val="clear" w:color="auto" w:fill="F3F5FC"/>
          </w:tcPr>
          <w:p>
            <w:pPr>
              <w:pStyle w:val="TableParagraph"/>
              <w:spacing w:before="139"/>
              <w:ind w:right="178"/>
              <w:rPr>
                <w:sz w:val="20"/>
              </w:rPr>
            </w:pPr>
            <w:r>
              <w:rPr>
                <w:color w:val="222160"/>
                <w:sz w:val="20"/>
              </w:rPr>
              <w:t>Ongoing</w:t>
            </w:r>
            <w:r>
              <w:rPr>
                <w:color w:val="222160"/>
                <w:spacing w:val="-14"/>
                <w:sz w:val="20"/>
              </w:rPr>
              <w:t> </w:t>
            </w:r>
            <w:r>
              <w:rPr>
                <w:color w:val="222160"/>
                <w:sz w:val="20"/>
              </w:rPr>
              <w:t>to Q4 2025</w:t>
            </w:r>
          </w:p>
        </w:tc>
      </w:tr>
      <w:tr>
        <w:trPr>
          <w:trHeight w:val="758" w:hRule="atLeast"/>
        </w:trPr>
        <w:tc>
          <w:tcPr>
            <w:tcW w:w="2549" w:type="dxa"/>
            <w:vMerge w:val="restart"/>
            <w:tcBorders>
              <w:left w:val="nil"/>
              <w:bottom w:val="nil"/>
            </w:tcBorders>
            <w:shd w:val="clear" w:color="auto" w:fill="E6EBFA"/>
          </w:tcPr>
          <w:p>
            <w:pPr>
              <w:pStyle w:val="TableParagraph"/>
              <w:spacing w:before="143"/>
              <w:ind w:left="139" w:right="101"/>
              <w:rPr>
                <w:sz w:val="20"/>
              </w:rPr>
            </w:pPr>
            <w:r>
              <w:rPr>
                <w:color w:val="222160"/>
                <w:sz w:val="20"/>
              </w:rPr>
              <w:t>2.2 Continue to review and support existing and emerging</w:t>
            </w:r>
            <w:r>
              <w:rPr>
                <w:color w:val="222160"/>
                <w:spacing w:val="-14"/>
                <w:sz w:val="20"/>
              </w:rPr>
              <w:t> </w:t>
            </w:r>
            <w:r>
              <w:rPr>
                <w:color w:val="222160"/>
                <w:sz w:val="20"/>
              </w:rPr>
              <w:t>gender</w:t>
            </w:r>
            <w:r>
              <w:rPr>
                <w:color w:val="222160"/>
                <w:spacing w:val="-14"/>
                <w:sz w:val="20"/>
              </w:rPr>
              <w:t> </w:t>
            </w:r>
            <w:r>
              <w:rPr>
                <w:color w:val="222160"/>
                <w:sz w:val="20"/>
              </w:rPr>
              <w:t>equalit</w:t>
            </w:r>
            <w:r>
              <w:rPr>
                <w:color w:val="222160"/>
                <w:sz w:val="20"/>
              </w:rPr>
              <w:t>y governance working, groups, committees, and </w:t>
            </w:r>
            <w:r>
              <w:rPr>
                <w:color w:val="222160"/>
                <w:spacing w:val="-2"/>
                <w:sz w:val="20"/>
              </w:rPr>
              <w:t>networks</w:t>
            </w:r>
          </w:p>
        </w:tc>
        <w:tc>
          <w:tcPr>
            <w:tcW w:w="2722" w:type="dxa"/>
            <w:vMerge w:val="restart"/>
            <w:tcBorders>
              <w:bottom w:val="nil"/>
            </w:tcBorders>
            <w:shd w:val="clear" w:color="auto" w:fill="E6EBFA"/>
          </w:tcPr>
          <w:p>
            <w:pPr>
              <w:pStyle w:val="TableParagraph"/>
              <w:spacing w:before="143"/>
              <w:ind w:right="2063"/>
              <w:rPr>
                <w:sz w:val="20"/>
              </w:rPr>
            </w:pPr>
            <w:r>
              <w:rPr>
                <w:color w:val="222160"/>
                <w:spacing w:val="-2"/>
                <w:sz w:val="20"/>
              </w:rPr>
              <w:t>Lead: </w:t>
            </w:r>
            <w:r>
              <w:rPr>
                <w:color w:val="222160"/>
                <w:spacing w:val="-4"/>
                <w:sz w:val="20"/>
              </w:rPr>
              <w:t>VCE CPO</w:t>
            </w:r>
          </w:p>
          <w:p>
            <w:pPr>
              <w:pStyle w:val="TableParagraph"/>
              <w:spacing w:before="1"/>
              <w:rPr>
                <w:sz w:val="20"/>
              </w:rPr>
            </w:pPr>
            <w:r>
              <w:rPr>
                <w:color w:val="222160"/>
                <w:sz w:val="20"/>
              </w:rPr>
              <w:t>All</w:t>
            </w:r>
            <w:r>
              <w:rPr>
                <w:color w:val="222160"/>
                <w:spacing w:val="-4"/>
                <w:sz w:val="20"/>
              </w:rPr>
              <w:t> </w:t>
            </w:r>
            <w:r>
              <w:rPr>
                <w:color w:val="222160"/>
                <w:spacing w:val="-2"/>
                <w:sz w:val="20"/>
              </w:rPr>
              <w:t>Executives</w:t>
            </w:r>
          </w:p>
        </w:tc>
        <w:tc>
          <w:tcPr>
            <w:tcW w:w="8616" w:type="dxa"/>
            <w:shd w:val="clear" w:color="auto" w:fill="E6EBFA"/>
          </w:tcPr>
          <w:p>
            <w:pPr>
              <w:pStyle w:val="TableParagraph"/>
              <w:numPr>
                <w:ilvl w:val="0"/>
                <w:numId w:val="14"/>
              </w:numPr>
              <w:tabs>
                <w:tab w:pos="587" w:val="left" w:leader="none"/>
              </w:tabs>
              <w:spacing w:line="240" w:lineRule="auto" w:before="144" w:after="0"/>
              <w:ind w:left="587" w:right="756" w:hanging="358"/>
              <w:jc w:val="left"/>
              <w:rPr>
                <w:sz w:val="20"/>
              </w:rPr>
            </w:pPr>
            <w:r>
              <w:rPr>
                <w:color w:val="222160"/>
                <w:sz w:val="20"/>
              </w:rPr>
              <w:t>Redevelop</w:t>
            </w:r>
            <w:r>
              <w:rPr>
                <w:color w:val="222160"/>
                <w:spacing w:val="-4"/>
                <w:sz w:val="20"/>
              </w:rPr>
              <w:t> </w:t>
            </w:r>
            <w:r>
              <w:rPr>
                <w:color w:val="222160"/>
                <w:sz w:val="20"/>
              </w:rPr>
              <w:t>a</w:t>
            </w:r>
            <w:r>
              <w:rPr>
                <w:color w:val="222160"/>
                <w:spacing w:val="-4"/>
                <w:sz w:val="20"/>
              </w:rPr>
              <w:t> </w:t>
            </w:r>
            <w:r>
              <w:rPr>
                <w:color w:val="222160"/>
                <w:sz w:val="20"/>
              </w:rPr>
              <w:t>gender</w:t>
            </w:r>
            <w:r>
              <w:rPr>
                <w:color w:val="222160"/>
                <w:spacing w:val="-4"/>
                <w:sz w:val="20"/>
              </w:rPr>
              <w:t> </w:t>
            </w:r>
            <w:r>
              <w:rPr>
                <w:color w:val="222160"/>
                <w:sz w:val="20"/>
              </w:rPr>
              <w:t>equality</w:t>
            </w:r>
            <w:r>
              <w:rPr>
                <w:color w:val="222160"/>
                <w:spacing w:val="-4"/>
                <w:sz w:val="20"/>
              </w:rPr>
              <w:t> </w:t>
            </w:r>
            <w:r>
              <w:rPr>
                <w:color w:val="222160"/>
                <w:sz w:val="20"/>
              </w:rPr>
              <w:t>governance</w:t>
            </w:r>
            <w:r>
              <w:rPr>
                <w:color w:val="222160"/>
                <w:spacing w:val="-4"/>
                <w:sz w:val="20"/>
              </w:rPr>
              <w:t> </w:t>
            </w:r>
            <w:r>
              <w:rPr>
                <w:color w:val="222160"/>
                <w:sz w:val="20"/>
              </w:rPr>
              <w:t>model</w:t>
            </w:r>
            <w:r>
              <w:rPr>
                <w:color w:val="222160"/>
                <w:spacing w:val="-4"/>
                <w:sz w:val="20"/>
              </w:rPr>
              <w:t> </w:t>
            </w:r>
            <w:r>
              <w:rPr>
                <w:color w:val="222160"/>
                <w:sz w:val="20"/>
              </w:rPr>
              <w:t>aligning</w:t>
            </w:r>
            <w:r>
              <w:rPr>
                <w:color w:val="222160"/>
                <w:spacing w:val="-5"/>
                <w:sz w:val="20"/>
              </w:rPr>
              <w:t> </w:t>
            </w:r>
            <w:r>
              <w:rPr>
                <w:color w:val="222160"/>
                <w:sz w:val="20"/>
              </w:rPr>
              <w:t>with</w:t>
            </w:r>
            <w:r>
              <w:rPr>
                <w:color w:val="222160"/>
                <w:spacing w:val="-4"/>
                <w:sz w:val="20"/>
              </w:rPr>
              <w:t> </w:t>
            </w:r>
            <w:r>
              <w:rPr>
                <w:color w:val="222160"/>
                <w:sz w:val="20"/>
              </w:rPr>
              <w:t>existing</w:t>
            </w:r>
            <w:r>
              <w:rPr>
                <w:color w:val="222160"/>
                <w:spacing w:val="-4"/>
                <w:sz w:val="20"/>
              </w:rPr>
              <w:t> </w:t>
            </w:r>
            <w:r>
              <w:rPr>
                <w:color w:val="222160"/>
                <w:sz w:val="20"/>
              </w:rPr>
              <w:t>or</w:t>
            </w:r>
            <w:r>
              <w:rPr>
                <w:color w:val="222160"/>
                <w:spacing w:val="-4"/>
                <w:sz w:val="20"/>
              </w:rPr>
              <w:t> </w:t>
            </w:r>
            <w:r>
              <w:rPr>
                <w:color w:val="222160"/>
                <w:sz w:val="20"/>
              </w:rPr>
              <w:t>emerging governance structures that support our inclusion and social sustainability goals.</w:t>
            </w:r>
          </w:p>
        </w:tc>
        <w:tc>
          <w:tcPr>
            <w:tcW w:w="1306" w:type="dxa"/>
            <w:tcBorders>
              <w:right w:val="nil"/>
            </w:tcBorders>
            <w:shd w:val="clear" w:color="auto" w:fill="E6EBFA"/>
          </w:tcPr>
          <w:p>
            <w:pPr>
              <w:pStyle w:val="TableParagraph"/>
              <w:spacing w:before="143"/>
              <w:rPr>
                <w:sz w:val="20"/>
              </w:rPr>
            </w:pPr>
            <w:r>
              <w:rPr>
                <w:color w:val="222160"/>
                <w:sz w:val="20"/>
              </w:rPr>
              <w:t>Q1</w:t>
            </w:r>
            <w:r>
              <w:rPr>
                <w:color w:val="222160"/>
                <w:spacing w:val="-3"/>
                <w:sz w:val="20"/>
              </w:rPr>
              <w:t> </w:t>
            </w:r>
            <w:r>
              <w:rPr>
                <w:color w:val="222160"/>
                <w:spacing w:val="-4"/>
                <w:sz w:val="20"/>
              </w:rPr>
              <w:t>2022</w:t>
            </w:r>
          </w:p>
        </w:tc>
      </w:tr>
      <w:tr>
        <w:trPr>
          <w:trHeight w:val="1550" w:hRule="atLeast"/>
        </w:trPr>
        <w:tc>
          <w:tcPr>
            <w:tcW w:w="2549" w:type="dxa"/>
            <w:vMerge/>
            <w:tcBorders>
              <w:top w:val="nil"/>
              <w:left w:val="nil"/>
              <w:bottom w:val="nil"/>
            </w:tcBorders>
            <w:shd w:val="clear" w:color="auto" w:fill="E6EBFA"/>
          </w:tcPr>
          <w:p>
            <w:pPr>
              <w:rPr>
                <w:sz w:val="2"/>
                <w:szCs w:val="2"/>
              </w:rPr>
            </w:pPr>
          </w:p>
        </w:tc>
        <w:tc>
          <w:tcPr>
            <w:tcW w:w="2722" w:type="dxa"/>
            <w:vMerge/>
            <w:tcBorders>
              <w:top w:val="nil"/>
              <w:bottom w:val="nil"/>
            </w:tcBorders>
            <w:shd w:val="clear" w:color="auto" w:fill="E6EBFA"/>
          </w:tcPr>
          <w:p>
            <w:pPr>
              <w:rPr>
                <w:sz w:val="2"/>
                <w:szCs w:val="2"/>
              </w:rPr>
            </w:pPr>
          </w:p>
        </w:tc>
        <w:tc>
          <w:tcPr>
            <w:tcW w:w="8616" w:type="dxa"/>
            <w:tcBorders>
              <w:bottom w:val="nil"/>
            </w:tcBorders>
            <w:shd w:val="clear" w:color="auto" w:fill="E6EBFA"/>
          </w:tcPr>
          <w:p>
            <w:pPr>
              <w:pStyle w:val="TableParagraph"/>
              <w:numPr>
                <w:ilvl w:val="0"/>
                <w:numId w:val="15"/>
              </w:numPr>
              <w:tabs>
                <w:tab w:pos="493" w:val="left" w:leader="none"/>
              </w:tabs>
              <w:spacing w:line="237" w:lineRule="auto" w:before="146" w:after="0"/>
              <w:ind w:left="493" w:right="172" w:hanging="360"/>
              <w:jc w:val="left"/>
              <w:rPr>
                <w:sz w:val="20"/>
              </w:rPr>
            </w:pPr>
            <w:r>
              <w:rPr>
                <w:color w:val="222160"/>
                <w:sz w:val="20"/>
              </w:rPr>
              <w:t>Facilitate the gender equality governance model through the People Team, Athena SWAN, VC Advisory Committee on Gender-based violence, Women’s Research Network and</w:t>
            </w:r>
            <w:r>
              <w:rPr>
                <w:color w:val="222160"/>
                <w:spacing w:val="-4"/>
                <w:sz w:val="20"/>
              </w:rPr>
              <w:t> </w:t>
            </w:r>
            <w:r>
              <w:rPr>
                <w:color w:val="222160"/>
                <w:sz w:val="20"/>
              </w:rPr>
              <w:t>provide</w:t>
            </w:r>
            <w:r>
              <w:rPr>
                <w:color w:val="222160"/>
                <w:spacing w:val="-4"/>
                <w:sz w:val="20"/>
              </w:rPr>
              <w:t> </w:t>
            </w:r>
            <w:r>
              <w:rPr>
                <w:color w:val="222160"/>
                <w:sz w:val="20"/>
              </w:rPr>
              <w:t>reports</w:t>
            </w:r>
            <w:r>
              <w:rPr>
                <w:color w:val="222160"/>
                <w:spacing w:val="-4"/>
                <w:sz w:val="20"/>
              </w:rPr>
              <w:t> </w:t>
            </w:r>
            <w:r>
              <w:rPr>
                <w:color w:val="222160"/>
                <w:sz w:val="20"/>
              </w:rPr>
              <w:t>to</w:t>
            </w:r>
            <w:r>
              <w:rPr>
                <w:color w:val="222160"/>
                <w:spacing w:val="-4"/>
                <w:sz w:val="20"/>
              </w:rPr>
              <w:t> </w:t>
            </w:r>
            <w:r>
              <w:rPr>
                <w:color w:val="222160"/>
                <w:sz w:val="20"/>
              </w:rPr>
              <w:t>Council,</w:t>
            </w:r>
            <w:r>
              <w:rPr>
                <w:color w:val="222160"/>
                <w:spacing w:val="-4"/>
                <w:sz w:val="20"/>
              </w:rPr>
              <w:t> </w:t>
            </w:r>
            <w:r>
              <w:rPr>
                <w:color w:val="222160"/>
                <w:sz w:val="20"/>
              </w:rPr>
              <w:t>Vice-Chancellor’s</w:t>
            </w:r>
            <w:r>
              <w:rPr>
                <w:color w:val="222160"/>
                <w:spacing w:val="-4"/>
                <w:sz w:val="20"/>
              </w:rPr>
              <w:t> </w:t>
            </w:r>
            <w:r>
              <w:rPr>
                <w:color w:val="222160"/>
                <w:sz w:val="20"/>
              </w:rPr>
              <w:t>Executive</w:t>
            </w:r>
            <w:r>
              <w:rPr>
                <w:color w:val="222160"/>
                <w:spacing w:val="-4"/>
                <w:sz w:val="20"/>
              </w:rPr>
              <w:t> </w:t>
            </w:r>
            <w:r>
              <w:rPr>
                <w:color w:val="222160"/>
                <w:sz w:val="20"/>
              </w:rPr>
              <w:t>Committee,</w:t>
            </w:r>
            <w:r>
              <w:rPr>
                <w:color w:val="222160"/>
                <w:spacing w:val="-3"/>
                <w:sz w:val="20"/>
              </w:rPr>
              <w:t> </w:t>
            </w:r>
            <w:r>
              <w:rPr>
                <w:color w:val="222160"/>
                <w:sz w:val="20"/>
              </w:rPr>
              <w:t>and</w:t>
            </w:r>
            <w:r>
              <w:rPr>
                <w:color w:val="222160"/>
                <w:spacing w:val="-4"/>
                <w:sz w:val="20"/>
              </w:rPr>
              <w:t> </w:t>
            </w:r>
            <w:r>
              <w:rPr>
                <w:color w:val="222160"/>
                <w:sz w:val="20"/>
              </w:rPr>
              <w:t>Diversity</w:t>
            </w:r>
            <w:r>
              <w:rPr>
                <w:color w:val="222160"/>
                <w:spacing w:val="-4"/>
                <w:sz w:val="20"/>
              </w:rPr>
              <w:t> </w:t>
            </w:r>
            <w:r>
              <w:rPr>
                <w:color w:val="222160"/>
                <w:sz w:val="20"/>
              </w:rPr>
              <w:t>and Inclusion Groups and Networks, Academic Board, and the Sustainability Committee at RMIT as required.</w:t>
            </w:r>
          </w:p>
        </w:tc>
        <w:tc>
          <w:tcPr>
            <w:tcW w:w="1306" w:type="dxa"/>
            <w:tcBorders>
              <w:bottom w:val="nil"/>
              <w:right w:val="nil"/>
            </w:tcBorders>
            <w:shd w:val="clear" w:color="auto" w:fill="E6EBFA"/>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bl>
    <w:p>
      <w:pPr>
        <w:spacing w:after="0"/>
        <w:rPr>
          <w:sz w:val="20"/>
        </w:rPr>
        <w:sectPr>
          <w:pgSz w:w="16840" w:h="11910" w:orient="landscape"/>
          <w:pgMar w:header="0" w:footer="672" w:top="580" w:bottom="920" w:left="620" w:right="680"/>
        </w:sectPr>
      </w:pPr>
    </w:p>
    <w:tbl>
      <w:tblPr>
        <w:tblW w:w="0" w:type="auto"/>
        <w:jc w:val="left"/>
        <w:tblInd w:w="251"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16"/>
        <w:gridCol w:w="1306"/>
      </w:tblGrid>
      <w:tr>
        <w:trPr>
          <w:trHeight w:val="1252" w:hRule="atLeast"/>
        </w:trPr>
        <w:tc>
          <w:tcPr>
            <w:tcW w:w="2549" w:type="dxa"/>
            <w:tcBorders>
              <w:top w:val="nil"/>
              <w:left w:val="nil"/>
            </w:tcBorders>
            <w:shd w:val="clear" w:color="auto" w:fill="E6EBFA"/>
          </w:tcPr>
          <w:p>
            <w:pPr>
              <w:pStyle w:val="TableParagraph"/>
              <w:ind w:left="0"/>
              <w:rPr>
                <w:rFonts w:ascii="Times New Roman"/>
                <w:sz w:val="20"/>
              </w:rPr>
            </w:pPr>
          </w:p>
        </w:tc>
        <w:tc>
          <w:tcPr>
            <w:tcW w:w="2722" w:type="dxa"/>
            <w:tcBorders>
              <w:top w:val="nil"/>
            </w:tcBorders>
            <w:shd w:val="clear" w:color="auto" w:fill="E6EBFA"/>
          </w:tcPr>
          <w:p>
            <w:pPr>
              <w:pStyle w:val="TableParagraph"/>
              <w:ind w:left="0"/>
              <w:rPr>
                <w:rFonts w:ascii="Times New Roman"/>
                <w:sz w:val="20"/>
              </w:rPr>
            </w:pPr>
          </w:p>
        </w:tc>
        <w:tc>
          <w:tcPr>
            <w:tcW w:w="8616" w:type="dxa"/>
            <w:tcBorders>
              <w:top w:val="nil"/>
            </w:tcBorders>
            <w:shd w:val="clear" w:color="auto" w:fill="E6EBFA"/>
          </w:tcPr>
          <w:p>
            <w:pPr>
              <w:pStyle w:val="TableParagraph"/>
              <w:numPr>
                <w:ilvl w:val="0"/>
                <w:numId w:val="16"/>
              </w:numPr>
              <w:tabs>
                <w:tab w:pos="493" w:val="left" w:leader="none"/>
              </w:tabs>
              <w:spacing w:line="240" w:lineRule="auto" w:before="144" w:after="0"/>
              <w:ind w:left="493" w:right="316" w:hanging="360"/>
              <w:jc w:val="left"/>
              <w:rPr>
                <w:sz w:val="20"/>
              </w:rPr>
            </w:pPr>
            <w:r>
              <w:rPr>
                <w:color w:val="222160"/>
                <w:sz w:val="20"/>
              </w:rPr>
              <w:t>Establish</w:t>
            </w:r>
            <w:r>
              <w:rPr>
                <w:color w:val="222160"/>
                <w:spacing w:val="-4"/>
                <w:sz w:val="20"/>
              </w:rPr>
              <w:t> </w:t>
            </w:r>
            <w:r>
              <w:rPr>
                <w:color w:val="222160"/>
                <w:sz w:val="20"/>
              </w:rPr>
              <w:t>and</w:t>
            </w:r>
            <w:r>
              <w:rPr>
                <w:color w:val="222160"/>
                <w:spacing w:val="-4"/>
                <w:sz w:val="20"/>
              </w:rPr>
              <w:t> </w:t>
            </w:r>
            <w:r>
              <w:rPr>
                <w:color w:val="222160"/>
                <w:sz w:val="20"/>
              </w:rPr>
              <w:t>support</w:t>
            </w:r>
            <w:r>
              <w:rPr>
                <w:color w:val="222160"/>
                <w:spacing w:val="-4"/>
                <w:sz w:val="20"/>
              </w:rPr>
              <w:t> </w:t>
            </w:r>
            <w:r>
              <w:rPr>
                <w:color w:val="222160"/>
                <w:sz w:val="20"/>
              </w:rPr>
              <w:t>local</w:t>
            </w:r>
            <w:r>
              <w:rPr>
                <w:color w:val="222160"/>
                <w:spacing w:val="-4"/>
                <w:sz w:val="20"/>
              </w:rPr>
              <w:t> </w:t>
            </w:r>
            <w:r>
              <w:rPr>
                <w:color w:val="222160"/>
                <w:sz w:val="20"/>
              </w:rPr>
              <w:t>Diversity</w:t>
            </w:r>
            <w:r>
              <w:rPr>
                <w:color w:val="222160"/>
                <w:spacing w:val="-4"/>
                <w:sz w:val="20"/>
              </w:rPr>
              <w:t> </w:t>
            </w:r>
            <w:r>
              <w:rPr>
                <w:color w:val="222160"/>
                <w:sz w:val="20"/>
              </w:rPr>
              <w:t>and</w:t>
            </w:r>
            <w:r>
              <w:rPr>
                <w:color w:val="222160"/>
                <w:spacing w:val="-4"/>
                <w:sz w:val="20"/>
              </w:rPr>
              <w:t> </w:t>
            </w:r>
            <w:r>
              <w:rPr>
                <w:color w:val="222160"/>
                <w:sz w:val="20"/>
              </w:rPr>
              <w:t>Inclusion</w:t>
            </w:r>
            <w:r>
              <w:rPr>
                <w:color w:val="222160"/>
                <w:spacing w:val="-4"/>
                <w:sz w:val="20"/>
              </w:rPr>
              <w:t> </w:t>
            </w:r>
            <w:r>
              <w:rPr>
                <w:color w:val="222160"/>
                <w:sz w:val="20"/>
              </w:rPr>
              <w:t>Advisors</w:t>
            </w:r>
            <w:r>
              <w:rPr>
                <w:color w:val="222160"/>
                <w:spacing w:val="-4"/>
                <w:sz w:val="20"/>
              </w:rPr>
              <w:t> </w:t>
            </w:r>
            <w:r>
              <w:rPr>
                <w:color w:val="222160"/>
                <w:sz w:val="20"/>
              </w:rPr>
              <w:t>in</w:t>
            </w:r>
            <w:r>
              <w:rPr>
                <w:color w:val="222160"/>
                <w:spacing w:val="-4"/>
                <w:sz w:val="20"/>
              </w:rPr>
              <w:t> </w:t>
            </w:r>
            <w:r>
              <w:rPr>
                <w:color w:val="222160"/>
                <w:sz w:val="20"/>
              </w:rPr>
              <w:t>each</w:t>
            </w:r>
            <w:r>
              <w:rPr>
                <w:color w:val="222160"/>
                <w:spacing w:val="-4"/>
                <w:sz w:val="20"/>
              </w:rPr>
              <w:t> </w:t>
            </w:r>
            <w:r>
              <w:rPr>
                <w:color w:val="222160"/>
                <w:sz w:val="20"/>
              </w:rPr>
              <w:t>school,</w:t>
            </w:r>
            <w:r>
              <w:rPr>
                <w:color w:val="222160"/>
                <w:spacing w:val="-4"/>
                <w:sz w:val="20"/>
              </w:rPr>
              <w:t> </w:t>
            </w:r>
            <w:r>
              <w:rPr>
                <w:color w:val="222160"/>
                <w:sz w:val="20"/>
              </w:rPr>
              <w:t>college,</w:t>
            </w:r>
            <w:r>
              <w:rPr>
                <w:color w:val="222160"/>
                <w:spacing w:val="-4"/>
                <w:sz w:val="20"/>
              </w:rPr>
              <w:t> </w:t>
            </w:r>
            <w:r>
              <w:rPr>
                <w:color w:val="222160"/>
                <w:sz w:val="20"/>
              </w:rPr>
              <w:t>and global campus (extending the Athena SWAN model). These roles take responsibility for planning,</w:t>
            </w:r>
            <w:r>
              <w:rPr>
                <w:color w:val="222160"/>
                <w:spacing w:val="-4"/>
                <w:sz w:val="20"/>
              </w:rPr>
              <w:t> </w:t>
            </w:r>
            <w:r>
              <w:rPr>
                <w:color w:val="222160"/>
                <w:sz w:val="20"/>
              </w:rPr>
              <w:t>implementing,</w:t>
            </w:r>
            <w:r>
              <w:rPr>
                <w:color w:val="222160"/>
                <w:spacing w:val="-4"/>
                <w:sz w:val="20"/>
              </w:rPr>
              <w:t> </w:t>
            </w:r>
            <w:r>
              <w:rPr>
                <w:color w:val="222160"/>
                <w:sz w:val="20"/>
              </w:rPr>
              <w:t>communicating,</w:t>
            </w:r>
            <w:r>
              <w:rPr>
                <w:color w:val="222160"/>
                <w:spacing w:val="-4"/>
                <w:sz w:val="20"/>
              </w:rPr>
              <w:t> </w:t>
            </w:r>
            <w:r>
              <w:rPr>
                <w:color w:val="222160"/>
                <w:sz w:val="20"/>
              </w:rPr>
              <w:t>and</w:t>
            </w:r>
            <w:r>
              <w:rPr>
                <w:color w:val="222160"/>
                <w:spacing w:val="-4"/>
                <w:sz w:val="20"/>
              </w:rPr>
              <w:t> </w:t>
            </w:r>
            <w:r>
              <w:rPr>
                <w:color w:val="222160"/>
                <w:sz w:val="20"/>
              </w:rPr>
              <w:t>reporting</w:t>
            </w:r>
            <w:r>
              <w:rPr>
                <w:color w:val="222160"/>
                <w:spacing w:val="-4"/>
                <w:sz w:val="20"/>
              </w:rPr>
              <w:t> </w:t>
            </w:r>
            <w:r>
              <w:rPr>
                <w:color w:val="222160"/>
                <w:sz w:val="20"/>
              </w:rPr>
              <w:t>on</w:t>
            </w:r>
            <w:r>
              <w:rPr>
                <w:color w:val="222160"/>
                <w:spacing w:val="-4"/>
                <w:sz w:val="20"/>
              </w:rPr>
              <w:t> </w:t>
            </w:r>
            <w:r>
              <w:rPr>
                <w:color w:val="222160"/>
                <w:sz w:val="20"/>
              </w:rPr>
              <w:t>activities</w:t>
            </w:r>
            <w:r>
              <w:rPr>
                <w:color w:val="222160"/>
                <w:spacing w:val="-4"/>
                <w:sz w:val="20"/>
              </w:rPr>
              <w:t> </w:t>
            </w:r>
            <w:r>
              <w:rPr>
                <w:color w:val="222160"/>
                <w:sz w:val="20"/>
              </w:rPr>
              <w:t>within</w:t>
            </w:r>
            <w:r>
              <w:rPr>
                <w:color w:val="222160"/>
                <w:spacing w:val="-4"/>
                <w:sz w:val="20"/>
              </w:rPr>
              <w:t> </w:t>
            </w:r>
            <w:r>
              <w:rPr>
                <w:color w:val="222160"/>
                <w:sz w:val="20"/>
              </w:rPr>
              <w:t>their</w:t>
            </w:r>
            <w:r>
              <w:rPr>
                <w:color w:val="222160"/>
                <w:spacing w:val="-4"/>
                <w:sz w:val="20"/>
              </w:rPr>
              <w:t> </w:t>
            </w:r>
            <w:r>
              <w:rPr>
                <w:color w:val="222160"/>
                <w:sz w:val="20"/>
              </w:rPr>
              <w:t>own</w:t>
            </w:r>
            <w:r>
              <w:rPr>
                <w:color w:val="222160"/>
                <w:spacing w:val="-4"/>
                <w:sz w:val="20"/>
              </w:rPr>
              <w:t> </w:t>
            </w:r>
            <w:r>
              <w:rPr>
                <w:color w:val="222160"/>
                <w:sz w:val="20"/>
              </w:rPr>
              <w:t>area in partnership with their senior leader.</w:t>
            </w:r>
          </w:p>
        </w:tc>
        <w:tc>
          <w:tcPr>
            <w:tcW w:w="1306" w:type="dxa"/>
            <w:tcBorders>
              <w:top w:val="nil"/>
              <w:right w:val="nil"/>
            </w:tcBorders>
            <w:shd w:val="clear" w:color="auto" w:fill="E6EBFA"/>
          </w:tcPr>
          <w:p>
            <w:pPr>
              <w:pStyle w:val="TableParagraph"/>
              <w:spacing w:before="143"/>
              <w:rPr>
                <w:sz w:val="20"/>
              </w:rPr>
            </w:pPr>
            <w:r>
              <w:rPr>
                <w:color w:val="222160"/>
                <w:sz w:val="20"/>
              </w:rPr>
              <w:t>Q2</w:t>
            </w:r>
            <w:r>
              <w:rPr>
                <w:color w:val="222160"/>
                <w:spacing w:val="-4"/>
                <w:sz w:val="20"/>
              </w:rPr>
              <w:t> </w:t>
            </w:r>
            <w:r>
              <w:rPr>
                <w:color w:val="222160"/>
                <w:sz w:val="20"/>
              </w:rPr>
              <w:t>2022</w:t>
            </w:r>
            <w:r>
              <w:rPr>
                <w:color w:val="222160"/>
                <w:spacing w:val="-3"/>
                <w:sz w:val="20"/>
              </w:rPr>
              <w:t> </w:t>
            </w:r>
            <w:r>
              <w:rPr>
                <w:color w:val="222160"/>
                <w:spacing w:val="-5"/>
                <w:sz w:val="20"/>
              </w:rPr>
              <w:t>to</w:t>
            </w:r>
          </w:p>
          <w:p>
            <w:pPr>
              <w:pStyle w:val="TableParagraph"/>
              <w:spacing w:before="1"/>
              <w:rPr>
                <w:sz w:val="20"/>
              </w:rPr>
            </w:pPr>
            <w:r>
              <w:rPr>
                <w:color w:val="222160"/>
                <w:spacing w:val="-4"/>
                <w:sz w:val="20"/>
              </w:rPr>
              <w:t>2025</w:t>
            </w:r>
          </w:p>
        </w:tc>
      </w:tr>
      <w:tr>
        <w:trPr>
          <w:trHeight w:val="983" w:hRule="atLeast"/>
        </w:trPr>
        <w:tc>
          <w:tcPr>
            <w:tcW w:w="2549" w:type="dxa"/>
            <w:tcBorders>
              <w:left w:val="nil"/>
            </w:tcBorders>
            <w:shd w:val="clear" w:color="auto" w:fill="E6EBFA"/>
          </w:tcPr>
          <w:p>
            <w:pPr>
              <w:pStyle w:val="TableParagraph"/>
              <w:ind w:left="0"/>
              <w:rPr>
                <w:rFonts w:ascii="Times New Roman"/>
                <w:sz w:val="20"/>
              </w:rPr>
            </w:pPr>
          </w:p>
        </w:tc>
        <w:tc>
          <w:tcPr>
            <w:tcW w:w="2722" w:type="dxa"/>
            <w:shd w:val="clear" w:color="auto" w:fill="E6EBFA"/>
          </w:tcPr>
          <w:p>
            <w:pPr>
              <w:pStyle w:val="TableParagraph"/>
              <w:ind w:left="0"/>
              <w:rPr>
                <w:rFonts w:ascii="Times New Roman"/>
                <w:sz w:val="20"/>
              </w:rPr>
            </w:pPr>
          </w:p>
        </w:tc>
        <w:tc>
          <w:tcPr>
            <w:tcW w:w="8616" w:type="dxa"/>
            <w:shd w:val="clear" w:color="auto" w:fill="E6EBFA"/>
          </w:tcPr>
          <w:p>
            <w:pPr>
              <w:pStyle w:val="TableParagraph"/>
              <w:numPr>
                <w:ilvl w:val="0"/>
                <w:numId w:val="17"/>
              </w:numPr>
              <w:tabs>
                <w:tab w:pos="493" w:val="left" w:leader="none"/>
              </w:tabs>
              <w:spacing w:line="240" w:lineRule="auto" w:before="139" w:after="0"/>
              <w:ind w:left="493" w:right="829" w:hanging="360"/>
              <w:jc w:val="left"/>
              <w:rPr>
                <w:sz w:val="20"/>
              </w:rPr>
            </w:pPr>
            <w:r>
              <w:rPr>
                <w:color w:val="222160"/>
                <w:sz w:val="20"/>
              </w:rPr>
              <w:t>Invite men at all levels of the University to actively collaborate in gender equality, increasing</w:t>
            </w:r>
            <w:r>
              <w:rPr>
                <w:color w:val="222160"/>
                <w:spacing w:val="-4"/>
                <w:sz w:val="20"/>
              </w:rPr>
              <w:t> </w:t>
            </w:r>
            <w:r>
              <w:rPr>
                <w:color w:val="222160"/>
                <w:sz w:val="20"/>
              </w:rPr>
              <w:t>the</w:t>
            </w:r>
            <w:r>
              <w:rPr>
                <w:color w:val="222160"/>
                <w:spacing w:val="-4"/>
                <w:sz w:val="20"/>
              </w:rPr>
              <w:t> </w:t>
            </w:r>
            <w:r>
              <w:rPr>
                <w:color w:val="222160"/>
                <w:sz w:val="20"/>
              </w:rPr>
              <w:t>participation</w:t>
            </w:r>
            <w:r>
              <w:rPr>
                <w:color w:val="222160"/>
                <w:spacing w:val="-4"/>
                <w:sz w:val="20"/>
              </w:rPr>
              <w:t> </w:t>
            </w:r>
            <w:r>
              <w:rPr>
                <w:color w:val="222160"/>
                <w:sz w:val="20"/>
              </w:rPr>
              <w:t>of</w:t>
            </w:r>
            <w:r>
              <w:rPr>
                <w:color w:val="222160"/>
                <w:spacing w:val="-4"/>
                <w:sz w:val="20"/>
              </w:rPr>
              <w:t> </w:t>
            </w:r>
            <w:r>
              <w:rPr>
                <w:color w:val="222160"/>
                <w:sz w:val="20"/>
              </w:rPr>
              <w:t>this</w:t>
            </w:r>
            <w:r>
              <w:rPr>
                <w:color w:val="222160"/>
                <w:spacing w:val="-4"/>
                <w:sz w:val="20"/>
              </w:rPr>
              <w:t> </w:t>
            </w:r>
            <w:r>
              <w:rPr>
                <w:color w:val="222160"/>
                <w:sz w:val="20"/>
              </w:rPr>
              <w:t>cohort</w:t>
            </w:r>
            <w:r>
              <w:rPr>
                <w:color w:val="222160"/>
                <w:spacing w:val="-4"/>
                <w:sz w:val="20"/>
              </w:rPr>
              <w:t> </w:t>
            </w:r>
            <w:r>
              <w:rPr>
                <w:color w:val="222160"/>
                <w:sz w:val="20"/>
              </w:rPr>
              <w:t>in</w:t>
            </w:r>
            <w:r>
              <w:rPr>
                <w:color w:val="222160"/>
                <w:spacing w:val="-4"/>
                <w:sz w:val="20"/>
              </w:rPr>
              <w:t> </w:t>
            </w:r>
            <w:r>
              <w:rPr>
                <w:color w:val="222160"/>
                <w:sz w:val="20"/>
              </w:rPr>
              <w:t>decision</w:t>
            </w:r>
            <w:r>
              <w:rPr>
                <w:color w:val="222160"/>
                <w:spacing w:val="-4"/>
                <w:sz w:val="20"/>
              </w:rPr>
              <w:t> </w:t>
            </w:r>
            <w:r>
              <w:rPr>
                <w:color w:val="222160"/>
                <w:sz w:val="20"/>
              </w:rPr>
              <w:t>and</w:t>
            </w:r>
            <w:r>
              <w:rPr>
                <w:color w:val="222160"/>
                <w:spacing w:val="-4"/>
                <w:sz w:val="20"/>
              </w:rPr>
              <w:t> </w:t>
            </w:r>
            <w:r>
              <w:rPr>
                <w:color w:val="222160"/>
                <w:sz w:val="20"/>
              </w:rPr>
              <w:t>governance</w:t>
            </w:r>
            <w:r>
              <w:rPr>
                <w:color w:val="222160"/>
                <w:spacing w:val="-4"/>
                <w:sz w:val="20"/>
              </w:rPr>
              <w:t> </w:t>
            </w:r>
            <w:r>
              <w:rPr>
                <w:color w:val="222160"/>
                <w:sz w:val="20"/>
              </w:rPr>
              <w:t>activities</w:t>
            </w:r>
            <w:r>
              <w:rPr>
                <w:color w:val="222160"/>
                <w:spacing w:val="-4"/>
                <w:sz w:val="20"/>
              </w:rPr>
              <w:t> </w:t>
            </w:r>
            <w:r>
              <w:rPr>
                <w:color w:val="222160"/>
                <w:sz w:val="20"/>
              </w:rPr>
              <w:t>and projects related to gender equality.</w:t>
            </w:r>
          </w:p>
        </w:tc>
        <w:tc>
          <w:tcPr>
            <w:tcW w:w="1306" w:type="dxa"/>
            <w:tcBorders>
              <w:right w:val="nil"/>
            </w:tcBorders>
            <w:shd w:val="clear" w:color="auto" w:fill="E6EBFA"/>
          </w:tcPr>
          <w:p>
            <w:pPr>
              <w:pStyle w:val="TableParagraph"/>
              <w:spacing w:before="138"/>
              <w:rPr>
                <w:sz w:val="20"/>
              </w:rPr>
            </w:pPr>
            <w:r>
              <w:rPr>
                <w:color w:val="222160"/>
                <w:sz w:val="20"/>
              </w:rPr>
              <w:t>Q2</w:t>
            </w:r>
            <w:r>
              <w:rPr>
                <w:color w:val="222160"/>
                <w:spacing w:val="-4"/>
                <w:sz w:val="20"/>
              </w:rPr>
              <w:t> </w:t>
            </w:r>
            <w:r>
              <w:rPr>
                <w:color w:val="222160"/>
                <w:sz w:val="20"/>
              </w:rPr>
              <w:t>2022</w:t>
            </w:r>
            <w:r>
              <w:rPr>
                <w:color w:val="222160"/>
                <w:spacing w:val="-3"/>
                <w:sz w:val="20"/>
              </w:rPr>
              <w:t> </w:t>
            </w:r>
            <w:r>
              <w:rPr>
                <w:color w:val="222160"/>
                <w:spacing w:val="-5"/>
                <w:sz w:val="20"/>
              </w:rPr>
              <w:t>to</w:t>
            </w:r>
          </w:p>
          <w:p>
            <w:pPr>
              <w:pStyle w:val="TableParagraph"/>
              <w:spacing w:before="1"/>
              <w:rPr>
                <w:sz w:val="20"/>
              </w:rPr>
            </w:pPr>
            <w:r>
              <w:rPr>
                <w:color w:val="222160"/>
                <w:spacing w:val="-4"/>
                <w:sz w:val="20"/>
              </w:rPr>
              <w:t>2025</w:t>
            </w:r>
          </w:p>
        </w:tc>
      </w:tr>
      <w:tr>
        <w:trPr>
          <w:trHeight w:val="1247" w:hRule="atLeast"/>
        </w:trPr>
        <w:tc>
          <w:tcPr>
            <w:tcW w:w="2549" w:type="dxa"/>
            <w:tcBorders>
              <w:left w:val="nil"/>
            </w:tcBorders>
            <w:shd w:val="clear" w:color="auto" w:fill="F3F5FC"/>
          </w:tcPr>
          <w:p>
            <w:pPr>
              <w:pStyle w:val="TableParagraph"/>
              <w:spacing w:before="143"/>
              <w:ind w:left="139" w:right="146"/>
              <w:rPr>
                <w:sz w:val="20"/>
              </w:rPr>
            </w:pPr>
            <w:r>
              <w:rPr>
                <w:color w:val="222160"/>
                <w:sz w:val="20"/>
              </w:rPr>
              <w:t>2.3 Provide transparent gender</w:t>
            </w:r>
            <w:r>
              <w:rPr>
                <w:color w:val="222160"/>
                <w:spacing w:val="-14"/>
                <w:sz w:val="20"/>
              </w:rPr>
              <w:t> </w:t>
            </w:r>
            <w:r>
              <w:rPr>
                <w:color w:val="222160"/>
                <w:sz w:val="20"/>
              </w:rPr>
              <w:t>equality</w:t>
            </w:r>
            <w:r>
              <w:rPr>
                <w:color w:val="222160"/>
                <w:spacing w:val="-14"/>
                <w:sz w:val="20"/>
              </w:rPr>
              <w:t> </w:t>
            </w:r>
            <w:r>
              <w:rPr>
                <w:color w:val="222160"/>
                <w:sz w:val="20"/>
              </w:rPr>
              <w:t>reportin</w:t>
            </w:r>
            <w:r>
              <w:rPr>
                <w:color w:val="222160"/>
                <w:sz w:val="20"/>
              </w:rPr>
              <w:t>g</w:t>
            </w:r>
          </w:p>
        </w:tc>
        <w:tc>
          <w:tcPr>
            <w:tcW w:w="2722" w:type="dxa"/>
            <w:shd w:val="clear" w:color="auto" w:fill="F3F5FC"/>
          </w:tcPr>
          <w:p>
            <w:pPr>
              <w:pStyle w:val="TableParagraph"/>
              <w:spacing w:before="143"/>
              <w:ind w:right="2063"/>
              <w:rPr>
                <w:sz w:val="20"/>
              </w:rPr>
            </w:pPr>
            <w:r>
              <w:rPr>
                <w:color w:val="222160"/>
                <w:spacing w:val="-2"/>
                <w:sz w:val="20"/>
              </w:rPr>
              <w:t>Lead: </w:t>
            </w:r>
            <w:r>
              <w:rPr>
                <w:color w:val="222160"/>
                <w:spacing w:val="-4"/>
                <w:sz w:val="20"/>
              </w:rPr>
              <w:t>VCE COO</w:t>
            </w:r>
          </w:p>
          <w:p>
            <w:pPr>
              <w:pStyle w:val="TableParagraph"/>
              <w:spacing w:before="1"/>
              <w:rPr>
                <w:sz w:val="20"/>
              </w:rPr>
            </w:pPr>
            <w:r>
              <w:rPr>
                <w:color w:val="222160"/>
                <w:sz w:val="20"/>
              </w:rPr>
              <w:t>All</w:t>
            </w:r>
            <w:r>
              <w:rPr>
                <w:color w:val="222160"/>
                <w:spacing w:val="-4"/>
                <w:sz w:val="20"/>
              </w:rPr>
              <w:t> </w:t>
            </w:r>
            <w:r>
              <w:rPr>
                <w:color w:val="222160"/>
                <w:spacing w:val="-2"/>
                <w:sz w:val="20"/>
              </w:rPr>
              <w:t>Executives</w:t>
            </w:r>
          </w:p>
        </w:tc>
        <w:tc>
          <w:tcPr>
            <w:tcW w:w="8616" w:type="dxa"/>
            <w:shd w:val="clear" w:color="auto" w:fill="F3F5FC"/>
          </w:tcPr>
          <w:p>
            <w:pPr>
              <w:pStyle w:val="TableParagraph"/>
              <w:numPr>
                <w:ilvl w:val="0"/>
                <w:numId w:val="18"/>
              </w:numPr>
              <w:tabs>
                <w:tab w:pos="493" w:val="left" w:leader="none"/>
              </w:tabs>
              <w:spacing w:line="240" w:lineRule="auto" w:before="144" w:after="0"/>
              <w:ind w:left="493" w:right="338" w:hanging="360"/>
              <w:jc w:val="left"/>
              <w:rPr>
                <w:sz w:val="20"/>
              </w:rPr>
            </w:pPr>
            <w:r>
              <w:rPr>
                <w:color w:val="222160"/>
                <w:sz w:val="20"/>
              </w:rPr>
              <w:t>Continue</w:t>
            </w:r>
            <w:r>
              <w:rPr>
                <w:color w:val="222160"/>
                <w:spacing w:val="-3"/>
                <w:sz w:val="20"/>
              </w:rPr>
              <w:t> </w:t>
            </w:r>
            <w:r>
              <w:rPr>
                <w:color w:val="222160"/>
                <w:sz w:val="20"/>
              </w:rPr>
              <w:t>annual</w:t>
            </w:r>
            <w:r>
              <w:rPr>
                <w:color w:val="222160"/>
                <w:spacing w:val="-3"/>
                <w:sz w:val="20"/>
              </w:rPr>
              <w:t> </w:t>
            </w:r>
            <w:r>
              <w:rPr>
                <w:color w:val="222160"/>
                <w:sz w:val="20"/>
              </w:rPr>
              <w:t>gender</w:t>
            </w:r>
            <w:r>
              <w:rPr>
                <w:color w:val="222160"/>
                <w:spacing w:val="-3"/>
                <w:sz w:val="20"/>
              </w:rPr>
              <w:t> </w:t>
            </w:r>
            <w:r>
              <w:rPr>
                <w:color w:val="222160"/>
                <w:sz w:val="20"/>
              </w:rPr>
              <w:t>equality</w:t>
            </w:r>
            <w:r>
              <w:rPr>
                <w:color w:val="222160"/>
                <w:spacing w:val="-3"/>
                <w:sz w:val="20"/>
              </w:rPr>
              <w:t> </w:t>
            </w:r>
            <w:r>
              <w:rPr>
                <w:color w:val="222160"/>
                <w:sz w:val="20"/>
              </w:rPr>
              <w:t>reporting</w:t>
            </w:r>
            <w:r>
              <w:rPr>
                <w:color w:val="222160"/>
                <w:spacing w:val="-3"/>
                <w:sz w:val="20"/>
              </w:rPr>
              <w:t> </w:t>
            </w:r>
            <w:r>
              <w:rPr>
                <w:color w:val="222160"/>
                <w:sz w:val="20"/>
              </w:rPr>
              <w:t>to</w:t>
            </w:r>
            <w:r>
              <w:rPr>
                <w:color w:val="222160"/>
                <w:spacing w:val="-3"/>
                <w:sz w:val="20"/>
              </w:rPr>
              <w:t> </w:t>
            </w:r>
            <w:r>
              <w:rPr>
                <w:color w:val="222160"/>
                <w:sz w:val="20"/>
              </w:rPr>
              <w:t>VCE,</w:t>
            </w:r>
            <w:r>
              <w:rPr>
                <w:color w:val="222160"/>
                <w:spacing w:val="-3"/>
                <w:sz w:val="20"/>
              </w:rPr>
              <w:t> </w:t>
            </w:r>
            <w:r>
              <w:rPr>
                <w:color w:val="222160"/>
                <w:sz w:val="20"/>
              </w:rPr>
              <w:t>Council</w:t>
            </w:r>
            <w:r>
              <w:rPr>
                <w:color w:val="222160"/>
                <w:spacing w:val="-3"/>
                <w:sz w:val="20"/>
              </w:rPr>
              <w:t> </w:t>
            </w:r>
            <w:r>
              <w:rPr>
                <w:color w:val="222160"/>
                <w:sz w:val="20"/>
              </w:rPr>
              <w:t>and</w:t>
            </w:r>
            <w:r>
              <w:rPr>
                <w:color w:val="222160"/>
                <w:spacing w:val="-3"/>
                <w:sz w:val="20"/>
              </w:rPr>
              <w:t> </w:t>
            </w:r>
            <w:r>
              <w:rPr>
                <w:color w:val="222160"/>
                <w:sz w:val="20"/>
              </w:rPr>
              <w:t>Academic</w:t>
            </w:r>
            <w:r>
              <w:rPr>
                <w:color w:val="222160"/>
                <w:spacing w:val="-3"/>
                <w:sz w:val="20"/>
              </w:rPr>
              <w:t> </w:t>
            </w:r>
            <w:r>
              <w:rPr>
                <w:color w:val="222160"/>
                <w:sz w:val="20"/>
              </w:rPr>
              <w:t>Board</w:t>
            </w:r>
            <w:r>
              <w:rPr>
                <w:color w:val="222160"/>
                <w:spacing w:val="-4"/>
                <w:sz w:val="20"/>
              </w:rPr>
              <w:t> </w:t>
            </w:r>
            <w:r>
              <w:rPr>
                <w:color w:val="222160"/>
                <w:sz w:val="20"/>
              </w:rPr>
              <w:t>as</w:t>
            </w:r>
            <w:r>
              <w:rPr>
                <w:color w:val="222160"/>
                <w:spacing w:val="-3"/>
                <w:sz w:val="20"/>
              </w:rPr>
              <w:t> </w:t>
            </w:r>
            <w:r>
              <w:rPr>
                <w:color w:val="222160"/>
                <w:sz w:val="20"/>
              </w:rPr>
              <w:t>part of our Victorian, National, Higher Education and Global Equality commitments.</w:t>
            </w:r>
          </w:p>
          <w:p>
            <w:pPr>
              <w:pStyle w:val="TableParagraph"/>
              <w:numPr>
                <w:ilvl w:val="0"/>
                <w:numId w:val="18"/>
              </w:numPr>
              <w:tabs>
                <w:tab w:pos="493" w:val="left" w:leader="none"/>
              </w:tabs>
              <w:spacing w:line="240" w:lineRule="auto" w:before="226" w:after="0"/>
              <w:ind w:left="493" w:right="0" w:hanging="360"/>
              <w:jc w:val="left"/>
              <w:rPr>
                <w:sz w:val="20"/>
              </w:rPr>
            </w:pPr>
            <w:r>
              <w:rPr>
                <w:color w:val="222160"/>
                <w:sz w:val="20"/>
              </w:rPr>
              <w:t>Benchmark</w:t>
            </w:r>
            <w:r>
              <w:rPr>
                <w:color w:val="222160"/>
                <w:spacing w:val="-8"/>
                <w:sz w:val="20"/>
              </w:rPr>
              <w:t> </w:t>
            </w:r>
            <w:r>
              <w:rPr>
                <w:color w:val="222160"/>
                <w:sz w:val="20"/>
              </w:rPr>
              <w:t>reporting</w:t>
            </w:r>
            <w:r>
              <w:rPr>
                <w:color w:val="222160"/>
                <w:spacing w:val="-7"/>
                <w:sz w:val="20"/>
              </w:rPr>
              <w:t> </w:t>
            </w:r>
            <w:r>
              <w:rPr>
                <w:color w:val="222160"/>
                <w:sz w:val="20"/>
              </w:rPr>
              <w:t>to</w:t>
            </w:r>
            <w:r>
              <w:rPr>
                <w:color w:val="222160"/>
                <w:spacing w:val="-8"/>
                <w:sz w:val="20"/>
              </w:rPr>
              <w:t> </w:t>
            </w:r>
            <w:r>
              <w:rPr>
                <w:color w:val="222160"/>
                <w:sz w:val="20"/>
              </w:rPr>
              <w:t>provide</w:t>
            </w:r>
            <w:r>
              <w:rPr>
                <w:color w:val="222160"/>
                <w:spacing w:val="-7"/>
                <w:sz w:val="20"/>
              </w:rPr>
              <w:t> </w:t>
            </w:r>
            <w:r>
              <w:rPr>
                <w:color w:val="222160"/>
                <w:sz w:val="20"/>
              </w:rPr>
              <w:t>comprehensive</w:t>
            </w:r>
            <w:r>
              <w:rPr>
                <w:color w:val="222160"/>
                <w:spacing w:val="-7"/>
                <w:sz w:val="20"/>
              </w:rPr>
              <w:t> </w:t>
            </w:r>
            <w:r>
              <w:rPr>
                <w:color w:val="222160"/>
                <w:sz w:val="20"/>
              </w:rPr>
              <w:t>workforce</w:t>
            </w:r>
            <w:r>
              <w:rPr>
                <w:color w:val="222160"/>
                <w:spacing w:val="-8"/>
                <w:sz w:val="20"/>
              </w:rPr>
              <w:t> </w:t>
            </w:r>
            <w:r>
              <w:rPr>
                <w:color w:val="222160"/>
                <w:sz w:val="20"/>
              </w:rPr>
              <w:t>data</w:t>
            </w:r>
            <w:r>
              <w:rPr>
                <w:color w:val="222160"/>
                <w:spacing w:val="-7"/>
                <w:sz w:val="20"/>
              </w:rPr>
              <w:t> </w:t>
            </w:r>
            <w:r>
              <w:rPr>
                <w:color w:val="222160"/>
                <w:sz w:val="20"/>
              </w:rPr>
              <w:t>by</w:t>
            </w:r>
            <w:r>
              <w:rPr>
                <w:color w:val="222160"/>
                <w:spacing w:val="-7"/>
                <w:sz w:val="20"/>
              </w:rPr>
              <w:t> </w:t>
            </w:r>
            <w:r>
              <w:rPr>
                <w:color w:val="222160"/>
                <w:spacing w:val="-2"/>
                <w:sz w:val="20"/>
              </w:rPr>
              <w:t>genders.</w:t>
            </w:r>
          </w:p>
        </w:tc>
        <w:tc>
          <w:tcPr>
            <w:tcW w:w="1306" w:type="dxa"/>
            <w:tcBorders>
              <w:right w:val="nil"/>
            </w:tcBorders>
            <w:shd w:val="clear" w:color="auto" w:fill="F3F5FC"/>
          </w:tcPr>
          <w:p>
            <w:pPr>
              <w:pStyle w:val="TableParagraph"/>
              <w:spacing w:before="143"/>
              <w:rPr>
                <w:sz w:val="20"/>
              </w:rPr>
            </w:pPr>
            <w:r>
              <w:rPr>
                <w:color w:val="222160"/>
                <w:sz w:val="20"/>
              </w:rPr>
              <w:t>Q1</w:t>
            </w:r>
            <w:r>
              <w:rPr>
                <w:color w:val="222160"/>
                <w:spacing w:val="-3"/>
                <w:sz w:val="20"/>
              </w:rPr>
              <w:t> </w:t>
            </w:r>
            <w:r>
              <w:rPr>
                <w:color w:val="222160"/>
                <w:spacing w:val="-4"/>
                <w:sz w:val="20"/>
              </w:rPr>
              <w:t>2021</w:t>
            </w:r>
          </w:p>
        </w:tc>
      </w:tr>
      <w:tr>
        <w:trPr>
          <w:trHeight w:val="1012" w:hRule="atLeast"/>
        </w:trPr>
        <w:tc>
          <w:tcPr>
            <w:tcW w:w="2549" w:type="dxa"/>
            <w:tcBorders>
              <w:left w:val="nil"/>
            </w:tcBorders>
            <w:shd w:val="clear" w:color="auto" w:fill="E6EBFA"/>
          </w:tcPr>
          <w:p>
            <w:pPr>
              <w:pStyle w:val="TableParagraph"/>
              <w:spacing w:before="143"/>
              <w:ind w:left="139" w:right="146"/>
              <w:rPr>
                <w:sz w:val="20"/>
              </w:rPr>
            </w:pPr>
            <w:r>
              <w:rPr>
                <w:color w:val="222160"/>
                <w:sz w:val="20"/>
              </w:rPr>
              <w:t>2.4 Participate and contribute</w:t>
            </w:r>
            <w:r>
              <w:rPr>
                <w:color w:val="222160"/>
                <w:spacing w:val="-14"/>
                <w:sz w:val="20"/>
              </w:rPr>
              <w:t> </w:t>
            </w:r>
            <w:r>
              <w:rPr>
                <w:color w:val="222160"/>
                <w:sz w:val="20"/>
              </w:rPr>
              <w:t>to</w:t>
            </w:r>
            <w:r>
              <w:rPr>
                <w:color w:val="222160"/>
                <w:spacing w:val="-14"/>
                <w:sz w:val="20"/>
              </w:rPr>
              <w:t> </w:t>
            </w:r>
            <w:r>
              <w:rPr>
                <w:color w:val="222160"/>
                <w:sz w:val="20"/>
              </w:rPr>
              <w:t>externa</w:t>
            </w:r>
            <w:r>
              <w:rPr>
                <w:color w:val="222160"/>
                <w:sz w:val="20"/>
              </w:rPr>
              <w:t>l</w:t>
            </w:r>
            <w:r>
              <w:rPr>
                <w:color w:val="222160"/>
                <w:sz w:val="20"/>
              </w:rPr>
              <w:t> </w:t>
            </w:r>
            <w:r>
              <w:rPr>
                <w:color w:val="222160"/>
                <w:spacing w:val="-2"/>
                <w:sz w:val="20"/>
              </w:rPr>
              <w:t>benchmarking</w:t>
            </w:r>
          </w:p>
        </w:tc>
        <w:tc>
          <w:tcPr>
            <w:tcW w:w="2722" w:type="dxa"/>
            <w:shd w:val="clear" w:color="auto" w:fill="E6EBFA"/>
          </w:tcPr>
          <w:p>
            <w:pPr>
              <w:pStyle w:val="TableParagraph"/>
              <w:spacing w:before="143"/>
              <w:ind w:right="2063"/>
              <w:rPr>
                <w:sz w:val="20"/>
              </w:rPr>
            </w:pPr>
            <w:r>
              <w:rPr>
                <w:color w:val="222160"/>
                <w:spacing w:val="-2"/>
                <w:sz w:val="20"/>
              </w:rPr>
              <w:t>Lead: </w:t>
            </w:r>
            <w:r>
              <w:rPr>
                <w:color w:val="222160"/>
                <w:spacing w:val="-4"/>
                <w:sz w:val="20"/>
              </w:rPr>
              <w:t>VCE CPO</w:t>
            </w:r>
          </w:p>
        </w:tc>
        <w:tc>
          <w:tcPr>
            <w:tcW w:w="8616" w:type="dxa"/>
            <w:shd w:val="clear" w:color="auto" w:fill="E6EBFA"/>
          </w:tcPr>
          <w:p>
            <w:pPr>
              <w:pStyle w:val="TableParagraph"/>
              <w:numPr>
                <w:ilvl w:val="0"/>
                <w:numId w:val="19"/>
              </w:numPr>
              <w:tabs>
                <w:tab w:pos="493" w:val="left" w:leader="none"/>
              </w:tabs>
              <w:spacing w:line="240" w:lineRule="auto" w:before="144" w:after="0"/>
              <w:ind w:left="493" w:right="173" w:hanging="360"/>
              <w:jc w:val="left"/>
              <w:rPr>
                <w:sz w:val="20"/>
              </w:rPr>
            </w:pPr>
            <w:r>
              <w:rPr>
                <w:color w:val="222160"/>
                <w:sz w:val="20"/>
              </w:rPr>
              <w:t>Benchmark</w:t>
            </w:r>
            <w:r>
              <w:rPr>
                <w:color w:val="222160"/>
                <w:spacing w:val="-4"/>
                <w:sz w:val="20"/>
              </w:rPr>
              <w:t> </w:t>
            </w:r>
            <w:r>
              <w:rPr>
                <w:color w:val="222160"/>
                <w:sz w:val="20"/>
              </w:rPr>
              <w:t>RMIT’s</w:t>
            </w:r>
            <w:r>
              <w:rPr>
                <w:color w:val="222160"/>
                <w:spacing w:val="-4"/>
                <w:sz w:val="20"/>
              </w:rPr>
              <w:t> </w:t>
            </w:r>
            <w:r>
              <w:rPr>
                <w:color w:val="222160"/>
                <w:sz w:val="20"/>
              </w:rPr>
              <w:t>gender</w:t>
            </w:r>
            <w:r>
              <w:rPr>
                <w:color w:val="222160"/>
                <w:spacing w:val="-4"/>
                <w:sz w:val="20"/>
              </w:rPr>
              <w:t> </w:t>
            </w:r>
            <w:r>
              <w:rPr>
                <w:color w:val="222160"/>
                <w:sz w:val="20"/>
              </w:rPr>
              <w:t>equality</w:t>
            </w:r>
            <w:r>
              <w:rPr>
                <w:color w:val="222160"/>
                <w:spacing w:val="-4"/>
                <w:sz w:val="20"/>
              </w:rPr>
              <w:t> </w:t>
            </w:r>
            <w:r>
              <w:rPr>
                <w:color w:val="222160"/>
                <w:sz w:val="20"/>
              </w:rPr>
              <w:t>initiatives</w:t>
            </w:r>
            <w:r>
              <w:rPr>
                <w:color w:val="222160"/>
                <w:spacing w:val="-4"/>
                <w:sz w:val="20"/>
              </w:rPr>
              <w:t> </w:t>
            </w:r>
            <w:r>
              <w:rPr>
                <w:color w:val="222160"/>
                <w:sz w:val="20"/>
              </w:rPr>
              <w:t>and</w:t>
            </w:r>
            <w:r>
              <w:rPr>
                <w:color w:val="222160"/>
                <w:spacing w:val="-4"/>
                <w:sz w:val="20"/>
              </w:rPr>
              <w:t> </w:t>
            </w:r>
            <w:r>
              <w:rPr>
                <w:color w:val="222160"/>
                <w:sz w:val="20"/>
              </w:rPr>
              <w:t>impact</w:t>
            </w:r>
            <w:r>
              <w:rPr>
                <w:color w:val="222160"/>
                <w:spacing w:val="-4"/>
                <w:sz w:val="20"/>
              </w:rPr>
              <w:t> </w:t>
            </w:r>
            <w:r>
              <w:rPr>
                <w:color w:val="222160"/>
                <w:sz w:val="20"/>
              </w:rPr>
              <w:t>through</w:t>
            </w:r>
            <w:r>
              <w:rPr>
                <w:color w:val="222160"/>
                <w:spacing w:val="-4"/>
                <w:sz w:val="20"/>
              </w:rPr>
              <w:t> </w:t>
            </w:r>
            <w:r>
              <w:rPr>
                <w:color w:val="222160"/>
                <w:sz w:val="20"/>
              </w:rPr>
              <w:t>key</w:t>
            </w:r>
            <w:r>
              <w:rPr>
                <w:color w:val="222160"/>
                <w:spacing w:val="-4"/>
                <w:sz w:val="20"/>
              </w:rPr>
              <w:t> </w:t>
            </w:r>
            <w:r>
              <w:rPr>
                <w:color w:val="222160"/>
                <w:sz w:val="20"/>
              </w:rPr>
              <w:t>measures</w:t>
            </w:r>
            <w:r>
              <w:rPr>
                <w:color w:val="222160"/>
                <w:spacing w:val="-5"/>
                <w:sz w:val="20"/>
              </w:rPr>
              <w:t> </w:t>
            </w:r>
            <w:r>
              <w:rPr>
                <w:color w:val="222160"/>
                <w:sz w:val="20"/>
              </w:rPr>
              <w:t>and</w:t>
            </w:r>
            <w:r>
              <w:rPr>
                <w:color w:val="222160"/>
                <w:spacing w:val="-4"/>
                <w:sz w:val="20"/>
              </w:rPr>
              <w:t> </w:t>
            </w:r>
            <w:r>
              <w:rPr>
                <w:color w:val="222160"/>
                <w:sz w:val="20"/>
              </w:rPr>
              <w:t>legal commitments to identify and address remaining barriers to gender equality.</w:t>
            </w:r>
          </w:p>
        </w:tc>
        <w:tc>
          <w:tcPr>
            <w:tcW w:w="1306" w:type="dxa"/>
            <w:tcBorders>
              <w:right w:val="nil"/>
            </w:tcBorders>
            <w:shd w:val="clear" w:color="auto" w:fill="E6EBFA"/>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r>
        <w:trPr>
          <w:trHeight w:val="4905" w:hRule="atLeast"/>
        </w:trPr>
        <w:tc>
          <w:tcPr>
            <w:tcW w:w="2549" w:type="dxa"/>
            <w:tcBorders>
              <w:left w:val="nil"/>
              <w:bottom w:val="nil"/>
            </w:tcBorders>
            <w:shd w:val="clear" w:color="auto" w:fill="F4F6FD"/>
          </w:tcPr>
          <w:p>
            <w:pPr>
              <w:pStyle w:val="TableParagraph"/>
              <w:spacing w:before="134"/>
              <w:ind w:left="139" w:right="146"/>
              <w:rPr>
                <w:sz w:val="20"/>
              </w:rPr>
            </w:pPr>
            <w:r>
              <w:rPr>
                <w:color w:val="222160"/>
                <w:sz w:val="20"/>
              </w:rPr>
              <w:t>2.5 Develop revised gender</w:t>
            </w:r>
            <w:r>
              <w:rPr>
                <w:color w:val="222160"/>
                <w:spacing w:val="-13"/>
                <w:sz w:val="20"/>
              </w:rPr>
              <w:t> </w:t>
            </w:r>
            <w:r>
              <w:rPr>
                <w:color w:val="222160"/>
                <w:sz w:val="20"/>
              </w:rPr>
              <w:t>equality</w:t>
            </w:r>
            <w:r>
              <w:rPr>
                <w:color w:val="222160"/>
                <w:spacing w:val="-13"/>
                <w:sz w:val="20"/>
              </w:rPr>
              <w:t> </w:t>
            </w:r>
            <w:r>
              <w:rPr>
                <w:color w:val="222160"/>
                <w:sz w:val="20"/>
              </w:rPr>
              <w:t>targets</w:t>
            </w:r>
            <w:r>
              <w:rPr>
                <w:color w:val="222160"/>
                <w:spacing w:val="-13"/>
                <w:sz w:val="20"/>
              </w:rPr>
              <w:t> </w:t>
            </w:r>
            <w:r>
              <w:rPr>
                <w:color w:val="222160"/>
                <w:sz w:val="20"/>
              </w:rPr>
              <w:t>t</w:t>
            </w:r>
            <w:r>
              <w:rPr>
                <w:color w:val="222160"/>
                <w:sz w:val="20"/>
              </w:rPr>
              <w:t>o support gender composition at all levels of RMIT</w:t>
            </w:r>
          </w:p>
        </w:tc>
        <w:tc>
          <w:tcPr>
            <w:tcW w:w="2722" w:type="dxa"/>
            <w:tcBorders>
              <w:bottom w:val="nil"/>
            </w:tcBorders>
            <w:shd w:val="clear" w:color="auto" w:fill="F4F6FD"/>
          </w:tcPr>
          <w:p>
            <w:pPr>
              <w:pStyle w:val="TableParagraph"/>
              <w:spacing w:before="134"/>
              <w:rPr>
                <w:sz w:val="20"/>
              </w:rPr>
            </w:pPr>
            <w:r>
              <w:rPr>
                <w:color w:val="222160"/>
                <w:spacing w:val="-2"/>
                <w:sz w:val="20"/>
              </w:rPr>
              <w:t>Lead:</w:t>
            </w:r>
          </w:p>
          <w:p>
            <w:pPr>
              <w:pStyle w:val="TableParagraph"/>
              <w:spacing w:line="237" w:lineRule="auto" w:before="2"/>
              <w:ind w:right="1901"/>
              <w:rPr>
                <w:sz w:val="20"/>
              </w:rPr>
            </w:pPr>
            <w:r>
              <w:rPr>
                <w:color w:val="222160"/>
                <w:spacing w:val="-2"/>
                <w:sz w:val="20"/>
              </w:rPr>
              <w:t>Council </w:t>
            </w:r>
            <w:r>
              <w:rPr>
                <w:color w:val="222160"/>
                <w:spacing w:val="-4"/>
                <w:sz w:val="20"/>
              </w:rPr>
              <w:t>VCE CPO</w:t>
            </w:r>
          </w:p>
          <w:p>
            <w:pPr>
              <w:pStyle w:val="TableParagraph"/>
              <w:spacing w:before="1"/>
              <w:rPr>
                <w:sz w:val="20"/>
              </w:rPr>
            </w:pPr>
            <w:r>
              <w:rPr>
                <w:color w:val="222160"/>
                <w:sz w:val="20"/>
              </w:rPr>
              <w:t>University</w:t>
            </w:r>
            <w:r>
              <w:rPr>
                <w:color w:val="222160"/>
                <w:spacing w:val="-11"/>
                <w:sz w:val="20"/>
              </w:rPr>
              <w:t> </w:t>
            </w:r>
            <w:r>
              <w:rPr>
                <w:color w:val="222160"/>
                <w:spacing w:val="-2"/>
                <w:sz w:val="20"/>
              </w:rPr>
              <w:t>Communications</w:t>
            </w:r>
          </w:p>
        </w:tc>
        <w:tc>
          <w:tcPr>
            <w:tcW w:w="8616" w:type="dxa"/>
            <w:tcBorders>
              <w:bottom w:val="nil"/>
            </w:tcBorders>
            <w:shd w:val="clear" w:color="auto" w:fill="F4F6FD"/>
          </w:tcPr>
          <w:p>
            <w:pPr>
              <w:pStyle w:val="TableParagraph"/>
              <w:numPr>
                <w:ilvl w:val="0"/>
                <w:numId w:val="20"/>
              </w:numPr>
              <w:tabs>
                <w:tab w:pos="493" w:val="left" w:leader="none"/>
              </w:tabs>
              <w:spacing w:line="240" w:lineRule="auto" w:before="130" w:after="0"/>
              <w:ind w:left="493" w:right="1205" w:hanging="360"/>
              <w:jc w:val="left"/>
              <w:rPr>
                <w:sz w:val="20"/>
              </w:rPr>
            </w:pPr>
            <w:r>
              <w:rPr>
                <w:color w:val="222160"/>
                <w:sz w:val="20"/>
              </w:rPr>
              <w:t>Recognise</w:t>
            </w:r>
            <w:r>
              <w:rPr>
                <w:color w:val="222160"/>
                <w:spacing w:val="-4"/>
                <w:sz w:val="20"/>
              </w:rPr>
              <w:t> </w:t>
            </w:r>
            <w:r>
              <w:rPr>
                <w:color w:val="222160"/>
                <w:sz w:val="20"/>
              </w:rPr>
              <w:t>and</w:t>
            </w:r>
            <w:r>
              <w:rPr>
                <w:color w:val="222160"/>
                <w:spacing w:val="-4"/>
                <w:sz w:val="20"/>
              </w:rPr>
              <w:t> </w:t>
            </w:r>
            <w:r>
              <w:rPr>
                <w:color w:val="222160"/>
                <w:sz w:val="20"/>
              </w:rPr>
              <w:t>actively</w:t>
            </w:r>
            <w:r>
              <w:rPr>
                <w:color w:val="222160"/>
                <w:spacing w:val="-4"/>
                <w:sz w:val="20"/>
              </w:rPr>
              <w:t> </w:t>
            </w:r>
            <w:r>
              <w:rPr>
                <w:color w:val="222160"/>
                <w:sz w:val="20"/>
              </w:rPr>
              <w:t>encourage</w:t>
            </w:r>
            <w:r>
              <w:rPr>
                <w:color w:val="222160"/>
                <w:spacing w:val="-4"/>
                <w:sz w:val="20"/>
              </w:rPr>
              <w:t> </w:t>
            </w:r>
            <w:r>
              <w:rPr>
                <w:color w:val="222160"/>
                <w:sz w:val="20"/>
              </w:rPr>
              <w:t>gender</w:t>
            </w:r>
            <w:r>
              <w:rPr>
                <w:color w:val="222160"/>
                <w:spacing w:val="-4"/>
                <w:sz w:val="20"/>
              </w:rPr>
              <w:t> </w:t>
            </w:r>
            <w:r>
              <w:rPr>
                <w:color w:val="222160"/>
                <w:sz w:val="20"/>
              </w:rPr>
              <w:t>equality</w:t>
            </w:r>
            <w:r>
              <w:rPr>
                <w:color w:val="222160"/>
                <w:spacing w:val="-4"/>
                <w:sz w:val="20"/>
              </w:rPr>
              <w:t> </w:t>
            </w:r>
            <w:r>
              <w:rPr>
                <w:color w:val="222160"/>
                <w:sz w:val="20"/>
              </w:rPr>
              <w:t>at</w:t>
            </w:r>
            <w:r>
              <w:rPr>
                <w:color w:val="222160"/>
                <w:spacing w:val="-4"/>
                <w:sz w:val="20"/>
              </w:rPr>
              <w:t> </w:t>
            </w:r>
            <w:r>
              <w:rPr>
                <w:color w:val="222160"/>
                <w:sz w:val="20"/>
              </w:rPr>
              <w:t>all</w:t>
            </w:r>
            <w:r>
              <w:rPr>
                <w:color w:val="222160"/>
                <w:spacing w:val="-4"/>
                <w:sz w:val="20"/>
              </w:rPr>
              <w:t> </w:t>
            </w:r>
            <w:r>
              <w:rPr>
                <w:color w:val="222160"/>
                <w:sz w:val="20"/>
              </w:rPr>
              <w:t>levels</w:t>
            </w:r>
            <w:r>
              <w:rPr>
                <w:color w:val="222160"/>
                <w:spacing w:val="-4"/>
                <w:sz w:val="20"/>
              </w:rPr>
              <w:t> </w:t>
            </w:r>
            <w:r>
              <w:rPr>
                <w:color w:val="222160"/>
                <w:sz w:val="20"/>
              </w:rPr>
              <w:t>of</w:t>
            </w:r>
            <w:r>
              <w:rPr>
                <w:color w:val="222160"/>
                <w:spacing w:val="-4"/>
                <w:sz w:val="20"/>
              </w:rPr>
              <w:t> </w:t>
            </w:r>
            <w:r>
              <w:rPr>
                <w:color w:val="222160"/>
                <w:sz w:val="20"/>
              </w:rPr>
              <w:t>governance, management, leadership, and the talent pipeline.</w:t>
            </w:r>
          </w:p>
          <w:p>
            <w:pPr>
              <w:pStyle w:val="TableParagraph"/>
              <w:ind w:left="0"/>
              <w:rPr>
                <w:sz w:val="20"/>
              </w:rPr>
            </w:pPr>
          </w:p>
          <w:p>
            <w:pPr>
              <w:pStyle w:val="TableParagraph"/>
              <w:numPr>
                <w:ilvl w:val="0"/>
                <w:numId w:val="20"/>
              </w:numPr>
              <w:tabs>
                <w:tab w:pos="493" w:val="left" w:leader="none"/>
              </w:tabs>
              <w:spacing w:line="240" w:lineRule="auto" w:before="0" w:after="0"/>
              <w:ind w:left="493" w:right="195" w:hanging="360"/>
              <w:jc w:val="both"/>
              <w:rPr>
                <w:sz w:val="20"/>
              </w:rPr>
            </w:pPr>
            <w:r>
              <w:rPr>
                <w:color w:val="222160"/>
                <w:sz w:val="20"/>
              </w:rPr>
              <w:t>RMIT</w:t>
            </w:r>
            <w:r>
              <w:rPr>
                <w:color w:val="222160"/>
                <w:spacing w:val="-2"/>
                <w:sz w:val="20"/>
              </w:rPr>
              <w:t> </w:t>
            </w:r>
            <w:r>
              <w:rPr>
                <w:color w:val="222160"/>
                <w:sz w:val="20"/>
              </w:rPr>
              <w:t>acknowledges</w:t>
            </w:r>
            <w:r>
              <w:rPr>
                <w:color w:val="222160"/>
                <w:spacing w:val="-2"/>
                <w:sz w:val="20"/>
              </w:rPr>
              <w:t> </w:t>
            </w:r>
            <w:r>
              <w:rPr>
                <w:color w:val="222160"/>
                <w:sz w:val="20"/>
              </w:rPr>
              <w:t>the</w:t>
            </w:r>
            <w:r>
              <w:rPr>
                <w:color w:val="222160"/>
                <w:spacing w:val="-2"/>
                <w:sz w:val="20"/>
              </w:rPr>
              <w:t> </w:t>
            </w:r>
            <w:r>
              <w:rPr>
                <w:color w:val="222160"/>
                <w:sz w:val="20"/>
              </w:rPr>
              <w:t>gains</w:t>
            </w:r>
            <w:r>
              <w:rPr>
                <w:color w:val="222160"/>
                <w:spacing w:val="-2"/>
                <w:sz w:val="20"/>
              </w:rPr>
              <w:t> </w:t>
            </w:r>
            <w:r>
              <w:rPr>
                <w:color w:val="222160"/>
                <w:sz w:val="20"/>
              </w:rPr>
              <w:t>of</w:t>
            </w:r>
            <w:r>
              <w:rPr>
                <w:color w:val="222160"/>
                <w:spacing w:val="-2"/>
                <w:sz w:val="20"/>
              </w:rPr>
              <w:t> </w:t>
            </w:r>
            <w:r>
              <w:rPr>
                <w:color w:val="222160"/>
                <w:sz w:val="20"/>
              </w:rPr>
              <w:t>senior</w:t>
            </w:r>
            <w:r>
              <w:rPr>
                <w:color w:val="222160"/>
                <w:spacing w:val="-2"/>
                <w:sz w:val="20"/>
              </w:rPr>
              <w:t> </w:t>
            </w:r>
            <w:r>
              <w:rPr>
                <w:color w:val="222160"/>
                <w:sz w:val="20"/>
              </w:rPr>
              <w:t>women</w:t>
            </w:r>
            <w:r>
              <w:rPr>
                <w:color w:val="222160"/>
                <w:spacing w:val="-2"/>
                <w:sz w:val="20"/>
              </w:rPr>
              <w:t> </w:t>
            </w:r>
            <w:r>
              <w:rPr>
                <w:color w:val="222160"/>
                <w:sz w:val="20"/>
              </w:rPr>
              <w:t>in</w:t>
            </w:r>
            <w:r>
              <w:rPr>
                <w:color w:val="222160"/>
                <w:spacing w:val="-2"/>
                <w:sz w:val="20"/>
              </w:rPr>
              <w:t> </w:t>
            </w:r>
            <w:r>
              <w:rPr>
                <w:color w:val="222160"/>
                <w:sz w:val="20"/>
              </w:rPr>
              <w:t>leadership</w:t>
            </w:r>
            <w:r>
              <w:rPr>
                <w:color w:val="222160"/>
                <w:spacing w:val="-2"/>
                <w:sz w:val="20"/>
              </w:rPr>
              <w:t> </w:t>
            </w:r>
            <w:r>
              <w:rPr>
                <w:color w:val="222160"/>
                <w:sz w:val="20"/>
              </w:rPr>
              <w:t>from</w:t>
            </w:r>
            <w:r>
              <w:rPr>
                <w:color w:val="222160"/>
                <w:spacing w:val="-3"/>
                <w:sz w:val="20"/>
              </w:rPr>
              <w:t> </w:t>
            </w:r>
            <w:r>
              <w:rPr>
                <w:color w:val="222160"/>
                <w:sz w:val="20"/>
              </w:rPr>
              <w:t>33%</w:t>
            </w:r>
            <w:r>
              <w:rPr>
                <w:color w:val="222160"/>
                <w:spacing w:val="-3"/>
                <w:sz w:val="20"/>
              </w:rPr>
              <w:t> </w:t>
            </w:r>
            <w:r>
              <w:rPr>
                <w:color w:val="222160"/>
                <w:sz w:val="20"/>
              </w:rPr>
              <w:t>in</w:t>
            </w:r>
            <w:r>
              <w:rPr>
                <w:color w:val="222160"/>
                <w:spacing w:val="-2"/>
                <w:sz w:val="20"/>
              </w:rPr>
              <w:t> </w:t>
            </w:r>
            <w:r>
              <w:rPr>
                <w:color w:val="222160"/>
                <w:sz w:val="20"/>
              </w:rPr>
              <w:t>2015</w:t>
            </w:r>
            <w:r>
              <w:rPr>
                <w:color w:val="222160"/>
                <w:spacing w:val="-2"/>
                <w:sz w:val="20"/>
              </w:rPr>
              <w:t> </w:t>
            </w:r>
            <w:r>
              <w:rPr>
                <w:color w:val="222160"/>
                <w:sz w:val="20"/>
              </w:rPr>
              <w:t>to</w:t>
            </w:r>
            <w:r>
              <w:rPr>
                <w:color w:val="222160"/>
                <w:spacing w:val="-2"/>
                <w:sz w:val="20"/>
              </w:rPr>
              <w:t> </w:t>
            </w:r>
            <w:r>
              <w:rPr>
                <w:color w:val="222160"/>
                <w:sz w:val="20"/>
              </w:rPr>
              <w:t>44%</w:t>
            </w:r>
            <w:r>
              <w:rPr>
                <w:color w:val="222160"/>
                <w:spacing w:val="-3"/>
                <w:sz w:val="20"/>
              </w:rPr>
              <w:t> </w:t>
            </w:r>
            <w:r>
              <w:rPr>
                <w:color w:val="222160"/>
                <w:sz w:val="20"/>
              </w:rPr>
              <w:t>in 2021,</w:t>
            </w:r>
            <w:r>
              <w:rPr>
                <w:color w:val="222160"/>
                <w:spacing w:val="-4"/>
                <w:sz w:val="20"/>
              </w:rPr>
              <w:t> </w:t>
            </w:r>
            <w:r>
              <w:rPr>
                <w:color w:val="222160"/>
                <w:sz w:val="20"/>
              </w:rPr>
              <w:t>have</w:t>
            </w:r>
            <w:r>
              <w:rPr>
                <w:color w:val="222160"/>
                <w:spacing w:val="-4"/>
                <w:sz w:val="20"/>
              </w:rPr>
              <w:t> </w:t>
            </w:r>
            <w:r>
              <w:rPr>
                <w:color w:val="222160"/>
                <w:sz w:val="20"/>
              </w:rPr>
              <w:t>not</w:t>
            </w:r>
            <w:r>
              <w:rPr>
                <w:color w:val="222160"/>
                <w:spacing w:val="-4"/>
                <w:sz w:val="20"/>
              </w:rPr>
              <w:t> </w:t>
            </w:r>
            <w:r>
              <w:rPr>
                <w:color w:val="222160"/>
                <w:sz w:val="20"/>
              </w:rPr>
              <w:t>always</w:t>
            </w:r>
            <w:r>
              <w:rPr>
                <w:color w:val="222160"/>
                <w:spacing w:val="-4"/>
                <w:sz w:val="20"/>
              </w:rPr>
              <w:t> </w:t>
            </w:r>
            <w:r>
              <w:rPr>
                <w:color w:val="222160"/>
                <w:sz w:val="20"/>
              </w:rPr>
              <w:t>addressed</w:t>
            </w:r>
            <w:r>
              <w:rPr>
                <w:color w:val="222160"/>
                <w:spacing w:val="-4"/>
                <w:sz w:val="20"/>
              </w:rPr>
              <w:t> </w:t>
            </w:r>
            <w:r>
              <w:rPr>
                <w:color w:val="222160"/>
                <w:sz w:val="20"/>
              </w:rPr>
              <w:t>intersectional</w:t>
            </w:r>
            <w:r>
              <w:rPr>
                <w:color w:val="222160"/>
                <w:spacing w:val="-4"/>
                <w:sz w:val="20"/>
              </w:rPr>
              <w:t> </w:t>
            </w:r>
            <w:r>
              <w:rPr>
                <w:color w:val="222160"/>
                <w:sz w:val="20"/>
              </w:rPr>
              <w:t>gender</w:t>
            </w:r>
            <w:r>
              <w:rPr>
                <w:color w:val="222160"/>
                <w:spacing w:val="-4"/>
                <w:sz w:val="20"/>
              </w:rPr>
              <w:t> </w:t>
            </w:r>
            <w:r>
              <w:rPr>
                <w:color w:val="222160"/>
                <w:sz w:val="20"/>
              </w:rPr>
              <w:t>inequality</w:t>
            </w:r>
            <w:r>
              <w:rPr>
                <w:color w:val="222160"/>
                <w:spacing w:val="-4"/>
                <w:sz w:val="20"/>
              </w:rPr>
              <w:t> </w:t>
            </w:r>
            <w:r>
              <w:rPr>
                <w:color w:val="222160"/>
                <w:sz w:val="20"/>
              </w:rPr>
              <w:t>across</w:t>
            </w:r>
            <w:r>
              <w:rPr>
                <w:color w:val="222160"/>
                <w:spacing w:val="-4"/>
                <w:sz w:val="20"/>
              </w:rPr>
              <w:t> </w:t>
            </w:r>
            <w:r>
              <w:rPr>
                <w:color w:val="222160"/>
                <w:sz w:val="20"/>
              </w:rPr>
              <w:t>RMIT.</w:t>
            </w:r>
            <w:r>
              <w:rPr>
                <w:color w:val="222160"/>
                <w:spacing w:val="-4"/>
                <w:sz w:val="20"/>
              </w:rPr>
              <w:t> </w:t>
            </w:r>
            <w:r>
              <w:rPr>
                <w:color w:val="222160"/>
                <w:sz w:val="20"/>
              </w:rPr>
              <w:t>RMIT</w:t>
            </w:r>
            <w:r>
              <w:rPr>
                <w:color w:val="222160"/>
                <w:spacing w:val="-5"/>
                <w:sz w:val="20"/>
              </w:rPr>
              <w:t> </w:t>
            </w:r>
            <w:r>
              <w:rPr>
                <w:color w:val="222160"/>
                <w:sz w:val="20"/>
              </w:rPr>
              <w:t>will continue to:</w:t>
            </w:r>
          </w:p>
          <w:p>
            <w:pPr>
              <w:pStyle w:val="TableParagraph"/>
              <w:spacing w:before="9"/>
              <w:ind w:left="0"/>
              <w:rPr>
                <w:sz w:val="20"/>
              </w:rPr>
            </w:pPr>
          </w:p>
          <w:p>
            <w:pPr>
              <w:pStyle w:val="TableParagraph"/>
              <w:numPr>
                <w:ilvl w:val="1"/>
                <w:numId w:val="20"/>
              </w:numPr>
              <w:tabs>
                <w:tab w:pos="1213" w:val="left" w:leader="none"/>
              </w:tabs>
              <w:spacing w:line="228" w:lineRule="auto" w:before="0" w:after="0"/>
              <w:ind w:left="1213" w:right="908" w:hanging="360"/>
              <w:jc w:val="left"/>
              <w:rPr>
                <w:sz w:val="20"/>
              </w:rPr>
            </w:pPr>
            <w:r>
              <w:rPr>
                <w:color w:val="222160"/>
                <w:sz w:val="20"/>
              </w:rPr>
              <w:t>Maintain University-wide and college/portfolio targets for senior women’s representation</w:t>
            </w:r>
            <w:r>
              <w:rPr>
                <w:color w:val="222160"/>
                <w:spacing w:val="-4"/>
                <w:sz w:val="20"/>
              </w:rPr>
              <w:t> </w:t>
            </w:r>
            <w:r>
              <w:rPr>
                <w:color w:val="222160"/>
                <w:sz w:val="20"/>
              </w:rPr>
              <w:t>at</w:t>
            </w:r>
            <w:r>
              <w:rPr>
                <w:color w:val="222160"/>
                <w:spacing w:val="-4"/>
                <w:sz w:val="20"/>
              </w:rPr>
              <w:t> </w:t>
            </w:r>
            <w:r>
              <w:rPr>
                <w:color w:val="222160"/>
                <w:sz w:val="20"/>
              </w:rPr>
              <w:t>Academic</w:t>
            </w:r>
            <w:r>
              <w:rPr>
                <w:color w:val="222160"/>
                <w:spacing w:val="-4"/>
                <w:sz w:val="20"/>
              </w:rPr>
              <w:t> </w:t>
            </w:r>
            <w:r>
              <w:rPr>
                <w:color w:val="222160"/>
                <w:sz w:val="20"/>
              </w:rPr>
              <w:t>Level</w:t>
            </w:r>
            <w:r>
              <w:rPr>
                <w:color w:val="222160"/>
                <w:spacing w:val="-4"/>
                <w:sz w:val="20"/>
              </w:rPr>
              <w:t> </w:t>
            </w:r>
            <w:r>
              <w:rPr>
                <w:color w:val="222160"/>
                <w:sz w:val="20"/>
              </w:rPr>
              <w:t>D,</w:t>
            </w:r>
            <w:r>
              <w:rPr>
                <w:color w:val="222160"/>
                <w:spacing w:val="-4"/>
                <w:sz w:val="20"/>
              </w:rPr>
              <w:t> </w:t>
            </w:r>
            <w:r>
              <w:rPr>
                <w:color w:val="222160"/>
                <w:sz w:val="20"/>
              </w:rPr>
              <w:t>Level</w:t>
            </w:r>
            <w:r>
              <w:rPr>
                <w:color w:val="222160"/>
                <w:spacing w:val="-4"/>
                <w:sz w:val="20"/>
              </w:rPr>
              <w:t> </w:t>
            </w:r>
            <w:r>
              <w:rPr>
                <w:color w:val="222160"/>
                <w:sz w:val="20"/>
              </w:rPr>
              <w:t>E,</w:t>
            </w:r>
            <w:r>
              <w:rPr>
                <w:color w:val="222160"/>
                <w:spacing w:val="-4"/>
                <w:sz w:val="20"/>
              </w:rPr>
              <w:t> </w:t>
            </w:r>
            <w:r>
              <w:rPr>
                <w:color w:val="222160"/>
                <w:sz w:val="20"/>
              </w:rPr>
              <w:t>HEW</w:t>
            </w:r>
            <w:r>
              <w:rPr>
                <w:color w:val="222160"/>
                <w:spacing w:val="-5"/>
                <w:sz w:val="20"/>
              </w:rPr>
              <w:t> </w:t>
            </w:r>
            <w:r>
              <w:rPr>
                <w:color w:val="222160"/>
                <w:sz w:val="20"/>
              </w:rPr>
              <w:t>10,</w:t>
            </w:r>
            <w:r>
              <w:rPr>
                <w:color w:val="222160"/>
                <w:spacing w:val="-2"/>
                <w:sz w:val="20"/>
              </w:rPr>
              <w:t> </w:t>
            </w:r>
            <w:r>
              <w:rPr>
                <w:color w:val="222160"/>
                <w:sz w:val="20"/>
              </w:rPr>
              <w:t>Vocational</w:t>
            </w:r>
            <w:r>
              <w:rPr>
                <w:color w:val="222160"/>
                <w:spacing w:val="-4"/>
                <w:sz w:val="20"/>
              </w:rPr>
              <w:t> </w:t>
            </w:r>
            <w:r>
              <w:rPr>
                <w:color w:val="222160"/>
                <w:sz w:val="20"/>
              </w:rPr>
              <w:t>Senior Educator 3, and Executive staff.</w:t>
            </w:r>
          </w:p>
          <w:p>
            <w:pPr>
              <w:pStyle w:val="TableParagraph"/>
              <w:numPr>
                <w:ilvl w:val="1"/>
                <w:numId w:val="20"/>
              </w:numPr>
              <w:tabs>
                <w:tab w:pos="1213" w:val="left" w:leader="none"/>
              </w:tabs>
              <w:spacing w:line="230" w:lineRule="auto" w:before="11" w:after="0"/>
              <w:ind w:left="1213" w:right="216" w:hanging="360"/>
              <w:jc w:val="left"/>
              <w:rPr>
                <w:sz w:val="20"/>
              </w:rPr>
            </w:pPr>
            <w:r>
              <w:rPr>
                <w:color w:val="222160"/>
                <w:sz w:val="20"/>
              </w:rPr>
              <w:t>Prioritise actions towards Academic Senior Level Representation from 36% in 2021</w:t>
            </w:r>
            <w:r>
              <w:rPr>
                <w:color w:val="222160"/>
                <w:spacing w:val="-3"/>
                <w:sz w:val="20"/>
              </w:rPr>
              <w:t> </w:t>
            </w:r>
            <w:r>
              <w:rPr>
                <w:color w:val="222160"/>
                <w:sz w:val="20"/>
              </w:rPr>
              <w:t>to</w:t>
            </w:r>
            <w:r>
              <w:rPr>
                <w:color w:val="222160"/>
                <w:spacing w:val="-3"/>
                <w:sz w:val="20"/>
              </w:rPr>
              <w:t> </w:t>
            </w:r>
            <w:r>
              <w:rPr>
                <w:color w:val="222160"/>
                <w:sz w:val="20"/>
              </w:rPr>
              <w:t>parity</w:t>
            </w:r>
            <w:r>
              <w:rPr>
                <w:color w:val="222160"/>
                <w:spacing w:val="-3"/>
                <w:sz w:val="20"/>
              </w:rPr>
              <w:t> </w:t>
            </w:r>
            <w:r>
              <w:rPr>
                <w:color w:val="222160"/>
                <w:sz w:val="20"/>
              </w:rPr>
              <w:t>by</w:t>
            </w:r>
            <w:r>
              <w:rPr>
                <w:color w:val="222160"/>
                <w:spacing w:val="-3"/>
                <w:sz w:val="20"/>
              </w:rPr>
              <w:t> </w:t>
            </w:r>
            <w:r>
              <w:rPr>
                <w:color w:val="222160"/>
                <w:sz w:val="20"/>
              </w:rPr>
              <w:t>2025</w:t>
            </w:r>
            <w:r>
              <w:rPr>
                <w:color w:val="222160"/>
                <w:spacing w:val="-3"/>
                <w:sz w:val="20"/>
              </w:rPr>
              <w:t> </w:t>
            </w:r>
            <w:r>
              <w:rPr>
                <w:color w:val="222160"/>
                <w:sz w:val="20"/>
              </w:rPr>
              <w:t>and</w:t>
            </w:r>
            <w:r>
              <w:rPr>
                <w:color w:val="222160"/>
                <w:spacing w:val="-3"/>
                <w:sz w:val="20"/>
              </w:rPr>
              <w:t> </w:t>
            </w:r>
            <w:r>
              <w:rPr>
                <w:color w:val="222160"/>
                <w:sz w:val="20"/>
              </w:rPr>
              <w:t>maintain</w:t>
            </w:r>
            <w:r>
              <w:rPr>
                <w:color w:val="222160"/>
                <w:spacing w:val="-3"/>
                <w:sz w:val="20"/>
              </w:rPr>
              <w:t> </w:t>
            </w:r>
            <w:r>
              <w:rPr>
                <w:color w:val="222160"/>
                <w:sz w:val="20"/>
              </w:rPr>
              <w:t>areas</w:t>
            </w:r>
            <w:r>
              <w:rPr>
                <w:color w:val="222160"/>
                <w:spacing w:val="-3"/>
                <w:sz w:val="20"/>
              </w:rPr>
              <w:t> </w:t>
            </w:r>
            <w:r>
              <w:rPr>
                <w:color w:val="222160"/>
                <w:sz w:val="20"/>
              </w:rPr>
              <w:t>of</w:t>
            </w:r>
            <w:r>
              <w:rPr>
                <w:color w:val="222160"/>
                <w:spacing w:val="-3"/>
                <w:sz w:val="20"/>
              </w:rPr>
              <w:t> </w:t>
            </w:r>
            <w:r>
              <w:rPr>
                <w:color w:val="222160"/>
                <w:sz w:val="20"/>
              </w:rPr>
              <w:t>senior</w:t>
            </w:r>
            <w:r>
              <w:rPr>
                <w:color w:val="222160"/>
                <w:spacing w:val="-3"/>
                <w:sz w:val="20"/>
              </w:rPr>
              <w:t> </w:t>
            </w:r>
            <w:r>
              <w:rPr>
                <w:color w:val="222160"/>
                <w:sz w:val="20"/>
              </w:rPr>
              <w:t>gender</w:t>
            </w:r>
            <w:r>
              <w:rPr>
                <w:color w:val="222160"/>
                <w:spacing w:val="-3"/>
                <w:sz w:val="20"/>
              </w:rPr>
              <w:t> </w:t>
            </w:r>
            <w:r>
              <w:rPr>
                <w:color w:val="222160"/>
                <w:sz w:val="20"/>
              </w:rPr>
              <w:t>representation</w:t>
            </w:r>
            <w:r>
              <w:rPr>
                <w:color w:val="222160"/>
                <w:spacing w:val="-3"/>
                <w:sz w:val="20"/>
              </w:rPr>
              <w:t> </w:t>
            </w:r>
            <w:r>
              <w:rPr>
                <w:color w:val="222160"/>
                <w:sz w:val="20"/>
              </w:rPr>
              <w:t>where parity has been reached (Executive, VE, Professional/Council).</w:t>
            </w:r>
          </w:p>
          <w:p>
            <w:pPr>
              <w:pStyle w:val="TableParagraph"/>
              <w:numPr>
                <w:ilvl w:val="1"/>
                <w:numId w:val="20"/>
              </w:numPr>
              <w:tabs>
                <w:tab w:pos="1213" w:val="left" w:leader="none"/>
              </w:tabs>
              <w:spacing w:line="230" w:lineRule="auto" w:before="12" w:after="0"/>
              <w:ind w:left="1213" w:right="171" w:hanging="360"/>
              <w:jc w:val="left"/>
              <w:rPr>
                <w:sz w:val="20"/>
              </w:rPr>
            </w:pPr>
            <w:r>
              <w:rPr>
                <w:color w:val="222160"/>
                <w:sz w:val="20"/>
              </w:rPr>
              <w:t>Focus</w:t>
            </w:r>
            <w:r>
              <w:rPr>
                <w:color w:val="222160"/>
                <w:spacing w:val="-4"/>
                <w:sz w:val="20"/>
              </w:rPr>
              <w:t> </w:t>
            </w:r>
            <w:r>
              <w:rPr>
                <w:color w:val="222160"/>
                <w:sz w:val="20"/>
              </w:rPr>
              <w:t>on</w:t>
            </w:r>
            <w:r>
              <w:rPr>
                <w:color w:val="222160"/>
                <w:spacing w:val="-4"/>
                <w:sz w:val="20"/>
              </w:rPr>
              <w:t> </w:t>
            </w:r>
            <w:r>
              <w:rPr>
                <w:color w:val="222160"/>
                <w:sz w:val="20"/>
              </w:rPr>
              <w:t>identifying</w:t>
            </w:r>
            <w:r>
              <w:rPr>
                <w:color w:val="222160"/>
                <w:spacing w:val="-4"/>
                <w:sz w:val="20"/>
              </w:rPr>
              <w:t> </w:t>
            </w:r>
            <w:r>
              <w:rPr>
                <w:color w:val="222160"/>
                <w:sz w:val="20"/>
              </w:rPr>
              <w:t>and</w:t>
            </w:r>
            <w:r>
              <w:rPr>
                <w:color w:val="222160"/>
                <w:spacing w:val="-4"/>
                <w:sz w:val="20"/>
              </w:rPr>
              <w:t> </w:t>
            </w:r>
            <w:r>
              <w:rPr>
                <w:color w:val="222160"/>
                <w:sz w:val="20"/>
              </w:rPr>
              <w:t>addressing</w:t>
            </w:r>
            <w:r>
              <w:rPr>
                <w:color w:val="222160"/>
                <w:spacing w:val="-4"/>
                <w:sz w:val="20"/>
              </w:rPr>
              <w:t> </w:t>
            </w:r>
            <w:r>
              <w:rPr>
                <w:color w:val="222160"/>
                <w:sz w:val="20"/>
              </w:rPr>
              <w:t>any</w:t>
            </w:r>
            <w:r>
              <w:rPr>
                <w:color w:val="222160"/>
                <w:spacing w:val="-4"/>
                <w:sz w:val="20"/>
              </w:rPr>
              <w:t> </w:t>
            </w:r>
            <w:r>
              <w:rPr>
                <w:color w:val="222160"/>
                <w:sz w:val="20"/>
              </w:rPr>
              <w:t>negative</w:t>
            </w:r>
            <w:r>
              <w:rPr>
                <w:color w:val="222160"/>
                <w:spacing w:val="-4"/>
                <w:sz w:val="20"/>
              </w:rPr>
              <w:t> </w:t>
            </w:r>
            <w:r>
              <w:rPr>
                <w:color w:val="222160"/>
                <w:sz w:val="20"/>
              </w:rPr>
              <w:t>impacts</w:t>
            </w:r>
            <w:r>
              <w:rPr>
                <w:color w:val="222160"/>
                <w:spacing w:val="-4"/>
                <w:sz w:val="20"/>
              </w:rPr>
              <w:t> </w:t>
            </w:r>
            <w:r>
              <w:rPr>
                <w:color w:val="222160"/>
                <w:sz w:val="20"/>
              </w:rPr>
              <w:t>to</w:t>
            </w:r>
            <w:r>
              <w:rPr>
                <w:color w:val="222160"/>
                <w:spacing w:val="-4"/>
                <w:sz w:val="20"/>
              </w:rPr>
              <w:t> </w:t>
            </w:r>
            <w:r>
              <w:rPr>
                <w:color w:val="222160"/>
                <w:sz w:val="20"/>
              </w:rPr>
              <w:t>occupational</w:t>
            </w:r>
            <w:r>
              <w:rPr>
                <w:color w:val="222160"/>
                <w:spacing w:val="-4"/>
                <w:sz w:val="20"/>
              </w:rPr>
              <w:t> </w:t>
            </w:r>
            <w:r>
              <w:rPr>
                <w:color w:val="222160"/>
                <w:sz w:val="20"/>
              </w:rPr>
              <w:t>gender segregation (greater than 60% of one gender) and lack intersectional representation i.e., of cultural diversity.</w:t>
            </w:r>
          </w:p>
          <w:p>
            <w:pPr>
              <w:pStyle w:val="TableParagraph"/>
              <w:numPr>
                <w:ilvl w:val="1"/>
                <w:numId w:val="20"/>
              </w:numPr>
              <w:tabs>
                <w:tab w:pos="1213" w:val="left" w:leader="none"/>
              </w:tabs>
              <w:spacing w:line="223" w:lineRule="auto" w:before="16" w:after="0"/>
              <w:ind w:left="1213" w:right="432" w:hanging="360"/>
              <w:jc w:val="left"/>
              <w:rPr>
                <w:sz w:val="20"/>
              </w:rPr>
            </w:pPr>
            <w:r>
              <w:rPr>
                <w:color w:val="222160"/>
                <w:sz w:val="20"/>
              </w:rPr>
              <w:t>Continue</w:t>
            </w:r>
            <w:r>
              <w:rPr>
                <w:color w:val="222160"/>
                <w:spacing w:val="-4"/>
                <w:sz w:val="20"/>
              </w:rPr>
              <w:t> </w:t>
            </w:r>
            <w:r>
              <w:rPr>
                <w:color w:val="222160"/>
                <w:sz w:val="20"/>
              </w:rPr>
              <w:t>to</w:t>
            </w:r>
            <w:r>
              <w:rPr>
                <w:color w:val="222160"/>
                <w:spacing w:val="-4"/>
                <w:sz w:val="20"/>
              </w:rPr>
              <w:t> </w:t>
            </w:r>
            <w:r>
              <w:rPr>
                <w:color w:val="222160"/>
                <w:sz w:val="20"/>
              </w:rPr>
              <w:t>reinforce</w:t>
            </w:r>
            <w:r>
              <w:rPr>
                <w:color w:val="222160"/>
                <w:spacing w:val="-4"/>
                <w:sz w:val="20"/>
              </w:rPr>
              <w:t> </w:t>
            </w:r>
            <w:r>
              <w:rPr>
                <w:color w:val="222160"/>
                <w:sz w:val="20"/>
              </w:rPr>
              <w:t>the</w:t>
            </w:r>
            <w:r>
              <w:rPr>
                <w:color w:val="222160"/>
                <w:spacing w:val="-4"/>
                <w:sz w:val="20"/>
              </w:rPr>
              <w:t> </w:t>
            </w:r>
            <w:r>
              <w:rPr>
                <w:color w:val="222160"/>
                <w:sz w:val="20"/>
              </w:rPr>
              <w:t>contribution</w:t>
            </w:r>
            <w:r>
              <w:rPr>
                <w:color w:val="222160"/>
                <w:spacing w:val="-4"/>
                <w:sz w:val="20"/>
              </w:rPr>
              <w:t> </w:t>
            </w:r>
            <w:r>
              <w:rPr>
                <w:color w:val="222160"/>
                <w:sz w:val="20"/>
              </w:rPr>
              <w:t>and</w:t>
            </w:r>
            <w:r>
              <w:rPr>
                <w:color w:val="222160"/>
                <w:spacing w:val="-4"/>
                <w:sz w:val="20"/>
              </w:rPr>
              <w:t> </w:t>
            </w:r>
            <w:r>
              <w:rPr>
                <w:color w:val="222160"/>
                <w:sz w:val="20"/>
              </w:rPr>
              <w:t>value</w:t>
            </w:r>
            <w:r>
              <w:rPr>
                <w:color w:val="222160"/>
                <w:spacing w:val="-4"/>
                <w:sz w:val="20"/>
              </w:rPr>
              <w:t> </w:t>
            </w:r>
            <w:r>
              <w:rPr>
                <w:color w:val="222160"/>
                <w:sz w:val="20"/>
              </w:rPr>
              <w:t>of</w:t>
            </w:r>
            <w:r>
              <w:rPr>
                <w:color w:val="222160"/>
                <w:spacing w:val="-4"/>
                <w:sz w:val="20"/>
              </w:rPr>
              <w:t> </w:t>
            </w:r>
            <w:r>
              <w:rPr>
                <w:color w:val="222160"/>
                <w:sz w:val="20"/>
              </w:rPr>
              <w:t>work</w:t>
            </w:r>
            <w:r>
              <w:rPr>
                <w:color w:val="222160"/>
                <w:spacing w:val="-4"/>
                <w:sz w:val="20"/>
              </w:rPr>
              <w:t> </w:t>
            </w:r>
            <w:r>
              <w:rPr>
                <w:color w:val="222160"/>
                <w:sz w:val="20"/>
              </w:rPr>
              <w:t>in</w:t>
            </w:r>
            <w:r>
              <w:rPr>
                <w:color w:val="222160"/>
                <w:spacing w:val="-4"/>
                <w:sz w:val="20"/>
              </w:rPr>
              <w:t> </w:t>
            </w:r>
            <w:r>
              <w:rPr>
                <w:color w:val="222160"/>
                <w:sz w:val="20"/>
              </w:rPr>
              <w:t>occupations</w:t>
            </w:r>
            <w:r>
              <w:rPr>
                <w:color w:val="222160"/>
                <w:spacing w:val="-4"/>
                <w:sz w:val="20"/>
              </w:rPr>
              <w:t> </w:t>
            </w:r>
            <w:r>
              <w:rPr>
                <w:color w:val="222160"/>
                <w:sz w:val="20"/>
              </w:rPr>
              <w:t>and</w:t>
            </w:r>
            <w:r>
              <w:rPr>
                <w:color w:val="222160"/>
                <w:spacing w:val="-4"/>
                <w:sz w:val="20"/>
              </w:rPr>
              <w:t> </w:t>
            </w:r>
            <w:r>
              <w:rPr>
                <w:color w:val="222160"/>
                <w:sz w:val="20"/>
              </w:rPr>
              <w:t>the contribution of women, removing gendered bias.</w:t>
            </w:r>
          </w:p>
          <w:p>
            <w:pPr>
              <w:pStyle w:val="TableParagraph"/>
              <w:numPr>
                <w:ilvl w:val="1"/>
                <w:numId w:val="20"/>
              </w:numPr>
              <w:tabs>
                <w:tab w:pos="1213" w:val="left" w:leader="none"/>
              </w:tabs>
              <w:spacing w:line="223" w:lineRule="auto" w:before="15" w:after="0"/>
              <w:ind w:left="1213" w:right="1243" w:hanging="360"/>
              <w:jc w:val="left"/>
              <w:rPr>
                <w:sz w:val="20"/>
              </w:rPr>
            </w:pPr>
            <w:r>
              <w:rPr>
                <w:color w:val="222160"/>
                <w:sz w:val="20"/>
              </w:rPr>
              <w:t>Review</w:t>
            </w:r>
            <w:r>
              <w:rPr>
                <w:color w:val="222160"/>
                <w:spacing w:val="-6"/>
                <w:sz w:val="20"/>
              </w:rPr>
              <w:t> </w:t>
            </w:r>
            <w:r>
              <w:rPr>
                <w:color w:val="222160"/>
                <w:sz w:val="20"/>
              </w:rPr>
              <w:t>and</w:t>
            </w:r>
            <w:r>
              <w:rPr>
                <w:color w:val="222160"/>
                <w:spacing w:val="-5"/>
                <w:sz w:val="20"/>
              </w:rPr>
              <w:t> </w:t>
            </w:r>
            <w:r>
              <w:rPr>
                <w:color w:val="222160"/>
                <w:sz w:val="20"/>
              </w:rPr>
              <w:t>target</w:t>
            </w:r>
            <w:r>
              <w:rPr>
                <w:color w:val="222160"/>
                <w:spacing w:val="-5"/>
                <w:sz w:val="20"/>
              </w:rPr>
              <w:t> </w:t>
            </w:r>
            <w:r>
              <w:rPr>
                <w:color w:val="222160"/>
                <w:sz w:val="20"/>
              </w:rPr>
              <w:t>setting</w:t>
            </w:r>
            <w:r>
              <w:rPr>
                <w:color w:val="222160"/>
                <w:spacing w:val="-5"/>
                <w:sz w:val="20"/>
              </w:rPr>
              <w:t> </w:t>
            </w:r>
            <w:r>
              <w:rPr>
                <w:color w:val="222160"/>
                <w:sz w:val="20"/>
              </w:rPr>
              <w:t>for</w:t>
            </w:r>
            <w:r>
              <w:rPr>
                <w:color w:val="222160"/>
                <w:spacing w:val="-5"/>
                <w:sz w:val="20"/>
              </w:rPr>
              <w:t> </w:t>
            </w:r>
            <w:r>
              <w:rPr>
                <w:color w:val="222160"/>
                <w:sz w:val="20"/>
              </w:rPr>
              <w:t>non-managers</w:t>
            </w:r>
            <w:r>
              <w:rPr>
                <w:color w:val="222160"/>
                <w:spacing w:val="-5"/>
                <w:sz w:val="20"/>
              </w:rPr>
              <w:t> </w:t>
            </w:r>
            <w:r>
              <w:rPr>
                <w:color w:val="222160"/>
                <w:sz w:val="20"/>
              </w:rPr>
              <w:t>to</w:t>
            </w:r>
            <w:r>
              <w:rPr>
                <w:color w:val="222160"/>
                <w:spacing w:val="-5"/>
                <w:sz w:val="20"/>
              </w:rPr>
              <w:t> </w:t>
            </w:r>
            <w:r>
              <w:rPr>
                <w:color w:val="222160"/>
                <w:sz w:val="20"/>
              </w:rPr>
              <w:t>seek</w:t>
            </w:r>
            <w:r>
              <w:rPr>
                <w:color w:val="222160"/>
                <w:spacing w:val="-5"/>
                <w:sz w:val="20"/>
              </w:rPr>
              <w:t> </w:t>
            </w:r>
            <w:r>
              <w:rPr>
                <w:color w:val="222160"/>
                <w:sz w:val="20"/>
              </w:rPr>
              <w:t>improved</w:t>
            </w:r>
            <w:r>
              <w:rPr>
                <w:color w:val="222160"/>
                <w:spacing w:val="-5"/>
                <w:sz w:val="20"/>
              </w:rPr>
              <w:t> </w:t>
            </w:r>
            <w:r>
              <w:rPr>
                <w:color w:val="222160"/>
                <w:sz w:val="20"/>
              </w:rPr>
              <w:t>gender representation (levels HEW, 5-7).</w:t>
            </w:r>
          </w:p>
        </w:tc>
        <w:tc>
          <w:tcPr>
            <w:tcW w:w="1306" w:type="dxa"/>
            <w:tcBorders>
              <w:bottom w:val="nil"/>
              <w:right w:val="nil"/>
            </w:tcBorders>
            <w:shd w:val="clear" w:color="auto" w:fill="F4F6FD"/>
          </w:tcPr>
          <w:p>
            <w:pPr>
              <w:pStyle w:val="TableParagraph"/>
              <w:spacing w:before="134"/>
              <w:rPr>
                <w:sz w:val="20"/>
              </w:rPr>
            </w:pPr>
            <w:r>
              <w:rPr>
                <w:color w:val="222160"/>
                <w:sz w:val="20"/>
              </w:rPr>
              <w:t>Q3</w:t>
            </w:r>
            <w:r>
              <w:rPr>
                <w:color w:val="222160"/>
                <w:spacing w:val="-3"/>
                <w:sz w:val="20"/>
              </w:rPr>
              <w:t> </w:t>
            </w:r>
            <w:r>
              <w:rPr>
                <w:color w:val="222160"/>
                <w:spacing w:val="-4"/>
                <w:sz w:val="20"/>
              </w:rPr>
              <w:t>2022</w:t>
            </w:r>
          </w:p>
        </w:tc>
      </w:tr>
    </w:tbl>
    <w:p>
      <w:pPr>
        <w:spacing w:after="0"/>
        <w:rPr>
          <w:sz w:val="20"/>
        </w:rPr>
        <w:sectPr>
          <w:type w:val="continuous"/>
          <w:pgSz w:w="16840" w:h="11910" w:orient="landscape"/>
          <w:pgMar w:header="0" w:footer="672" w:top="960" w:bottom="920" w:left="620" w:right="680"/>
        </w:sectPr>
      </w:pPr>
    </w:p>
    <w:tbl>
      <w:tblPr>
        <w:tblW w:w="0" w:type="auto"/>
        <w:jc w:val="left"/>
        <w:tblInd w:w="251"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16"/>
        <w:gridCol w:w="1306"/>
      </w:tblGrid>
      <w:tr>
        <w:trPr>
          <w:trHeight w:val="3762" w:hRule="atLeast"/>
        </w:trPr>
        <w:tc>
          <w:tcPr>
            <w:tcW w:w="2549" w:type="dxa"/>
            <w:tcBorders>
              <w:top w:val="nil"/>
              <w:left w:val="nil"/>
            </w:tcBorders>
            <w:shd w:val="clear" w:color="auto" w:fill="E7EAFA"/>
          </w:tcPr>
          <w:p>
            <w:pPr>
              <w:pStyle w:val="TableParagraph"/>
              <w:spacing w:before="143"/>
              <w:ind w:left="139" w:right="146"/>
              <w:rPr>
                <w:sz w:val="20"/>
              </w:rPr>
            </w:pPr>
            <w:r>
              <w:rPr>
                <w:color w:val="222160"/>
                <w:sz w:val="20"/>
              </w:rPr>
              <w:t>2.6 Achieve gender equality</w:t>
            </w:r>
            <w:r>
              <w:rPr>
                <w:color w:val="222160"/>
                <w:spacing w:val="-13"/>
                <w:sz w:val="20"/>
              </w:rPr>
              <w:t> </w:t>
            </w:r>
            <w:r>
              <w:rPr>
                <w:color w:val="222160"/>
                <w:sz w:val="20"/>
              </w:rPr>
              <w:t>pay</w:t>
            </w:r>
            <w:r>
              <w:rPr>
                <w:color w:val="222160"/>
                <w:spacing w:val="-13"/>
                <w:sz w:val="20"/>
              </w:rPr>
              <w:t> </w:t>
            </w:r>
            <w:r>
              <w:rPr>
                <w:color w:val="222160"/>
                <w:sz w:val="20"/>
              </w:rPr>
              <w:t>gap</w:t>
            </w:r>
            <w:r>
              <w:rPr>
                <w:color w:val="222160"/>
                <w:spacing w:val="-13"/>
                <w:sz w:val="20"/>
              </w:rPr>
              <w:t> </w:t>
            </w:r>
            <w:r>
              <w:rPr>
                <w:color w:val="222160"/>
                <w:sz w:val="20"/>
              </w:rPr>
              <w:t>target</w:t>
            </w:r>
            <w:r>
              <w:rPr>
                <w:color w:val="222160"/>
                <w:sz w:val="20"/>
              </w:rPr>
              <w:t>s</w:t>
            </w:r>
          </w:p>
        </w:tc>
        <w:tc>
          <w:tcPr>
            <w:tcW w:w="2722" w:type="dxa"/>
            <w:tcBorders>
              <w:top w:val="nil"/>
            </w:tcBorders>
            <w:shd w:val="clear" w:color="auto" w:fill="E7EAFA"/>
          </w:tcPr>
          <w:p>
            <w:pPr>
              <w:pStyle w:val="TableParagraph"/>
              <w:spacing w:before="143"/>
              <w:rPr>
                <w:sz w:val="20"/>
              </w:rPr>
            </w:pPr>
            <w:r>
              <w:rPr>
                <w:color w:val="222160"/>
                <w:spacing w:val="-2"/>
                <w:sz w:val="20"/>
              </w:rPr>
              <w:t>Lead:</w:t>
            </w:r>
          </w:p>
          <w:p>
            <w:pPr>
              <w:pStyle w:val="TableParagraph"/>
              <w:spacing w:before="1"/>
              <w:ind w:right="1901"/>
              <w:rPr>
                <w:sz w:val="20"/>
              </w:rPr>
            </w:pPr>
            <w:r>
              <w:rPr>
                <w:color w:val="222160"/>
                <w:spacing w:val="-2"/>
                <w:sz w:val="20"/>
              </w:rPr>
              <w:t>Council </w:t>
            </w:r>
            <w:r>
              <w:rPr>
                <w:color w:val="222160"/>
                <w:spacing w:val="-4"/>
                <w:sz w:val="20"/>
              </w:rPr>
              <w:t>VCE CPO</w:t>
            </w:r>
          </w:p>
          <w:p>
            <w:pPr>
              <w:pStyle w:val="TableParagraph"/>
              <w:spacing w:before="1"/>
              <w:rPr>
                <w:sz w:val="20"/>
              </w:rPr>
            </w:pPr>
            <w:r>
              <w:rPr>
                <w:color w:val="222160"/>
                <w:sz w:val="20"/>
              </w:rPr>
              <w:t>University</w:t>
            </w:r>
            <w:r>
              <w:rPr>
                <w:color w:val="222160"/>
                <w:spacing w:val="-11"/>
                <w:sz w:val="20"/>
              </w:rPr>
              <w:t> </w:t>
            </w:r>
            <w:r>
              <w:rPr>
                <w:color w:val="222160"/>
                <w:spacing w:val="-2"/>
                <w:sz w:val="20"/>
              </w:rPr>
              <w:t>Communications</w:t>
            </w:r>
          </w:p>
        </w:tc>
        <w:tc>
          <w:tcPr>
            <w:tcW w:w="8616" w:type="dxa"/>
            <w:tcBorders>
              <w:top w:val="nil"/>
            </w:tcBorders>
            <w:shd w:val="clear" w:color="auto" w:fill="E7EAFA"/>
          </w:tcPr>
          <w:p>
            <w:pPr>
              <w:pStyle w:val="TableParagraph"/>
              <w:numPr>
                <w:ilvl w:val="0"/>
                <w:numId w:val="21"/>
              </w:numPr>
              <w:tabs>
                <w:tab w:pos="493" w:val="left" w:leader="none"/>
              </w:tabs>
              <w:spacing w:line="240" w:lineRule="auto" w:before="144" w:after="0"/>
              <w:ind w:left="493" w:right="417" w:hanging="360"/>
              <w:jc w:val="left"/>
              <w:rPr>
                <w:sz w:val="20"/>
              </w:rPr>
            </w:pPr>
            <w:r>
              <w:rPr>
                <w:color w:val="222160"/>
                <w:sz w:val="20"/>
              </w:rPr>
              <w:t>Ensure women/men pay gap targets continue to be reached and publicly reported to WGEA,</w:t>
            </w:r>
            <w:r>
              <w:rPr>
                <w:color w:val="222160"/>
                <w:spacing w:val="-2"/>
                <w:sz w:val="20"/>
              </w:rPr>
              <w:t> </w:t>
            </w:r>
            <w:r>
              <w:rPr>
                <w:color w:val="222160"/>
                <w:sz w:val="20"/>
              </w:rPr>
              <w:t>VGEA</w:t>
            </w:r>
            <w:r>
              <w:rPr>
                <w:color w:val="222160"/>
                <w:spacing w:val="-3"/>
                <w:sz w:val="20"/>
              </w:rPr>
              <w:t> </w:t>
            </w:r>
            <w:r>
              <w:rPr>
                <w:color w:val="222160"/>
                <w:sz w:val="20"/>
              </w:rPr>
              <w:t>and</w:t>
            </w:r>
            <w:r>
              <w:rPr>
                <w:color w:val="222160"/>
                <w:spacing w:val="-2"/>
                <w:sz w:val="20"/>
              </w:rPr>
              <w:t> </w:t>
            </w:r>
            <w:r>
              <w:rPr>
                <w:color w:val="222160"/>
                <w:sz w:val="20"/>
              </w:rPr>
              <w:t>as</w:t>
            </w:r>
            <w:r>
              <w:rPr>
                <w:color w:val="222160"/>
                <w:spacing w:val="-1"/>
                <w:sz w:val="20"/>
              </w:rPr>
              <w:t> </w:t>
            </w:r>
            <w:r>
              <w:rPr>
                <w:color w:val="222160"/>
                <w:sz w:val="20"/>
              </w:rPr>
              <w:t>part</w:t>
            </w:r>
            <w:r>
              <w:rPr>
                <w:color w:val="222160"/>
                <w:spacing w:val="-2"/>
                <w:sz w:val="20"/>
              </w:rPr>
              <w:t> </w:t>
            </w:r>
            <w:r>
              <w:rPr>
                <w:color w:val="222160"/>
                <w:sz w:val="20"/>
              </w:rPr>
              <w:t>of</w:t>
            </w:r>
            <w:r>
              <w:rPr>
                <w:color w:val="222160"/>
                <w:spacing w:val="-2"/>
                <w:sz w:val="20"/>
              </w:rPr>
              <w:t> </w:t>
            </w:r>
            <w:r>
              <w:rPr>
                <w:color w:val="222160"/>
                <w:sz w:val="20"/>
              </w:rPr>
              <w:t>our</w:t>
            </w:r>
            <w:r>
              <w:rPr>
                <w:color w:val="222160"/>
                <w:spacing w:val="-2"/>
                <w:sz w:val="20"/>
              </w:rPr>
              <w:t> </w:t>
            </w:r>
            <w:r>
              <w:rPr>
                <w:color w:val="222160"/>
                <w:sz w:val="20"/>
              </w:rPr>
              <w:t>sustainability</w:t>
            </w:r>
            <w:r>
              <w:rPr>
                <w:color w:val="222160"/>
                <w:spacing w:val="-2"/>
                <w:sz w:val="20"/>
              </w:rPr>
              <w:t> </w:t>
            </w:r>
            <w:r>
              <w:rPr>
                <w:color w:val="222160"/>
                <w:sz w:val="20"/>
              </w:rPr>
              <w:t>development</w:t>
            </w:r>
            <w:r>
              <w:rPr>
                <w:color w:val="222160"/>
                <w:spacing w:val="-2"/>
                <w:sz w:val="20"/>
              </w:rPr>
              <w:t> </w:t>
            </w:r>
            <w:r>
              <w:rPr>
                <w:color w:val="222160"/>
                <w:sz w:val="20"/>
              </w:rPr>
              <w:t>goals</w:t>
            </w:r>
            <w:r>
              <w:rPr>
                <w:color w:val="222160"/>
                <w:spacing w:val="-2"/>
                <w:sz w:val="20"/>
              </w:rPr>
              <w:t> </w:t>
            </w:r>
            <w:r>
              <w:rPr>
                <w:color w:val="222160"/>
                <w:sz w:val="20"/>
              </w:rPr>
              <w:t>commitment.</w:t>
            </w:r>
            <w:r>
              <w:rPr>
                <w:color w:val="222160"/>
                <w:spacing w:val="-3"/>
                <w:sz w:val="20"/>
              </w:rPr>
              <w:t> </w:t>
            </w:r>
            <w:r>
              <w:rPr>
                <w:color w:val="222160"/>
                <w:sz w:val="20"/>
              </w:rPr>
              <w:t>Noting RMIT’s</w:t>
            </w:r>
            <w:r>
              <w:rPr>
                <w:color w:val="222160"/>
                <w:spacing w:val="-3"/>
                <w:sz w:val="20"/>
              </w:rPr>
              <w:t> </w:t>
            </w:r>
            <w:r>
              <w:rPr>
                <w:color w:val="222160"/>
                <w:sz w:val="20"/>
              </w:rPr>
              <w:t>total</w:t>
            </w:r>
            <w:r>
              <w:rPr>
                <w:color w:val="222160"/>
                <w:spacing w:val="-3"/>
                <w:sz w:val="20"/>
              </w:rPr>
              <w:t> </w:t>
            </w:r>
            <w:r>
              <w:rPr>
                <w:color w:val="222160"/>
                <w:sz w:val="20"/>
              </w:rPr>
              <w:t>remuneration</w:t>
            </w:r>
            <w:r>
              <w:rPr>
                <w:color w:val="222160"/>
                <w:spacing w:val="-3"/>
                <w:sz w:val="20"/>
              </w:rPr>
              <w:t> </w:t>
            </w:r>
            <w:r>
              <w:rPr>
                <w:color w:val="222160"/>
                <w:sz w:val="20"/>
              </w:rPr>
              <w:t>pay</w:t>
            </w:r>
            <w:r>
              <w:rPr>
                <w:color w:val="222160"/>
                <w:spacing w:val="-3"/>
                <w:sz w:val="20"/>
              </w:rPr>
              <w:t> </w:t>
            </w:r>
            <w:r>
              <w:rPr>
                <w:color w:val="222160"/>
                <w:sz w:val="20"/>
              </w:rPr>
              <w:t>gap</w:t>
            </w:r>
            <w:r>
              <w:rPr>
                <w:color w:val="222160"/>
                <w:spacing w:val="-3"/>
                <w:sz w:val="20"/>
              </w:rPr>
              <w:t> </w:t>
            </w:r>
            <w:r>
              <w:rPr>
                <w:color w:val="222160"/>
                <w:sz w:val="20"/>
              </w:rPr>
              <w:t>has</w:t>
            </w:r>
            <w:r>
              <w:rPr>
                <w:color w:val="222160"/>
                <w:spacing w:val="-3"/>
                <w:sz w:val="20"/>
              </w:rPr>
              <w:t> </w:t>
            </w:r>
            <w:r>
              <w:rPr>
                <w:color w:val="222160"/>
                <w:sz w:val="20"/>
              </w:rPr>
              <w:t>reduced</w:t>
            </w:r>
            <w:r>
              <w:rPr>
                <w:color w:val="222160"/>
                <w:spacing w:val="-3"/>
                <w:sz w:val="20"/>
              </w:rPr>
              <w:t> </w:t>
            </w:r>
            <w:r>
              <w:rPr>
                <w:color w:val="222160"/>
                <w:sz w:val="20"/>
              </w:rPr>
              <w:t>from</w:t>
            </w:r>
            <w:r>
              <w:rPr>
                <w:color w:val="222160"/>
                <w:spacing w:val="-4"/>
                <w:sz w:val="20"/>
              </w:rPr>
              <w:t> </w:t>
            </w:r>
            <w:r>
              <w:rPr>
                <w:color w:val="222160"/>
                <w:sz w:val="20"/>
              </w:rPr>
              <w:t>10.1%</w:t>
            </w:r>
            <w:r>
              <w:rPr>
                <w:color w:val="222160"/>
                <w:spacing w:val="-3"/>
                <w:sz w:val="20"/>
              </w:rPr>
              <w:t> </w:t>
            </w:r>
            <w:r>
              <w:rPr>
                <w:color w:val="222160"/>
                <w:sz w:val="20"/>
              </w:rPr>
              <w:t>(2015)</w:t>
            </w:r>
            <w:r>
              <w:rPr>
                <w:color w:val="222160"/>
                <w:spacing w:val="-3"/>
                <w:sz w:val="20"/>
              </w:rPr>
              <w:t> </w:t>
            </w:r>
            <w:r>
              <w:rPr>
                <w:color w:val="222160"/>
                <w:sz w:val="20"/>
              </w:rPr>
              <w:t>to</w:t>
            </w:r>
            <w:r>
              <w:rPr>
                <w:color w:val="222160"/>
                <w:spacing w:val="-3"/>
                <w:sz w:val="20"/>
              </w:rPr>
              <w:t> </w:t>
            </w:r>
            <w:r>
              <w:rPr>
                <w:color w:val="222160"/>
                <w:sz w:val="20"/>
              </w:rPr>
              <w:t>6.2%</w:t>
            </w:r>
            <w:r>
              <w:rPr>
                <w:color w:val="222160"/>
                <w:spacing w:val="-4"/>
                <w:sz w:val="20"/>
              </w:rPr>
              <w:t> </w:t>
            </w:r>
            <w:r>
              <w:rPr>
                <w:color w:val="222160"/>
                <w:sz w:val="20"/>
              </w:rPr>
              <w:t>(2021)</w:t>
            </w:r>
            <w:r>
              <w:rPr>
                <w:color w:val="222160"/>
                <w:spacing w:val="-3"/>
                <w:sz w:val="20"/>
              </w:rPr>
              <w:t> </w:t>
            </w:r>
            <w:r>
              <w:rPr>
                <w:color w:val="222160"/>
                <w:sz w:val="20"/>
              </w:rPr>
              <w:t>and the sector median is 10.5% (2020).</w:t>
            </w:r>
          </w:p>
          <w:p>
            <w:pPr>
              <w:pStyle w:val="TableParagraph"/>
              <w:numPr>
                <w:ilvl w:val="0"/>
                <w:numId w:val="21"/>
              </w:numPr>
              <w:tabs>
                <w:tab w:pos="493" w:val="left" w:leader="none"/>
              </w:tabs>
              <w:spacing w:line="244" w:lineRule="exact" w:before="227" w:after="0"/>
              <w:ind w:left="493" w:right="0" w:hanging="360"/>
              <w:jc w:val="left"/>
              <w:rPr>
                <w:sz w:val="20"/>
              </w:rPr>
            </w:pPr>
            <w:r>
              <w:rPr>
                <w:color w:val="222160"/>
                <w:sz w:val="20"/>
              </w:rPr>
              <w:t>RMIT’s</w:t>
            </w:r>
            <w:r>
              <w:rPr>
                <w:color w:val="222160"/>
                <w:spacing w:val="-11"/>
                <w:sz w:val="20"/>
              </w:rPr>
              <w:t> </w:t>
            </w:r>
            <w:r>
              <w:rPr>
                <w:color w:val="222160"/>
                <w:sz w:val="20"/>
              </w:rPr>
              <w:t>commitments</w:t>
            </w:r>
            <w:r>
              <w:rPr>
                <w:color w:val="222160"/>
                <w:spacing w:val="-11"/>
                <w:sz w:val="20"/>
              </w:rPr>
              <w:t> </w:t>
            </w:r>
            <w:r>
              <w:rPr>
                <w:color w:val="222160"/>
                <w:spacing w:val="-2"/>
                <w:sz w:val="20"/>
              </w:rPr>
              <w:t>include:</w:t>
            </w:r>
          </w:p>
          <w:p>
            <w:pPr>
              <w:pStyle w:val="TableParagraph"/>
              <w:numPr>
                <w:ilvl w:val="1"/>
                <w:numId w:val="21"/>
              </w:numPr>
              <w:tabs>
                <w:tab w:pos="1212" w:val="left" w:leader="none"/>
              </w:tabs>
              <w:spacing w:line="238" w:lineRule="exact" w:before="0" w:after="0"/>
              <w:ind w:left="1212" w:right="0" w:hanging="359"/>
              <w:jc w:val="left"/>
              <w:rPr>
                <w:sz w:val="20"/>
              </w:rPr>
            </w:pPr>
            <w:r>
              <w:rPr>
                <w:color w:val="222160"/>
                <w:sz w:val="20"/>
              </w:rPr>
              <w:t>Monitoring</w:t>
            </w:r>
            <w:r>
              <w:rPr>
                <w:color w:val="222160"/>
                <w:spacing w:val="-9"/>
                <w:sz w:val="20"/>
              </w:rPr>
              <w:t> </w:t>
            </w:r>
            <w:r>
              <w:rPr>
                <w:color w:val="222160"/>
                <w:sz w:val="20"/>
              </w:rPr>
              <w:t>for</w:t>
            </w:r>
            <w:r>
              <w:rPr>
                <w:color w:val="222160"/>
                <w:spacing w:val="-9"/>
                <w:sz w:val="20"/>
              </w:rPr>
              <w:t> </w:t>
            </w:r>
            <w:r>
              <w:rPr>
                <w:color w:val="222160"/>
                <w:sz w:val="20"/>
              </w:rPr>
              <w:t>year-on-year</w:t>
            </w:r>
            <w:r>
              <w:rPr>
                <w:color w:val="222160"/>
                <w:spacing w:val="-8"/>
                <w:sz w:val="20"/>
              </w:rPr>
              <w:t> </w:t>
            </w:r>
            <w:r>
              <w:rPr>
                <w:color w:val="222160"/>
                <w:spacing w:val="-2"/>
                <w:sz w:val="20"/>
              </w:rPr>
              <w:t>improvement.</w:t>
            </w:r>
          </w:p>
          <w:p>
            <w:pPr>
              <w:pStyle w:val="TableParagraph"/>
              <w:numPr>
                <w:ilvl w:val="1"/>
                <w:numId w:val="21"/>
              </w:numPr>
              <w:tabs>
                <w:tab w:pos="1213" w:val="left" w:leader="none"/>
              </w:tabs>
              <w:spacing w:line="223" w:lineRule="auto" w:before="3" w:after="0"/>
              <w:ind w:left="1213" w:right="219" w:hanging="360"/>
              <w:jc w:val="left"/>
              <w:rPr>
                <w:sz w:val="20"/>
              </w:rPr>
            </w:pPr>
            <w:r>
              <w:rPr>
                <w:color w:val="222160"/>
                <w:sz w:val="20"/>
              </w:rPr>
              <w:t>Achieving</w:t>
            </w:r>
            <w:r>
              <w:rPr>
                <w:color w:val="222160"/>
                <w:spacing w:val="-3"/>
                <w:sz w:val="20"/>
              </w:rPr>
              <w:t> </w:t>
            </w:r>
            <w:r>
              <w:rPr>
                <w:color w:val="222160"/>
                <w:sz w:val="20"/>
              </w:rPr>
              <w:t>RMIT</w:t>
            </w:r>
            <w:r>
              <w:rPr>
                <w:color w:val="222160"/>
                <w:spacing w:val="-4"/>
                <w:sz w:val="20"/>
              </w:rPr>
              <w:t> </w:t>
            </w:r>
            <w:r>
              <w:rPr>
                <w:color w:val="222160"/>
                <w:sz w:val="20"/>
              </w:rPr>
              <w:t>pay</w:t>
            </w:r>
            <w:r>
              <w:rPr>
                <w:color w:val="222160"/>
                <w:spacing w:val="-3"/>
                <w:sz w:val="20"/>
              </w:rPr>
              <w:t> </w:t>
            </w:r>
            <w:r>
              <w:rPr>
                <w:color w:val="222160"/>
                <w:sz w:val="20"/>
              </w:rPr>
              <w:t>gap</w:t>
            </w:r>
            <w:r>
              <w:rPr>
                <w:color w:val="222160"/>
                <w:spacing w:val="-3"/>
                <w:sz w:val="20"/>
              </w:rPr>
              <w:t> </w:t>
            </w:r>
            <w:r>
              <w:rPr>
                <w:color w:val="222160"/>
                <w:sz w:val="20"/>
              </w:rPr>
              <w:t>targets</w:t>
            </w:r>
            <w:r>
              <w:rPr>
                <w:color w:val="222160"/>
                <w:spacing w:val="-3"/>
                <w:sz w:val="20"/>
              </w:rPr>
              <w:t> </w:t>
            </w:r>
            <w:r>
              <w:rPr>
                <w:color w:val="222160"/>
                <w:sz w:val="20"/>
              </w:rPr>
              <w:t>between</w:t>
            </w:r>
            <w:r>
              <w:rPr>
                <w:color w:val="222160"/>
                <w:spacing w:val="-3"/>
                <w:sz w:val="20"/>
              </w:rPr>
              <w:t> </w:t>
            </w:r>
            <w:r>
              <w:rPr>
                <w:color w:val="222160"/>
                <w:sz w:val="20"/>
              </w:rPr>
              <w:t>women</w:t>
            </w:r>
            <w:r>
              <w:rPr>
                <w:color w:val="222160"/>
                <w:spacing w:val="-3"/>
                <w:sz w:val="20"/>
              </w:rPr>
              <w:t> </w:t>
            </w:r>
            <w:r>
              <w:rPr>
                <w:color w:val="222160"/>
                <w:sz w:val="20"/>
              </w:rPr>
              <w:t>and</w:t>
            </w:r>
            <w:r>
              <w:rPr>
                <w:color w:val="222160"/>
                <w:spacing w:val="-3"/>
                <w:sz w:val="20"/>
              </w:rPr>
              <w:t> </w:t>
            </w:r>
            <w:r>
              <w:rPr>
                <w:color w:val="222160"/>
                <w:sz w:val="20"/>
              </w:rPr>
              <w:t>men:</w:t>
            </w:r>
            <w:r>
              <w:rPr>
                <w:color w:val="222160"/>
                <w:spacing w:val="-3"/>
                <w:sz w:val="20"/>
              </w:rPr>
              <w:t> </w:t>
            </w:r>
            <w:r>
              <w:rPr>
                <w:color w:val="222160"/>
                <w:sz w:val="20"/>
              </w:rPr>
              <w:t>(5%</w:t>
            </w:r>
            <w:r>
              <w:rPr>
                <w:color w:val="222160"/>
                <w:spacing w:val="-4"/>
                <w:sz w:val="20"/>
              </w:rPr>
              <w:t> </w:t>
            </w:r>
            <w:r>
              <w:rPr>
                <w:color w:val="222160"/>
                <w:sz w:val="20"/>
              </w:rPr>
              <w:t>by</w:t>
            </w:r>
            <w:r>
              <w:rPr>
                <w:color w:val="222160"/>
                <w:spacing w:val="-3"/>
                <w:sz w:val="20"/>
              </w:rPr>
              <w:t> </w:t>
            </w:r>
            <w:r>
              <w:rPr>
                <w:color w:val="222160"/>
                <w:sz w:val="20"/>
              </w:rPr>
              <w:t>2023)</w:t>
            </w:r>
            <w:r>
              <w:rPr>
                <w:color w:val="222160"/>
                <w:spacing w:val="-3"/>
                <w:sz w:val="20"/>
              </w:rPr>
              <w:t> </w:t>
            </w:r>
            <w:r>
              <w:rPr>
                <w:color w:val="222160"/>
                <w:sz w:val="20"/>
              </w:rPr>
              <w:t>(4%</w:t>
            </w:r>
            <w:r>
              <w:rPr>
                <w:color w:val="222160"/>
                <w:spacing w:val="-4"/>
                <w:sz w:val="20"/>
              </w:rPr>
              <w:t> </w:t>
            </w:r>
            <w:r>
              <w:rPr>
                <w:color w:val="222160"/>
                <w:sz w:val="20"/>
              </w:rPr>
              <w:t>by </w:t>
            </w:r>
            <w:r>
              <w:rPr>
                <w:color w:val="222160"/>
                <w:spacing w:val="-2"/>
                <w:sz w:val="20"/>
              </w:rPr>
              <w:t>2025).</w:t>
            </w:r>
          </w:p>
          <w:p>
            <w:pPr>
              <w:pStyle w:val="TableParagraph"/>
              <w:numPr>
                <w:ilvl w:val="1"/>
                <w:numId w:val="21"/>
              </w:numPr>
              <w:tabs>
                <w:tab w:pos="1213" w:val="left" w:leader="none"/>
              </w:tabs>
              <w:spacing w:line="223" w:lineRule="auto" w:before="15" w:after="0"/>
              <w:ind w:left="1213" w:right="830" w:hanging="360"/>
              <w:jc w:val="left"/>
              <w:rPr>
                <w:sz w:val="20"/>
              </w:rPr>
            </w:pPr>
            <w:r>
              <w:rPr>
                <w:color w:val="222160"/>
                <w:sz w:val="20"/>
              </w:rPr>
              <w:t>Intersectional</w:t>
            </w:r>
            <w:r>
              <w:rPr>
                <w:color w:val="222160"/>
                <w:spacing w:val="-4"/>
                <w:sz w:val="20"/>
              </w:rPr>
              <w:t> </w:t>
            </w:r>
            <w:r>
              <w:rPr>
                <w:color w:val="222160"/>
                <w:sz w:val="20"/>
              </w:rPr>
              <w:t>Pay</w:t>
            </w:r>
            <w:r>
              <w:rPr>
                <w:color w:val="222160"/>
                <w:spacing w:val="-4"/>
                <w:sz w:val="20"/>
              </w:rPr>
              <w:t> </w:t>
            </w:r>
            <w:r>
              <w:rPr>
                <w:color w:val="222160"/>
                <w:sz w:val="20"/>
              </w:rPr>
              <w:t>Gap</w:t>
            </w:r>
            <w:r>
              <w:rPr>
                <w:color w:val="222160"/>
                <w:spacing w:val="-4"/>
                <w:sz w:val="20"/>
              </w:rPr>
              <w:t> </w:t>
            </w:r>
            <w:r>
              <w:rPr>
                <w:color w:val="222160"/>
                <w:sz w:val="20"/>
              </w:rPr>
              <w:t>Report</w:t>
            </w:r>
            <w:r>
              <w:rPr>
                <w:color w:val="222160"/>
                <w:spacing w:val="-3"/>
                <w:sz w:val="20"/>
              </w:rPr>
              <w:t> </w:t>
            </w:r>
            <w:r>
              <w:rPr>
                <w:color w:val="222160"/>
                <w:sz w:val="20"/>
              </w:rPr>
              <w:t>created</w:t>
            </w:r>
            <w:r>
              <w:rPr>
                <w:color w:val="222160"/>
                <w:spacing w:val="-5"/>
                <w:sz w:val="20"/>
              </w:rPr>
              <w:t> </w:t>
            </w:r>
            <w:r>
              <w:rPr>
                <w:color w:val="222160"/>
                <w:sz w:val="20"/>
              </w:rPr>
              <w:t>by</w:t>
            </w:r>
            <w:r>
              <w:rPr>
                <w:color w:val="222160"/>
                <w:spacing w:val="-4"/>
                <w:sz w:val="20"/>
              </w:rPr>
              <w:t> </w:t>
            </w:r>
            <w:r>
              <w:rPr>
                <w:color w:val="222160"/>
                <w:sz w:val="20"/>
              </w:rPr>
              <w:t>2024</w:t>
            </w:r>
            <w:r>
              <w:rPr>
                <w:color w:val="222160"/>
                <w:spacing w:val="-4"/>
                <w:sz w:val="20"/>
              </w:rPr>
              <w:t> </w:t>
            </w:r>
            <w:r>
              <w:rPr>
                <w:color w:val="222160"/>
                <w:sz w:val="20"/>
              </w:rPr>
              <w:t>based</w:t>
            </w:r>
            <w:r>
              <w:rPr>
                <w:color w:val="222160"/>
                <w:spacing w:val="-4"/>
                <w:sz w:val="20"/>
              </w:rPr>
              <w:t> </w:t>
            </w:r>
            <w:r>
              <w:rPr>
                <w:color w:val="222160"/>
                <w:sz w:val="20"/>
              </w:rPr>
              <w:t>on</w:t>
            </w:r>
            <w:r>
              <w:rPr>
                <w:color w:val="222160"/>
                <w:spacing w:val="-4"/>
                <w:sz w:val="20"/>
              </w:rPr>
              <w:t> </w:t>
            </w:r>
            <w:r>
              <w:rPr>
                <w:color w:val="222160"/>
                <w:sz w:val="20"/>
              </w:rPr>
              <w:t>criteria</w:t>
            </w:r>
            <w:r>
              <w:rPr>
                <w:color w:val="222160"/>
                <w:spacing w:val="-4"/>
                <w:sz w:val="20"/>
              </w:rPr>
              <w:t> </w:t>
            </w:r>
            <w:r>
              <w:rPr>
                <w:color w:val="222160"/>
                <w:sz w:val="20"/>
              </w:rPr>
              <w:t>identified through the gender audit or otherwise identified by RMIT.</w:t>
            </w:r>
          </w:p>
          <w:p>
            <w:pPr>
              <w:pStyle w:val="TableParagraph"/>
              <w:numPr>
                <w:ilvl w:val="1"/>
                <w:numId w:val="21"/>
              </w:numPr>
              <w:tabs>
                <w:tab w:pos="1212" w:val="left" w:leader="none"/>
              </w:tabs>
              <w:spacing w:line="239" w:lineRule="exact" w:before="4" w:after="0"/>
              <w:ind w:left="1212" w:right="0" w:hanging="359"/>
              <w:jc w:val="left"/>
              <w:rPr>
                <w:sz w:val="20"/>
              </w:rPr>
            </w:pPr>
            <w:r>
              <w:rPr>
                <w:color w:val="222160"/>
                <w:sz w:val="20"/>
              </w:rPr>
              <w:t>Closing</w:t>
            </w:r>
            <w:r>
              <w:rPr>
                <w:color w:val="222160"/>
                <w:spacing w:val="-6"/>
                <w:sz w:val="20"/>
              </w:rPr>
              <w:t> </w:t>
            </w:r>
            <w:r>
              <w:rPr>
                <w:color w:val="222160"/>
                <w:sz w:val="20"/>
              </w:rPr>
              <w:t>the</w:t>
            </w:r>
            <w:r>
              <w:rPr>
                <w:color w:val="222160"/>
                <w:spacing w:val="-6"/>
                <w:sz w:val="20"/>
              </w:rPr>
              <w:t> </w:t>
            </w:r>
            <w:r>
              <w:rPr>
                <w:color w:val="222160"/>
                <w:sz w:val="20"/>
              </w:rPr>
              <w:t>pay</w:t>
            </w:r>
            <w:r>
              <w:rPr>
                <w:color w:val="222160"/>
                <w:spacing w:val="-5"/>
                <w:sz w:val="20"/>
              </w:rPr>
              <w:t> </w:t>
            </w:r>
            <w:r>
              <w:rPr>
                <w:color w:val="222160"/>
                <w:sz w:val="20"/>
              </w:rPr>
              <w:t>gap</w:t>
            </w:r>
            <w:r>
              <w:rPr>
                <w:color w:val="222160"/>
                <w:spacing w:val="-6"/>
                <w:sz w:val="20"/>
              </w:rPr>
              <w:t> </w:t>
            </w:r>
            <w:r>
              <w:rPr>
                <w:color w:val="222160"/>
                <w:sz w:val="20"/>
              </w:rPr>
              <w:t>in</w:t>
            </w:r>
            <w:r>
              <w:rPr>
                <w:color w:val="222160"/>
                <w:spacing w:val="-6"/>
                <w:sz w:val="20"/>
              </w:rPr>
              <w:t> </w:t>
            </w:r>
            <w:r>
              <w:rPr>
                <w:color w:val="222160"/>
                <w:sz w:val="20"/>
              </w:rPr>
              <w:t>STEMM</w:t>
            </w:r>
            <w:r>
              <w:rPr>
                <w:color w:val="222160"/>
                <w:spacing w:val="-6"/>
                <w:sz w:val="20"/>
              </w:rPr>
              <w:t> </w:t>
            </w:r>
            <w:r>
              <w:rPr>
                <w:color w:val="222160"/>
                <w:sz w:val="20"/>
              </w:rPr>
              <w:t>equivalent</w:t>
            </w:r>
            <w:r>
              <w:rPr>
                <w:color w:val="222160"/>
                <w:spacing w:val="-6"/>
                <w:sz w:val="20"/>
              </w:rPr>
              <w:t> </w:t>
            </w:r>
            <w:r>
              <w:rPr>
                <w:color w:val="222160"/>
                <w:sz w:val="20"/>
              </w:rPr>
              <w:t>to</w:t>
            </w:r>
            <w:r>
              <w:rPr>
                <w:color w:val="222160"/>
                <w:spacing w:val="-5"/>
                <w:sz w:val="20"/>
              </w:rPr>
              <w:t> </w:t>
            </w:r>
            <w:r>
              <w:rPr>
                <w:color w:val="222160"/>
                <w:sz w:val="20"/>
              </w:rPr>
              <w:t>non-</w:t>
            </w:r>
            <w:r>
              <w:rPr>
                <w:color w:val="222160"/>
                <w:spacing w:val="-2"/>
                <w:sz w:val="20"/>
              </w:rPr>
              <w:t>STEMM.</w:t>
            </w:r>
          </w:p>
          <w:p>
            <w:pPr>
              <w:pStyle w:val="TableParagraph"/>
              <w:numPr>
                <w:ilvl w:val="1"/>
                <w:numId w:val="21"/>
              </w:numPr>
              <w:tabs>
                <w:tab w:pos="1212" w:val="left" w:leader="none"/>
              </w:tabs>
              <w:spacing w:line="230" w:lineRule="exact" w:before="0" w:after="0"/>
              <w:ind w:left="1212" w:right="0" w:hanging="359"/>
              <w:jc w:val="left"/>
              <w:rPr>
                <w:sz w:val="20"/>
              </w:rPr>
            </w:pPr>
            <w:r>
              <w:rPr>
                <w:color w:val="222160"/>
                <w:sz w:val="20"/>
              </w:rPr>
              <w:t>Examining</w:t>
            </w:r>
            <w:r>
              <w:rPr>
                <w:color w:val="222160"/>
                <w:spacing w:val="-12"/>
                <w:sz w:val="20"/>
              </w:rPr>
              <w:t> </w:t>
            </w:r>
            <w:r>
              <w:rPr>
                <w:color w:val="222160"/>
                <w:sz w:val="20"/>
              </w:rPr>
              <w:t>additional</w:t>
            </w:r>
            <w:r>
              <w:rPr>
                <w:color w:val="222160"/>
                <w:spacing w:val="-10"/>
                <w:sz w:val="20"/>
              </w:rPr>
              <w:t> </w:t>
            </w:r>
            <w:r>
              <w:rPr>
                <w:color w:val="222160"/>
                <w:sz w:val="20"/>
              </w:rPr>
              <w:t>benefits,</w:t>
            </w:r>
            <w:r>
              <w:rPr>
                <w:color w:val="222160"/>
                <w:spacing w:val="-10"/>
                <w:sz w:val="20"/>
              </w:rPr>
              <w:t> </w:t>
            </w:r>
            <w:r>
              <w:rPr>
                <w:color w:val="222160"/>
                <w:sz w:val="20"/>
              </w:rPr>
              <w:t>including</w:t>
            </w:r>
            <w:r>
              <w:rPr>
                <w:color w:val="222160"/>
                <w:spacing w:val="-9"/>
                <w:sz w:val="20"/>
              </w:rPr>
              <w:t> </w:t>
            </w:r>
            <w:r>
              <w:rPr>
                <w:color w:val="222160"/>
                <w:spacing w:val="-2"/>
                <w:sz w:val="20"/>
              </w:rPr>
              <w:t>loadings.</w:t>
            </w:r>
          </w:p>
          <w:p>
            <w:pPr>
              <w:pStyle w:val="TableParagraph"/>
              <w:numPr>
                <w:ilvl w:val="1"/>
                <w:numId w:val="21"/>
              </w:numPr>
              <w:tabs>
                <w:tab w:pos="1213" w:val="left" w:leader="none"/>
              </w:tabs>
              <w:spacing w:line="218" w:lineRule="auto" w:before="7" w:after="0"/>
              <w:ind w:left="1213" w:right="318" w:hanging="360"/>
              <w:jc w:val="left"/>
              <w:rPr>
                <w:sz w:val="20"/>
              </w:rPr>
            </w:pPr>
            <w:r>
              <w:rPr>
                <w:color w:val="222160"/>
                <w:sz w:val="20"/>
              </w:rPr>
              <w:t>Addressing</w:t>
            </w:r>
            <w:r>
              <w:rPr>
                <w:color w:val="222160"/>
                <w:spacing w:val="-4"/>
                <w:sz w:val="20"/>
              </w:rPr>
              <w:t> </w:t>
            </w:r>
            <w:r>
              <w:rPr>
                <w:color w:val="222160"/>
                <w:sz w:val="20"/>
              </w:rPr>
              <w:t>all</w:t>
            </w:r>
            <w:r>
              <w:rPr>
                <w:color w:val="222160"/>
                <w:spacing w:val="-4"/>
                <w:sz w:val="20"/>
              </w:rPr>
              <w:t> </w:t>
            </w:r>
            <w:r>
              <w:rPr>
                <w:color w:val="222160"/>
                <w:sz w:val="20"/>
              </w:rPr>
              <w:t>pay</w:t>
            </w:r>
            <w:r>
              <w:rPr>
                <w:color w:val="222160"/>
                <w:spacing w:val="-4"/>
                <w:sz w:val="20"/>
              </w:rPr>
              <w:t> </w:t>
            </w:r>
            <w:r>
              <w:rPr>
                <w:color w:val="222160"/>
                <w:sz w:val="20"/>
              </w:rPr>
              <w:t>gap</w:t>
            </w:r>
            <w:r>
              <w:rPr>
                <w:color w:val="222160"/>
                <w:spacing w:val="-4"/>
                <w:sz w:val="20"/>
              </w:rPr>
              <w:t> </w:t>
            </w:r>
            <w:r>
              <w:rPr>
                <w:color w:val="222160"/>
                <w:sz w:val="20"/>
              </w:rPr>
              <w:t>hotspots</w:t>
            </w:r>
            <w:r>
              <w:rPr>
                <w:color w:val="222160"/>
                <w:spacing w:val="-5"/>
                <w:sz w:val="20"/>
              </w:rPr>
              <w:t> </w:t>
            </w:r>
            <w:r>
              <w:rPr>
                <w:color w:val="222160"/>
                <w:sz w:val="20"/>
              </w:rPr>
              <w:t>identified</w:t>
            </w:r>
            <w:r>
              <w:rPr>
                <w:color w:val="222160"/>
                <w:spacing w:val="-4"/>
                <w:sz w:val="20"/>
              </w:rPr>
              <w:t> </w:t>
            </w:r>
            <w:r>
              <w:rPr>
                <w:color w:val="222160"/>
                <w:sz w:val="20"/>
              </w:rPr>
              <w:t>through</w:t>
            </w:r>
            <w:r>
              <w:rPr>
                <w:color w:val="222160"/>
                <w:spacing w:val="-4"/>
                <w:sz w:val="20"/>
              </w:rPr>
              <w:t> </w:t>
            </w:r>
            <w:r>
              <w:rPr>
                <w:color w:val="222160"/>
                <w:sz w:val="20"/>
              </w:rPr>
              <w:t>the</w:t>
            </w:r>
            <w:r>
              <w:rPr>
                <w:color w:val="222160"/>
                <w:spacing w:val="-4"/>
                <w:sz w:val="20"/>
              </w:rPr>
              <w:t> </w:t>
            </w:r>
            <w:r>
              <w:rPr>
                <w:color w:val="222160"/>
                <w:sz w:val="20"/>
              </w:rPr>
              <w:t>gender</w:t>
            </w:r>
            <w:r>
              <w:rPr>
                <w:color w:val="222160"/>
                <w:spacing w:val="-4"/>
                <w:sz w:val="20"/>
              </w:rPr>
              <w:t> </w:t>
            </w:r>
            <w:r>
              <w:rPr>
                <w:color w:val="222160"/>
                <w:sz w:val="20"/>
              </w:rPr>
              <w:t>audit</w:t>
            </w:r>
            <w:r>
              <w:rPr>
                <w:color w:val="222160"/>
                <w:spacing w:val="-2"/>
                <w:sz w:val="20"/>
              </w:rPr>
              <w:t> </w:t>
            </w:r>
            <w:r>
              <w:rPr>
                <w:color w:val="222160"/>
                <w:sz w:val="20"/>
              </w:rPr>
              <w:t>or</w:t>
            </w:r>
            <w:r>
              <w:rPr>
                <w:color w:val="222160"/>
                <w:spacing w:val="-4"/>
                <w:sz w:val="20"/>
              </w:rPr>
              <w:t> </w:t>
            </w:r>
            <w:r>
              <w:rPr>
                <w:color w:val="222160"/>
                <w:sz w:val="20"/>
              </w:rPr>
              <w:t>otherwise identified by RMIT.</w:t>
            </w:r>
          </w:p>
        </w:tc>
        <w:tc>
          <w:tcPr>
            <w:tcW w:w="1306" w:type="dxa"/>
            <w:tcBorders>
              <w:top w:val="nil"/>
              <w:right w:val="nil"/>
            </w:tcBorders>
            <w:shd w:val="clear" w:color="auto" w:fill="E7EAFA"/>
          </w:tcPr>
          <w:p>
            <w:pPr>
              <w:pStyle w:val="TableParagraph"/>
              <w:spacing w:before="143"/>
              <w:rPr>
                <w:sz w:val="20"/>
              </w:rPr>
            </w:pPr>
            <w:r>
              <w:rPr>
                <w:color w:val="222160"/>
                <w:sz w:val="20"/>
              </w:rPr>
              <w:t>Q4</w:t>
            </w:r>
            <w:r>
              <w:rPr>
                <w:color w:val="222160"/>
                <w:spacing w:val="-3"/>
                <w:sz w:val="20"/>
              </w:rPr>
              <w:t> </w:t>
            </w:r>
            <w:r>
              <w:rPr>
                <w:color w:val="222160"/>
                <w:spacing w:val="-4"/>
                <w:sz w:val="20"/>
              </w:rPr>
              <w:t>2021</w:t>
            </w:r>
          </w:p>
        </w:tc>
      </w:tr>
      <w:tr>
        <w:trPr>
          <w:trHeight w:val="796" w:hRule="atLeast"/>
        </w:trPr>
        <w:tc>
          <w:tcPr>
            <w:tcW w:w="2549" w:type="dxa"/>
            <w:tcBorders>
              <w:left w:val="nil"/>
            </w:tcBorders>
            <w:shd w:val="clear" w:color="auto" w:fill="E7EAFA"/>
          </w:tcPr>
          <w:p>
            <w:pPr>
              <w:pStyle w:val="TableParagraph"/>
              <w:ind w:left="0"/>
              <w:rPr>
                <w:rFonts w:ascii="Times New Roman"/>
                <w:sz w:val="20"/>
              </w:rPr>
            </w:pPr>
          </w:p>
        </w:tc>
        <w:tc>
          <w:tcPr>
            <w:tcW w:w="2722" w:type="dxa"/>
            <w:shd w:val="clear" w:color="auto" w:fill="E7EAFA"/>
          </w:tcPr>
          <w:p>
            <w:pPr>
              <w:pStyle w:val="TableParagraph"/>
              <w:ind w:left="0"/>
              <w:rPr>
                <w:rFonts w:ascii="Times New Roman"/>
                <w:sz w:val="20"/>
              </w:rPr>
            </w:pPr>
          </w:p>
        </w:tc>
        <w:tc>
          <w:tcPr>
            <w:tcW w:w="8616" w:type="dxa"/>
            <w:shd w:val="clear" w:color="auto" w:fill="E7EAFA"/>
          </w:tcPr>
          <w:p>
            <w:pPr>
              <w:pStyle w:val="TableParagraph"/>
              <w:numPr>
                <w:ilvl w:val="0"/>
                <w:numId w:val="22"/>
              </w:numPr>
              <w:tabs>
                <w:tab w:pos="493" w:val="left" w:leader="none"/>
              </w:tabs>
              <w:spacing w:line="240" w:lineRule="auto" w:before="139" w:after="0"/>
              <w:ind w:left="493" w:right="639" w:hanging="360"/>
              <w:jc w:val="left"/>
              <w:rPr>
                <w:sz w:val="20"/>
              </w:rPr>
            </w:pPr>
            <w:r>
              <w:rPr>
                <w:color w:val="222160"/>
                <w:sz w:val="20"/>
              </w:rPr>
              <w:t>Communicate</w:t>
            </w:r>
            <w:r>
              <w:rPr>
                <w:color w:val="222160"/>
                <w:spacing w:val="-5"/>
                <w:sz w:val="20"/>
              </w:rPr>
              <w:t> </w:t>
            </w:r>
            <w:r>
              <w:rPr>
                <w:color w:val="222160"/>
                <w:sz w:val="20"/>
              </w:rPr>
              <w:t>pay</w:t>
            </w:r>
            <w:r>
              <w:rPr>
                <w:color w:val="222160"/>
                <w:spacing w:val="-5"/>
                <w:sz w:val="20"/>
              </w:rPr>
              <w:t> </w:t>
            </w:r>
            <w:r>
              <w:rPr>
                <w:color w:val="222160"/>
                <w:sz w:val="20"/>
              </w:rPr>
              <w:t>gap</w:t>
            </w:r>
            <w:r>
              <w:rPr>
                <w:color w:val="222160"/>
                <w:spacing w:val="-5"/>
                <w:sz w:val="20"/>
              </w:rPr>
              <w:t> </w:t>
            </w:r>
            <w:r>
              <w:rPr>
                <w:color w:val="222160"/>
                <w:sz w:val="20"/>
              </w:rPr>
              <w:t>transparently</w:t>
            </w:r>
            <w:r>
              <w:rPr>
                <w:color w:val="222160"/>
                <w:spacing w:val="-5"/>
                <w:sz w:val="20"/>
              </w:rPr>
              <w:t> </w:t>
            </w:r>
            <w:r>
              <w:rPr>
                <w:color w:val="222160"/>
                <w:sz w:val="20"/>
              </w:rPr>
              <w:t>throughout</w:t>
            </w:r>
            <w:r>
              <w:rPr>
                <w:color w:val="222160"/>
                <w:spacing w:val="-5"/>
                <w:sz w:val="20"/>
              </w:rPr>
              <w:t> </w:t>
            </w:r>
            <w:r>
              <w:rPr>
                <w:color w:val="222160"/>
                <w:sz w:val="20"/>
              </w:rPr>
              <w:t>RMIT.</w:t>
            </w:r>
            <w:r>
              <w:rPr>
                <w:color w:val="222160"/>
                <w:spacing w:val="-6"/>
                <w:sz w:val="20"/>
              </w:rPr>
              <w:t> </w:t>
            </w:r>
            <w:r>
              <w:rPr>
                <w:color w:val="222160"/>
                <w:sz w:val="20"/>
              </w:rPr>
              <w:t>Sustained</w:t>
            </w:r>
            <w:r>
              <w:rPr>
                <w:color w:val="222160"/>
                <w:spacing w:val="-5"/>
                <w:sz w:val="20"/>
              </w:rPr>
              <w:t> </w:t>
            </w:r>
            <w:r>
              <w:rPr>
                <w:color w:val="222160"/>
                <w:sz w:val="20"/>
              </w:rPr>
              <w:t>workforce</w:t>
            </w:r>
            <w:r>
              <w:rPr>
                <w:color w:val="222160"/>
                <w:spacing w:val="-5"/>
                <w:sz w:val="20"/>
              </w:rPr>
              <w:t> </w:t>
            </w:r>
            <w:r>
              <w:rPr>
                <w:color w:val="222160"/>
                <w:sz w:val="20"/>
              </w:rPr>
              <w:t>analysis through our business intelligence tools and Workday will be undertaken.</w:t>
            </w:r>
          </w:p>
        </w:tc>
        <w:tc>
          <w:tcPr>
            <w:tcW w:w="1306" w:type="dxa"/>
            <w:tcBorders>
              <w:right w:val="nil"/>
            </w:tcBorders>
            <w:shd w:val="clear" w:color="auto" w:fill="E7EAFA"/>
          </w:tcPr>
          <w:p>
            <w:pPr>
              <w:pStyle w:val="TableParagraph"/>
              <w:spacing w:line="235" w:lineRule="auto" w:before="147"/>
              <w:ind w:right="178"/>
              <w:rPr>
                <w:sz w:val="20"/>
              </w:rPr>
            </w:pPr>
            <w:r>
              <w:rPr>
                <w:color w:val="222160"/>
                <w:sz w:val="20"/>
              </w:rPr>
              <w:t>Ongoing</w:t>
            </w:r>
            <w:r>
              <w:rPr>
                <w:color w:val="222160"/>
                <w:spacing w:val="-14"/>
                <w:sz w:val="20"/>
              </w:rPr>
              <w:t> </w:t>
            </w:r>
            <w:r>
              <w:rPr>
                <w:color w:val="222160"/>
                <w:sz w:val="20"/>
              </w:rPr>
              <w:t>to Q4 2025</w:t>
            </w:r>
          </w:p>
        </w:tc>
      </w:tr>
      <w:tr>
        <w:trPr>
          <w:trHeight w:val="1890" w:hRule="atLeast"/>
        </w:trPr>
        <w:tc>
          <w:tcPr>
            <w:tcW w:w="2549" w:type="dxa"/>
            <w:tcBorders>
              <w:left w:val="nil"/>
            </w:tcBorders>
            <w:shd w:val="clear" w:color="auto" w:fill="F4F6FD"/>
          </w:tcPr>
          <w:p>
            <w:pPr>
              <w:pStyle w:val="TableParagraph"/>
              <w:spacing w:before="138"/>
              <w:ind w:left="139" w:right="431"/>
              <w:rPr>
                <w:sz w:val="20"/>
              </w:rPr>
            </w:pPr>
            <w:r>
              <w:rPr>
                <w:color w:val="222160"/>
                <w:sz w:val="20"/>
              </w:rPr>
              <w:t>2.7 Align planning activities and develop localised</w:t>
            </w:r>
            <w:r>
              <w:rPr>
                <w:color w:val="222160"/>
                <w:spacing w:val="-14"/>
                <w:sz w:val="20"/>
              </w:rPr>
              <w:t> </w:t>
            </w:r>
            <w:r>
              <w:rPr>
                <w:color w:val="222160"/>
                <w:sz w:val="20"/>
              </w:rPr>
              <w:t>intervention</w:t>
            </w:r>
            <w:r>
              <w:rPr>
                <w:color w:val="222160"/>
                <w:sz w:val="20"/>
              </w:rPr>
              <w:t>s</w:t>
            </w:r>
          </w:p>
        </w:tc>
        <w:tc>
          <w:tcPr>
            <w:tcW w:w="2722" w:type="dxa"/>
            <w:shd w:val="clear" w:color="auto" w:fill="F4F6FD"/>
          </w:tcPr>
          <w:p>
            <w:pPr>
              <w:pStyle w:val="TableParagraph"/>
              <w:spacing w:before="138"/>
              <w:rPr>
                <w:sz w:val="20"/>
              </w:rPr>
            </w:pPr>
            <w:r>
              <w:rPr>
                <w:color w:val="222160"/>
                <w:spacing w:val="-2"/>
                <w:sz w:val="20"/>
              </w:rPr>
              <w:t>Lead:</w:t>
            </w:r>
          </w:p>
          <w:p>
            <w:pPr>
              <w:pStyle w:val="TableParagraph"/>
              <w:spacing w:before="1"/>
              <w:rPr>
                <w:sz w:val="20"/>
              </w:rPr>
            </w:pPr>
            <w:r>
              <w:rPr>
                <w:color w:val="222160"/>
                <w:spacing w:val="-5"/>
                <w:sz w:val="20"/>
              </w:rPr>
              <w:t>VCE</w:t>
            </w:r>
          </w:p>
          <w:p>
            <w:pPr>
              <w:pStyle w:val="TableParagraph"/>
              <w:rPr>
                <w:sz w:val="20"/>
              </w:rPr>
            </w:pPr>
            <w:r>
              <w:rPr>
                <w:color w:val="222160"/>
                <w:sz w:val="20"/>
              </w:rPr>
              <w:t>Policy</w:t>
            </w:r>
            <w:r>
              <w:rPr>
                <w:color w:val="222160"/>
                <w:spacing w:val="-13"/>
                <w:sz w:val="20"/>
              </w:rPr>
              <w:t> </w:t>
            </w:r>
            <w:r>
              <w:rPr>
                <w:color w:val="222160"/>
                <w:sz w:val="20"/>
              </w:rPr>
              <w:t>Strategy</w:t>
            </w:r>
            <w:r>
              <w:rPr>
                <w:color w:val="222160"/>
                <w:spacing w:val="-13"/>
                <w:sz w:val="20"/>
              </w:rPr>
              <w:t> </w:t>
            </w:r>
            <w:r>
              <w:rPr>
                <w:color w:val="222160"/>
                <w:sz w:val="20"/>
              </w:rPr>
              <w:t>and</w:t>
            </w:r>
            <w:r>
              <w:rPr>
                <w:color w:val="222160"/>
                <w:spacing w:val="-13"/>
                <w:sz w:val="20"/>
              </w:rPr>
              <w:t> </w:t>
            </w:r>
            <w:r>
              <w:rPr>
                <w:color w:val="222160"/>
                <w:sz w:val="20"/>
              </w:rPr>
              <w:t>Impact People Team</w:t>
            </w:r>
          </w:p>
          <w:p>
            <w:pPr>
              <w:pStyle w:val="TableParagraph"/>
              <w:spacing w:before="1"/>
              <w:rPr>
                <w:sz w:val="20"/>
              </w:rPr>
            </w:pPr>
            <w:r>
              <w:rPr>
                <w:color w:val="222160"/>
                <w:sz w:val="20"/>
              </w:rPr>
              <w:t>Equity</w:t>
            </w:r>
            <w:r>
              <w:rPr>
                <w:color w:val="222160"/>
                <w:spacing w:val="-12"/>
                <w:sz w:val="20"/>
              </w:rPr>
              <w:t> </w:t>
            </w:r>
            <w:r>
              <w:rPr>
                <w:color w:val="222160"/>
                <w:sz w:val="20"/>
              </w:rPr>
              <w:t>&amp;</w:t>
            </w:r>
            <w:r>
              <w:rPr>
                <w:color w:val="222160"/>
                <w:spacing w:val="-13"/>
                <w:sz w:val="20"/>
              </w:rPr>
              <w:t> </w:t>
            </w:r>
            <w:r>
              <w:rPr>
                <w:color w:val="222160"/>
                <w:sz w:val="20"/>
              </w:rPr>
              <w:t>Inclusion</w:t>
            </w:r>
            <w:r>
              <w:rPr>
                <w:color w:val="222160"/>
                <w:spacing w:val="-12"/>
                <w:sz w:val="20"/>
              </w:rPr>
              <w:t> </w:t>
            </w:r>
            <w:r>
              <w:rPr>
                <w:color w:val="222160"/>
                <w:sz w:val="20"/>
              </w:rPr>
              <w:t>Students </w:t>
            </w:r>
            <w:r>
              <w:rPr>
                <w:color w:val="222160"/>
                <w:spacing w:val="-2"/>
                <w:sz w:val="20"/>
              </w:rPr>
              <w:t>Group</w:t>
            </w:r>
          </w:p>
          <w:p>
            <w:pPr>
              <w:pStyle w:val="TableParagraph"/>
              <w:spacing w:before="1"/>
              <w:rPr>
                <w:sz w:val="20"/>
              </w:rPr>
            </w:pPr>
            <w:r>
              <w:rPr>
                <w:color w:val="222160"/>
                <w:sz w:val="20"/>
              </w:rPr>
              <w:t>All</w:t>
            </w:r>
            <w:r>
              <w:rPr>
                <w:color w:val="222160"/>
                <w:spacing w:val="-4"/>
                <w:sz w:val="20"/>
              </w:rPr>
              <w:t> </w:t>
            </w:r>
            <w:r>
              <w:rPr>
                <w:color w:val="222160"/>
                <w:spacing w:val="-2"/>
                <w:sz w:val="20"/>
              </w:rPr>
              <w:t>Executives</w:t>
            </w:r>
          </w:p>
        </w:tc>
        <w:tc>
          <w:tcPr>
            <w:tcW w:w="8616" w:type="dxa"/>
            <w:shd w:val="clear" w:color="auto" w:fill="F4F6FD"/>
          </w:tcPr>
          <w:p>
            <w:pPr>
              <w:pStyle w:val="TableParagraph"/>
              <w:numPr>
                <w:ilvl w:val="0"/>
                <w:numId w:val="23"/>
              </w:numPr>
              <w:tabs>
                <w:tab w:pos="493" w:val="left" w:leader="none"/>
              </w:tabs>
              <w:spacing w:line="240" w:lineRule="auto" w:before="139" w:after="0"/>
              <w:ind w:left="493" w:right="661" w:hanging="360"/>
              <w:jc w:val="left"/>
              <w:rPr>
                <w:sz w:val="20"/>
              </w:rPr>
            </w:pPr>
            <w:r>
              <w:rPr>
                <w:color w:val="222160"/>
                <w:sz w:val="20"/>
              </w:rPr>
              <w:t>Consolidate,</w:t>
            </w:r>
            <w:r>
              <w:rPr>
                <w:color w:val="222160"/>
                <w:spacing w:val="-4"/>
                <w:sz w:val="20"/>
              </w:rPr>
              <w:t> </w:t>
            </w:r>
            <w:r>
              <w:rPr>
                <w:color w:val="222160"/>
                <w:sz w:val="20"/>
              </w:rPr>
              <w:t>and</w:t>
            </w:r>
            <w:r>
              <w:rPr>
                <w:color w:val="222160"/>
                <w:spacing w:val="-4"/>
                <w:sz w:val="20"/>
              </w:rPr>
              <w:t> </w:t>
            </w:r>
            <w:r>
              <w:rPr>
                <w:color w:val="222160"/>
                <w:sz w:val="20"/>
              </w:rPr>
              <w:t>translate</w:t>
            </w:r>
            <w:r>
              <w:rPr>
                <w:color w:val="222160"/>
                <w:spacing w:val="-4"/>
                <w:sz w:val="20"/>
              </w:rPr>
              <w:t> </w:t>
            </w:r>
            <w:r>
              <w:rPr>
                <w:color w:val="222160"/>
                <w:sz w:val="20"/>
              </w:rPr>
              <w:t>all</w:t>
            </w:r>
            <w:r>
              <w:rPr>
                <w:color w:val="222160"/>
                <w:spacing w:val="-4"/>
                <w:sz w:val="20"/>
              </w:rPr>
              <w:t> </w:t>
            </w:r>
            <w:r>
              <w:rPr>
                <w:color w:val="222160"/>
                <w:sz w:val="20"/>
              </w:rPr>
              <w:t>RMIT</w:t>
            </w:r>
            <w:r>
              <w:rPr>
                <w:color w:val="222160"/>
                <w:spacing w:val="-5"/>
                <w:sz w:val="20"/>
              </w:rPr>
              <w:t> </w:t>
            </w:r>
            <w:r>
              <w:rPr>
                <w:color w:val="222160"/>
                <w:sz w:val="20"/>
              </w:rPr>
              <w:t>local</w:t>
            </w:r>
            <w:r>
              <w:rPr>
                <w:color w:val="222160"/>
                <w:spacing w:val="-4"/>
                <w:sz w:val="20"/>
              </w:rPr>
              <w:t> </w:t>
            </w:r>
            <w:r>
              <w:rPr>
                <w:color w:val="222160"/>
                <w:sz w:val="20"/>
              </w:rPr>
              <w:t>and</w:t>
            </w:r>
            <w:r>
              <w:rPr>
                <w:color w:val="222160"/>
                <w:spacing w:val="-4"/>
                <w:sz w:val="20"/>
              </w:rPr>
              <w:t> </w:t>
            </w:r>
            <w:r>
              <w:rPr>
                <w:color w:val="222160"/>
                <w:sz w:val="20"/>
              </w:rPr>
              <w:t>global</w:t>
            </w:r>
            <w:r>
              <w:rPr>
                <w:color w:val="222160"/>
                <w:spacing w:val="-4"/>
                <w:sz w:val="20"/>
              </w:rPr>
              <w:t> </w:t>
            </w:r>
            <w:r>
              <w:rPr>
                <w:color w:val="222160"/>
                <w:sz w:val="20"/>
              </w:rPr>
              <w:t>group</w:t>
            </w:r>
            <w:r>
              <w:rPr>
                <w:color w:val="222160"/>
                <w:spacing w:val="-4"/>
                <w:sz w:val="20"/>
              </w:rPr>
              <w:t> </w:t>
            </w:r>
            <w:r>
              <w:rPr>
                <w:color w:val="222160"/>
                <w:sz w:val="20"/>
              </w:rPr>
              <w:t>objectives,</w:t>
            </w:r>
            <w:r>
              <w:rPr>
                <w:color w:val="222160"/>
                <w:spacing w:val="-4"/>
                <w:sz w:val="20"/>
              </w:rPr>
              <w:t> </w:t>
            </w:r>
            <w:r>
              <w:rPr>
                <w:color w:val="222160"/>
                <w:sz w:val="20"/>
              </w:rPr>
              <w:t>outcomes</w:t>
            </w:r>
            <w:r>
              <w:rPr>
                <w:color w:val="222160"/>
                <w:spacing w:val="-4"/>
                <w:sz w:val="20"/>
              </w:rPr>
              <w:t> </w:t>
            </w:r>
            <w:r>
              <w:rPr>
                <w:color w:val="222160"/>
                <w:sz w:val="20"/>
              </w:rPr>
              <w:t>and targets with the Gender Equality Action Plan, and report annually.</w:t>
            </w:r>
          </w:p>
          <w:p>
            <w:pPr>
              <w:pStyle w:val="TableParagraph"/>
              <w:numPr>
                <w:ilvl w:val="0"/>
                <w:numId w:val="23"/>
              </w:numPr>
              <w:tabs>
                <w:tab w:pos="493" w:val="left" w:leader="none"/>
              </w:tabs>
              <w:spacing w:line="243" w:lineRule="exact" w:before="0" w:after="0"/>
              <w:ind w:left="493" w:right="0" w:hanging="360"/>
              <w:jc w:val="left"/>
              <w:rPr>
                <w:sz w:val="20"/>
              </w:rPr>
            </w:pPr>
            <w:r>
              <w:rPr>
                <w:color w:val="222160"/>
                <w:sz w:val="20"/>
              </w:rPr>
              <w:t>Elevate</w:t>
            </w:r>
            <w:r>
              <w:rPr>
                <w:color w:val="222160"/>
                <w:spacing w:val="-10"/>
                <w:sz w:val="20"/>
              </w:rPr>
              <w:t> </w:t>
            </w:r>
            <w:r>
              <w:rPr>
                <w:color w:val="222160"/>
                <w:sz w:val="20"/>
              </w:rPr>
              <w:t>RMIT</w:t>
            </w:r>
            <w:r>
              <w:rPr>
                <w:color w:val="222160"/>
                <w:spacing w:val="-7"/>
                <w:sz w:val="20"/>
              </w:rPr>
              <w:t> </w:t>
            </w:r>
            <w:r>
              <w:rPr>
                <w:color w:val="222160"/>
                <w:sz w:val="20"/>
              </w:rPr>
              <w:t>Gender</w:t>
            </w:r>
            <w:r>
              <w:rPr>
                <w:color w:val="222160"/>
                <w:spacing w:val="-8"/>
                <w:sz w:val="20"/>
              </w:rPr>
              <w:t> </w:t>
            </w:r>
            <w:r>
              <w:rPr>
                <w:color w:val="222160"/>
                <w:sz w:val="20"/>
              </w:rPr>
              <w:t>Equality</w:t>
            </w:r>
            <w:r>
              <w:rPr>
                <w:color w:val="222160"/>
                <w:spacing w:val="-7"/>
                <w:sz w:val="20"/>
              </w:rPr>
              <w:t> </w:t>
            </w:r>
            <w:r>
              <w:rPr>
                <w:color w:val="222160"/>
                <w:sz w:val="20"/>
              </w:rPr>
              <w:t>priorities</w:t>
            </w:r>
            <w:r>
              <w:rPr>
                <w:color w:val="222160"/>
                <w:spacing w:val="-8"/>
                <w:sz w:val="20"/>
              </w:rPr>
              <w:t> </w:t>
            </w:r>
            <w:r>
              <w:rPr>
                <w:color w:val="222160"/>
                <w:sz w:val="20"/>
              </w:rPr>
              <w:t>in</w:t>
            </w:r>
            <w:r>
              <w:rPr>
                <w:color w:val="222160"/>
                <w:spacing w:val="-7"/>
                <w:sz w:val="20"/>
              </w:rPr>
              <w:t> </w:t>
            </w:r>
            <w:r>
              <w:rPr>
                <w:color w:val="222160"/>
                <w:sz w:val="20"/>
              </w:rPr>
              <w:t>RMIT’s</w:t>
            </w:r>
            <w:r>
              <w:rPr>
                <w:color w:val="222160"/>
                <w:spacing w:val="-8"/>
                <w:sz w:val="20"/>
              </w:rPr>
              <w:t> </w:t>
            </w:r>
            <w:r>
              <w:rPr>
                <w:color w:val="222160"/>
                <w:sz w:val="20"/>
              </w:rPr>
              <w:t>Annual</w:t>
            </w:r>
            <w:r>
              <w:rPr>
                <w:color w:val="222160"/>
                <w:spacing w:val="-7"/>
                <w:sz w:val="20"/>
              </w:rPr>
              <w:t> </w:t>
            </w:r>
            <w:r>
              <w:rPr>
                <w:color w:val="222160"/>
                <w:sz w:val="20"/>
              </w:rPr>
              <w:t>Operation</w:t>
            </w:r>
            <w:r>
              <w:rPr>
                <w:color w:val="222160"/>
                <w:spacing w:val="-7"/>
                <w:sz w:val="20"/>
              </w:rPr>
              <w:t> </w:t>
            </w:r>
            <w:r>
              <w:rPr>
                <w:color w:val="222160"/>
                <w:spacing w:val="-2"/>
                <w:sz w:val="20"/>
              </w:rPr>
              <w:t>Plan.</w:t>
            </w:r>
          </w:p>
          <w:p>
            <w:pPr>
              <w:pStyle w:val="TableParagraph"/>
              <w:numPr>
                <w:ilvl w:val="0"/>
                <w:numId w:val="23"/>
              </w:numPr>
              <w:tabs>
                <w:tab w:pos="493" w:val="left" w:leader="none"/>
              </w:tabs>
              <w:spacing w:line="240" w:lineRule="auto" w:before="0" w:after="0"/>
              <w:ind w:left="493" w:right="617" w:hanging="360"/>
              <w:jc w:val="left"/>
              <w:rPr>
                <w:sz w:val="20"/>
              </w:rPr>
            </w:pPr>
            <w:r>
              <w:rPr>
                <w:color w:val="222160"/>
                <w:sz w:val="20"/>
              </w:rPr>
              <w:t>Develop</w:t>
            </w:r>
            <w:r>
              <w:rPr>
                <w:color w:val="222160"/>
                <w:spacing w:val="-5"/>
                <w:sz w:val="20"/>
              </w:rPr>
              <w:t> </w:t>
            </w:r>
            <w:r>
              <w:rPr>
                <w:color w:val="222160"/>
                <w:sz w:val="20"/>
              </w:rPr>
              <w:t>customised</w:t>
            </w:r>
            <w:r>
              <w:rPr>
                <w:color w:val="222160"/>
                <w:spacing w:val="-5"/>
                <w:sz w:val="20"/>
              </w:rPr>
              <w:t> </w:t>
            </w:r>
            <w:r>
              <w:rPr>
                <w:color w:val="222160"/>
                <w:sz w:val="20"/>
              </w:rPr>
              <w:t>college</w:t>
            </w:r>
            <w:r>
              <w:rPr>
                <w:color w:val="222160"/>
                <w:spacing w:val="-5"/>
                <w:sz w:val="20"/>
              </w:rPr>
              <w:t> </w:t>
            </w:r>
            <w:r>
              <w:rPr>
                <w:color w:val="222160"/>
                <w:sz w:val="20"/>
              </w:rPr>
              <w:t>and</w:t>
            </w:r>
            <w:r>
              <w:rPr>
                <w:color w:val="222160"/>
                <w:spacing w:val="-5"/>
                <w:sz w:val="20"/>
              </w:rPr>
              <w:t> </w:t>
            </w:r>
            <w:r>
              <w:rPr>
                <w:color w:val="222160"/>
                <w:sz w:val="20"/>
              </w:rPr>
              <w:t>portfolio</w:t>
            </w:r>
            <w:r>
              <w:rPr>
                <w:color w:val="222160"/>
                <w:spacing w:val="-5"/>
                <w:sz w:val="20"/>
              </w:rPr>
              <w:t> </w:t>
            </w:r>
            <w:r>
              <w:rPr>
                <w:color w:val="222160"/>
                <w:sz w:val="20"/>
              </w:rPr>
              <w:t>tailored</w:t>
            </w:r>
            <w:r>
              <w:rPr>
                <w:color w:val="222160"/>
                <w:spacing w:val="-5"/>
                <w:sz w:val="20"/>
              </w:rPr>
              <w:t> </w:t>
            </w:r>
            <w:r>
              <w:rPr>
                <w:color w:val="222160"/>
                <w:sz w:val="20"/>
              </w:rPr>
              <w:t>interventions</w:t>
            </w:r>
            <w:r>
              <w:rPr>
                <w:color w:val="222160"/>
                <w:spacing w:val="-5"/>
                <w:sz w:val="20"/>
              </w:rPr>
              <w:t> </w:t>
            </w:r>
            <w:r>
              <w:rPr>
                <w:color w:val="222160"/>
                <w:sz w:val="20"/>
              </w:rPr>
              <w:t>(including</w:t>
            </w:r>
            <w:r>
              <w:rPr>
                <w:color w:val="222160"/>
                <w:spacing w:val="-5"/>
                <w:sz w:val="20"/>
              </w:rPr>
              <w:t> </w:t>
            </w:r>
            <w:r>
              <w:rPr>
                <w:color w:val="222160"/>
                <w:sz w:val="20"/>
              </w:rPr>
              <w:t>our</w:t>
            </w:r>
            <w:r>
              <w:rPr>
                <w:color w:val="222160"/>
                <w:spacing w:val="-5"/>
                <w:sz w:val="20"/>
              </w:rPr>
              <w:t> </w:t>
            </w:r>
            <w:r>
              <w:rPr>
                <w:color w:val="222160"/>
                <w:sz w:val="20"/>
              </w:rPr>
              <w:t>entities Vietnam, RMIT Europe, RMIT Online and RMIT Training) in consultation with stakeholders regarding key barriers and actions in an ongoing capacity.</w:t>
            </w:r>
          </w:p>
        </w:tc>
        <w:tc>
          <w:tcPr>
            <w:tcW w:w="1306" w:type="dxa"/>
            <w:tcBorders>
              <w:right w:val="nil"/>
            </w:tcBorders>
            <w:shd w:val="clear" w:color="auto" w:fill="F4F6FD"/>
          </w:tcPr>
          <w:p>
            <w:pPr>
              <w:pStyle w:val="TableParagraph"/>
              <w:spacing w:before="138"/>
              <w:rPr>
                <w:sz w:val="20"/>
              </w:rPr>
            </w:pPr>
            <w:r>
              <w:rPr>
                <w:color w:val="222160"/>
                <w:sz w:val="20"/>
              </w:rPr>
              <w:t>Q4</w:t>
            </w:r>
            <w:r>
              <w:rPr>
                <w:color w:val="222160"/>
                <w:spacing w:val="-3"/>
                <w:sz w:val="20"/>
              </w:rPr>
              <w:t> </w:t>
            </w:r>
            <w:r>
              <w:rPr>
                <w:color w:val="222160"/>
                <w:spacing w:val="-4"/>
                <w:sz w:val="20"/>
              </w:rPr>
              <w:t>2022</w:t>
            </w:r>
          </w:p>
        </w:tc>
      </w:tr>
      <w:tr>
        <w:trPr>
          <w:trHeight w:val="1002" w:hRule="atLeast"/>
        </w:trPr>
        <w:tc>
          <w:tcPr>
            <w:tcW w:w="2549" w:type="dxa"/>
            <w:tcBorders>
              <w:left w:val="nil"/>
            </w:tcBorders>
            <w:shd w:val="clear" w:color="auto" w:fill="F4F6FD"/>
          </w:tcPr>
          <w:p>
            <w:pPr>
              <w:pStyle w:val="TableParagraph"/>
              <w:ind w:left="0"/>
              <w:rPr>
                <w:rFonts w:ascii="Times New Roman"/>
                <w:sz w:val="20"/>
              </w:rPr>
            </w:pPr>
          </w:p>
        </w:tc>
        <w:tc>
          <w:tcPr>
            <w:tcW w:w="2722" w:type="dxa"/>
            <w:shd w:val="clear" w:color="auto" w:fill="F4F6FD"/>
          </w:tcPr>
          <w:p>
            <w:pPr>
              <w:pStyle w:val="TableParagraph"/>
              <w:ind w:left="0"/>
              <w:rPr>
                <w:rFonts w:ascii="Times New Roman"/>
                <w:sz w:val="20"/>
              </w:rPr>
            </w:pPr>
          </w:p>
        </w:tc>
        <w:tc>
          <w:tcPr>
            <w:tcW w:w="8616" w:type="dxa"/>
            <w:shd w:val="clear" w:color="auto" w:fill="F4F6FD"/>
          </w:tcPr>
          <w:p>
            <w:pPr>
              <w:pStyle w:val="TableParagraph"/>
              <w:numPr>
                <w:ilvl w:val="0"/>
                <w:numId w:val="24"/>
              </w:numPr>
              <w:tabs>
                <w:tab w:pos="493" w:val="left" w:leader="none"/>
              </w:tabs>
              <w:spacing w:line="249" w:lineRule="auto" w:before="134" w:after="0"/>
              <w:ind w:left="493" w:right="508" w:hanging="360"/>
              <w:jc w:val="left"/>
              <w:rPr>
                <w:sz w:val="20"/>
              </w:rPr>
            </w:pPr>
            <w:r>
              <w:rPr>
                <w:color w:val="222160"/>
                <w:sz w:val="20"/>
              </w:rPr>
              <w:t>Embed</w:t>
            </w:r>
            <w:r>
              <w:rPr>
                <w:color w:val="222160"/>
                <w:spacing w:val="-2"/>
                <w:sz w:val="20"/>
              </w:rPr>
              <w:t> </w:t>
            </w:r>
            <w:r>
              <w:rPr>
                <w:color w:val="222160"/>
                <w:sz w:val="20"/>
              </w:rPr>
              <w:t>Gender</w:t>
            </w:r>
            <w:r>
              <w:rPr>
                <w:color w:val="222160"/>
                <w:spacing w:val="-2"/>
                <w:sz w:val="20"/>
              </w:rPr>
              <w:t> </w:t>
            </w:r>
            <w:r>
              <w:rPr>
                <w:color w:val="222160"/>
                <w:sz w:val="20"/>
              </w:rPr>
              <w:t>Impact</w:t>
            </w:r>
            <w:r>
              <w:rPr>
                <w:color w:val="222160"/>
                <w:spacing w:val="-2"/>
                <w:sz w:val="20"/>
              </w:rPr>
              <w:t> </w:t>
            </w:r>
            <w:r>
              <w:rPr>
                <w:color w:val="222160"/>
                <w:sz w:val="20"/>
              </w:rPr>
              <w:t>Assessments</w:t>
            </w:r>
            <w:r>
              <w:rPr>
                <w:color w:val="222160"/>
                <w:spacing w:val="-2"/>
                <w:sz w:val="20"/>
              </w:rPr>
              <w:t> </w:t>
            </w:r>
            <w:r>
              <w:rPr>
                <w:color w:val="222160"/>
                <w:sz w:val="20"/>
              </w:rPr>
              <w:t>as</w:t>
            </w:r>
            <w:r>
              <w:rPr>
                <w:color w:val="222160"/>
                <w:spacing w:val="-2"/>
                <w:sz w:val="20"/>
              </w:rPr>
              <w:t> </w:t>
            </w:r>
            <w:r>
              <w:rPr>
                <w:color w:val="222160"/>
                <w:sz w:val="20"/>
              </w:rPr>
              <w:t>required</w:t>
            </w:r>
            <w:r>
              <w:rPr>
                <w:color w:val="222160"/>
                <w:spacing w:val="-2"/>
                <w:sz w:val="20"/>
              </w:rPr>
              <w:t> </w:t>
            </w:r>
            <w:r>
              <w:rPr>
                <w:color w:val="222160"/>
                <w:sz w:val="20"/>
              </w:rPr>
              <w:t>by</w:t>
            </w:r>
            <w:r>
              <w:rPr>
                <w:color w:val="222160"/>
                <w:spacing w:val="-2"/>
                <w:sz w:val="20"/>
              </w:rPr>
              <w:t> </w:t>
            </w:r>
            <w:r>
              <w:rPr>
                <w:color w:val="222160"/>
                <w:sz w:val="20"/>
              </w:rPr>
              <w:t>the</w:t>
            </w:r>
            <w:r>
              <w:rPr>
                <w:color w:val="222160"/>
                <w:spacing w:val="-2"/>
                <w:sz w:val="20"/>
              </w:rPr>
              <w:t> </w:t>
            </w:r>
            <w:r>
              <w:rPr>
                <w:color w:val="222160"/>
                <w:sz w:val="20"/>
              </w:rPr>
              <w:t>Victorian</w:t>
            </w:r>
            <w:r>
              <w:rPr>
                <w:color w:val="222160"/>
                <w:spacing w:val="-2"/>
                <w:sz w:val="20"/>
              </w:rPr>
              <w:t> </w:t>
            </w:r>
            <w:r>
              <w:rPr>
                <w:color w:val="222160"/>
                <w:sz w:val="20"/>
              </w:rPr>
              <w:t>Gender</w:t>
            </w:r>
            <w:r>
              <w:rPr>
                <w:color w:val="222160"/>
                <w:spacing w:val="-2"/>
                <w:sz w:val="20"/>
              </w:rPr>
              <w:t> </w:t>
            </w:r>
            <w:r>
              <w:rPr>
                <w:color w:val="222160"/>
                <w:sz w:val="20"/>
              </w:rPr>
              <w:t>Equality</w:t>
            </w:r>
            <w:r>
              <w:rPr>
                <w:color w:val="222160"/>
                <w:spacing w:val="-2"/>
                <w:sz w:val="20"/>
              </w:rPr>
              <w:t> </w:t>
            </w:r>
            <w:r>
              <w:rPr>
                <w:color w:val="222160"/>
                <w:sz w:val="20"/>
              </w:rPr>
              <w:t>Act 2020, in programs, services and policies that have a significant impact to the public (students)</w:t>
            </w:r>
            <w:r>
              <w:rPr>
                <w:color w:val="222160"/>
                <w:spacing w:val="-5"/>
                <w:sz w:val="20"/>
              </w:rPr>
              <w:t> </w:t>
            </w:r>
            <w:r>
              <w:rPr>
                <w:color w:val="222160"/>
                <w:sz w:val="20"/>
              </w:rPr>
              <w:t>through</w:t>
            </w:r>
            <w:r>
              <w:rPr>
                <w:color w:val="222160"/>
                <w:spacing w:val="-5"/>
                <w:sz w:val="20"/>
              </w:rPr>
              <w:t> </w:t>
            </w:r>
            <w:r>
              <w:rPr>
                <w:color w:val="222160"/>
                <w:sz w:val="20"/>
              </w:rPr>
              <w:t>integration</w:t>
            </w:r>
            <w:r>
              <w:rPr>
                <w:color w:val="222160"/>
                <w:spacing w:val="-5"/>
                <w:sz w:val="20"/>
              </w:rPr>
              <w:t> </w:t>
            </w:r>
            <w:r>
              <w:rPr>
                <w:color w:val="222160"/>
                <w:sz w:val="20"/>
              </w:rPr>
              <w:t>with</w:t>
            </w:r>
            <w:r>
              <w:rPr>
                <w:color w:val="222160"/>
                <w:spacing w:val="-5"/>
                <w:sz w:val="20"/>
              </w:rPr>
              <w:t> </w:t>
            </w:r>
            <w:r>
              <w:rPr>
                <w:color w:val="222160"/>
                <w:sz w:val="20"/>
              </w:rPr>
              <w:t>existing</w:t>
            </w:r>
            <w:r>
              <w:rPr>
                <w:color w:val="222160"/>
                <w:spacing w:val="-5"/>
                <w:sz w:val="20"/>
              </w:rPr>
              <w:t> </w:t>
            </w:r>
            <w:r>
              <w:rPr>
                <w:color w:val="222160"/>
                <w:sz w:val="20"/>
              </w:rPr>
              <w:t>institutional</w:t>
            </w:r>
            <w:r>
              <w:rPr>
                <w:color w:val="222160"/>
                <w:spacing w:val="-5"/>
                <w:sz w:val="20"/>
              </w:rPr>
              <w:t> </w:t>
            </w:r>
            <w:r>
              <w:rPr>
                <w:color w:val="222160"/>
                <w:sz w:val="20"/>
              </w:rPr>
              <w:t>planning</w:t>
            </w:r>
            <w:r>
              <w:rPr>
                <w:color w:val="222160"/>
                <w:spacing w:val="-5"/>
                <w:sz w:val="20"/>
              </w:rPr>
              <w:t> </w:t>
            </w:r>
            <w:r>
              <w:rPr>
                <w:color w:val="222160"/>
                <w:sz w:val="20"/>
              </w:rPr>
              <w:t>and</w:t>
            </w:r>
            <w:r>
              <w:rPr>
                <w:color w:val="222160"/>
                <w:spacing w:val="-5"/>
                <w:sz w:val="20"/>
              </w:rPr>
              <w:t> </w:t>
            </w:r>
            <w:r>
              <w:rPr>
                <w:color w:val="222160"/>
                <w:sz w:val="20"/>
              </w:rPr>
              <w:t>policy</w:t>
            </w:r>
            <w:r>
              <w:rPr>
                <w:color w:val="222160"/>
                <w:spacing w:val="-5"/>
                <w:sz w:val="20"/>
              </w:rPr>
              <w:t> </w:t>
            </w:r>
            <w:r>
              <w:rPr>
                <w:color w:val="222160"/>
                <w:sz w:val="20"/>
              </w:rPr>
              <w:t>processes.</w:t>
            </w:r>
          </w:p>
        </w:tc>
        <w:tc>
          <w:tcPr>
            <w:tcW w:w="1306" w:type="dxa"/>
            <w:tcBorders>
              <w:right w:val="nil"/>
            </w:tcBorders>
            <w:shd w:val="clear" w:color="auto" w:fill="F4F6FD"/>
          </w:tcPr>
          <w:p>
            <w:pPr>
              <w:pStyle w:val="TableParagraph"/>
              <w:spacing w:before="143"/>
              <w:rPr>
                <w:sz w:val="20"/>
              </w:rPr>
            </w:pPr>
            <w:r>
              <w:rPr>
                <w:color w:val="222160"/>
                <w:sz w:val="20"/>
              </w:rPr>
              <w:t>Q3</w:t>
            </w:r>
            <w:r>
              <w:rPr>
                <w:color w:val="222160"/>
                <w:spacing w:val="-3"/>
                <w:sz w:val="20"/>
              </w:rPr>
              <w:t> </w:t>
            </w:r>
            <w:r>
              <w:rPr>
                <w:color w:val="222160"/>
                <w:spacing w:val="-4"/>
                <w:sz w:val="20"/>
              </w:rPr>
              <w:t>2021</w:t>
            </w:r>
          </w:p>
          <w:p>
            <w:pPr>
              <w:pStyle w:val="TableParagraph"/>
              <w:spacing w:before="1"/>
              <w:rPr>
                <w:sz w:val="20"/>
              </w:rPr>
            </w:pPr>
            <w:r>
              <w:rPr>
                <w:color w:val="222160"/>
                <w:spacing w:val="-2"/>
                <w:sz w:val="20"/>
              </w:rPr>
              <w:t>Pilot</w:t>
            </w:r>
          </w:p>
        </w:tc>
      </w:tr>
      <w:tr>
        <w:trPr>
          <w:trHeight w:val="1314" w:hRule="atLeast"/>
        </w:trPr>
        <w:tc>
          <w:tcPr>
            <w:tcW w:w="2549" w:type="dxa"/>
            <w:tcBorders>
              <w:left w:val="nil"/>
              <w:bottom w:val="nil"/>
            </w:tcBorders>
            <w:shd w:val="clear" w:color="auto" w:fill="F4F6FD"/>
          </w:tcPr>
          <w:p>
            <w:pPr>
              <w:pStyle w:val="TableParagraph"/>
              <w:ind w:left="0"/>
              <w:rPr>
                <w:rFonts w:ascii="Times New Roman"/>
                <w:sz w:val="20"/>
              </w:rPr>
            </w:pPr>
          </w:p>
        </w:tc>
        <w:tc>
          <w:tcPr>
            <w:tcW w:w="2722" w:type="dxa"/>
            <w:tcBorders>
              <w:bottom w:val="nil"/>
            </w:tcBorders>
            <w:shd w:val="clear" w:color="auto" w:fill="F4F6FD"/>
          </w:tcPr>
          <w:p>
            <w:pPr>
              <w:pStyle w:val="TableParagraph"/>
              <w:ind w:left="0"/>
              <w:rPr>
                <w:rFonts w:ascii="Times New Roman"/>
                <w:sz w:val="20"/>
              </w:rPr>
            </w:pPr>
          </w:p>
        </w:tc>
        <w:tc>
          <w:tcPr>
            <w:tcW w:w="8616" w:type="dxa"/>
            <w:tcBorders>
              <w:bottom w:val="nil"/>
            </w:tcBorders>
            <w:shd w:val="clear" w:color="auto" w:fill="F4F6FD"/>
          </w:tcPr>
          <w:p>
            <w:pPr>
              <w:pStyle w:val="TableParagraph"/>
              <w:numPr>
                <w:ilvl w:val="0"/>
                <w:numId w:val="25"/>
              </w:numPr>
              <w:tabs>
                <w:tab w:pos="493" w:val="left" w:leader="none"/>
              </w:tabs>
              <w:spacing w:line="247" w:lineRule="auto" w:before="134" w:after="0"/>
              <w:ind w:left="493" w:right="273" w:hanging="360"/>
              <w:jc w:val="left"/>
              <w:rPr>
                <w:sz w:val="20"/>
              </w:rPr>
            </w:pPr>
            <w:r>
              <w:rPr>
                <w:color w:val="222160"/>
                <w:sz w:val="20"/>
              </w:rPr>
              <w:t>Embed</w:t>
            </w:r>
            <w:r>
              <w:rPr>
                <w:color w:val="222160"/>
                <w:spacing w:val="-4"/>
                <w:sz w:val="20"/>
              </w:rPr>
              <w:t> </w:t>
            </w:r>
            <w:r>
              <w:rPr>
                <w:color w:val="222160"/>
                <w:sz w:val="20"/>
              </w:rPr>
              <w:t>inclusive</w:t>
            </w:r>
            <w:r>
              <w:rPr>
                <w:color w:val="222160"/>
                <w:spacing w:val="-4"/>
                <w:sz w:val="20"/>
              </w:rPr>
              <w:t> </w:t>
            </w:r>
            <w:r>
              <w:rPr>
                <w:color w:val="222160"/>
                <w:sz w:val="20"/>
              </w:rPr>
              <w:t>hiring</w:t>
            </w:r>
            <w:r>
              <w:rPr>
                <w:color w:val="222160"/>
                <w:spacing w:val="-4"/>
                <w:sz w:val="20"/>
              </w:rPr>
              <w:t> </w:t>
            </w:r>
            <w:r>
              <w:rPr>
                <w:color w:val="222160"/>
                <w:sz w:val="20"/>
              </w:rPr>
              <w:t>and</w:t>
            </w:r>
            <w:r>
              <w:rPr>
                <w:color w:val="222160"/>
                <w:spacing w:val="-4"/>
                <w:sz w:val="20"/>
              </w:rPr>
              <w:t> </w:t>
            </w:r>
            <w:r>
              <w:rPr>
                <w:color w:val="222160"/>
                <w:sz w:val="20"/>
              </w:rPr>
              <w:t>decision-making</w:t>
            </w:r>
            <w:r>
              <w:rPr>
                <w:color w:val="222160"/>
                <w:spacing w:val="-4"/>
                <w:sz w:val="20"/>
              </w:rPr>
              <w:t> </w:t>
            </w:r>
            <w:r>
              <w:rPr>
                <w:color w:val="222160"/>
                <w:sz w:val="20"/>
              </w:rPr>
              <w:t>practices,</w:t>
            </w:r>
            <w:r>
              <w:rPr>
                <w:color w:val="222160"/>
                <w:spacing w:val="-4"/>
                <w:sz w:val="20"/>
              </w:rPr>
              <w:t> </w:t>
            </w:r>
            <w:r>
              <w:rPr>
                <w:color w:val="222160"/>
                <w:sz w:val="20"/>
              </w:rPr>
              <w:t>i.e.,</w:t>
            </w:r>
            <w:r>
              <w:rPr>
                <w:color w:val="222160"/>
                <w:spacing w:val="-4"/>
                <w:sz w:val="20"/>
              </w:rPr>
              <w:t> </w:t>
            </w:r>
            <w:r>
              <w:rPr>
                <w:color w:val="222160"/>
                <w:sz w:val="20"/>
              </w:rPr>
              <w:t>improving</w:t>
            </w:r>
            <w:r>
              <w:rPr>
                <w:color w:val="222160"/>
                <w:spacing w:val="-4"/>
                <w:sz w:val="20"/>
              </w:rPr>
              <w:t> </w:t>
            </w:r>
            <w:r>
              <w:rPr>
                <w:color w:val="222160"/>
                <w:sz w:val="20"/>
              </w:rPr>
              <w:t>access</w:t>
            </w:r>
            <w:r>
              <w:rPr>
                <w:color w:val="222160"/>
                <w:spacing w:val="-4"/>
                <w:sz w:val="20"/>
              </w:rPr>
              <w:t> </w:t>
            </w:r>
            <w:r>
              <w:rPr>
                <w:color w:val="222160"/>
                <w:sz w:val="20"/>
              </w:rPr>
              <w:t>to</w:t>
            </w:r>
            <w:r>
              <w:rPr>
                <w:color w:val="222160"/>
                <w:spacing w:val="-4"/>
                <w:sz w:val="20"/>
              </w:rPr>
              <w:t> </w:t>
            </w:r>
            <w:r>
              <w:rPr>
                <w:color w:val="222160"/>
                <w:sz w:val="20"/>
              </w:rPr>
              <w:t>data</w:t>
            </w:r>
            <w:r>
              <w:rPr>
                <w:color w:val="222160"/>
                <w:spacing w:val="-4"/>
                <w:sz w:val="20"/>
              </w:rPr>
              <w:t> </w:t>
            </w:r>
            <w:r>
              <w:rPr>
                <w:color w:val="222160"/>
                <w:sz w:val="20"/>
              </w:rPr>
              <w:t>and insights in Workday, e.g., team-based pay gap measure, flex rate and promotion ratios</w:t>
            </w:r>
          </w:p>
          <w:p>
            <w:pPr>
              <w:pStyle w:val="TableParagraph"/>
              <w:numPr>
                <w:ilvl w:val="0"/>
                <w:numId w:val="25"/>
              </w:numPr>
              <w:tabs>
                <w:tab w:pos="493" w:val="left" w:leader="none"/>
              </w:tabs>
              <w:spacing w:line="247" w:lineRule="auto" w:before="0" w:after="0"/>
              <w:ind w:left="493" w:right="137" w:hanging="360"/>
              <w:jc w:val="left"/>
              <w:rPr>
                <w:sz w:val="20"/>
              </w:rPr>
            </w:pPr>
            <w:r>
              <w:rPr>
                <w:color w:val="222160"/>
                <w:sz w:val="20"/>
              </w:rPr>
              <w:t>Increase</w:t>
            </w:r>
            <w:r>
              <w:rPr>
                <w:color w:val="222160"/>
                <w:spacing w:val="-4"/>
                <w:sz w:val="20"/>
              </w:rPr>
              <w:t> </w:t>
            </w:r>
            <w:r>
              <w:rPr>
                <w:color w:val="222160"/>
                <w:sz w:val="20"/>
              </w:rPr>
              <w:t>leader</w:t>
            </w:r>
            <w:r>
              <w:rPr>
                <w:color w:val="222160"/>
                <w:spacing w:val="-4"/>
                <w:sz w:val="20"/>
              </w:rPr>
              <w:t> </w:t>
            </w:r>
            <w:r>
              <w:rPr>
                <w:color w:val="222160"/>
                <w:sz w:val="20"/>
              </w:rPr>
              <w:t>development</w:t>
            </w:r>
            <w:r>
              <w:rPr>
                <w:color w:val="222160"/>
                <w:spacing w:val="-4"/>
                <w:sz w:val="20"/>
              </w:rPr>
              <w:t> </w:t>
            </w:r>
            <w:r>
              <w:rPr>
                <w:color w:val="222160"/>
                <w:sz w:val="20"/>
              </w:rPr>
              <w:t>options</w:t>
            </w:r>
            <w:r>
              <w:rPr>
                <w:color w:val="222160"/>
                <w:spacing w:val="-5"/>
                <w:sz w:val="20"/>
              </w:rPr>
              <w:t> </w:t>
            </w:r>
            <w:r>
              <w:rPr>
                <w:color w:val="222160"/>
                <w:sz w:val="20"/>
              </w:rPr>
              <w:t>and</w:t>
            </w:r>
            <w:r>
              <w:rPr>
                <w:color w:val="222160"/>
                <w:spacing w:val="-4"/>
                <w:sz w:val="20"/>
              </w:rPr>
              <w:t> </w:t>
            </w:r>
            <w:r>
              <w:rPr>
                <w:color w:val="222160"/>
                <w:sz w:val="20"/>
              </w:rPr>
              <w:t>continued</w:t>
            </w:r>
            <w:r>
              <w:rPr>
                <w:color w:val="222160"/>
                <w:spacing w:val="-4"/>
                <w:sz w:val="20"/>
              </w:rPr>
              <w:t> </w:t>
            </w:r>
            <w:r>
              <w:rPr>
                <w:color w:val="222160"/>
                <w:sz w:val="20"/>
              </w:rPr>
              <w:t>professional</w:t>
            </w:r>
            <w:r>
              <w:rPr>
                <w:color w:val="222160"/>
                <w:spacing w:val="-4"/>
                <w:sz w:val="20"/>
              </w:rPr>
              <w:t> </w:t>
            </w:r>
            <w:r>
              <w:rPr>
                <w:color w:val="222160"/>
                <w:sz w:val="20"/>
              </w:rPr>
              <w:t>development</w:t>
            </w:r>
            <w:r>
              <w:rPr>
                <w:color w:val="222160"/>
                <w:spacing w:val="-4"/>
                <w:sz w:val="20"/>
              </w:rPr>
              <w:t> </w:t>
            </w:r>
            <w:r>
              <w:rPr>
                <w:color w:val="222160"/>
                <w:sz w:val="20"/>
              </w:rPr>
              <w:t>to</w:t>
            </w:r>
            <w:r>
              <w:rPr>
                <w:color w:val="222160"/>
                <w:spacing w:val="-4"/>
                <w:sz w:val="20"/>
              </w:rPr>
              <w:t> </w:t>
            </w:r>
            <w:r>
              <w:rPr>
                <w:color w:val="222160"/>
                <w:sz w:val="20"/>
              </w:rPr>
              <w:t>enable</w:t>
            </w:r>
            <w:r>
              <w:rPr>
                <w:color w:val="222160"/>
                <w:spacing w:val="-4"/>
                <w:sz w:val="20"/>
              </w:rPr>
              <w:t> </w:t>
            </w:r>
            <w:r>
              <w:rPr>
                <w:color w:val="222160"/>
                <w:sz w:val="20"/>
              </w:rPr>
              <w:t>a gender inclusive and gender responsive culture.</w:t>
            </w:r>
          </w:p>
        </w:tc>
        <w:tc>
          <w:tcPr>
            <w:tcW w:w="1306" w:type="dxa"/>
            <w:tcBorders>
              <w:bottom w:val="nil"/>
              <w:right w:val="nil"/>
            </w:tcBorders>
            <w:shd w:val="clear" w:color="auto" w:fill="F4F6FD"/>
          </w:tcPr>
          <w:p>
            <w:pPr>
              <w:pStyle w:val="TableParagraph"/>
              <w:spacing w:before="143"/>
              <w:rPr>
                <w:sz w:val="20"/>
              </w:rPr>
            </w:pPr>
            <w:r>
              <w:rPr>
                <w:color w:val="222160"/>
                <w:sz w:val="20"/>
              </w:rPr>
              <w:t>Q4</w:t>
            </w:r>
            <w:r>
              <w:rPr>
                <w:color w:val="222160"/>
                <w:spacing w:val="-3"/>
                <w:sz w:val="20"/>
              </w:rPr>
              <w:t> </w:t>
            </w:r>
            <w:r>
              <w:rPr>
                <w:color w:val="222160"/>
                <w:spacing w:val="-4"/>
                <w:sz w:val="20"/>
              </w:rPr>
              <w:t>2022</w:t>
            </w:r>
          </w:p>
        </w:tc>
      </w:tr>
    </w:tbl>
    <w:p>
      <w:pPr>
        <w:spacing w:after="0"/>
        <w:rPr>
          <w:sz w:val="20"/>
        </w:rPr>
        <w:sectPr>
          <w:type w:val="continuous"/>
          <w:pgSz w:w="16840" w:h="11910" w:orient="landscape"/>
          <w:pgMar w:header="0" w:footer="672" w:top="960" w:bottom="1402" w:left="620" w:right="680"/>
        </w:sectPr>
      </w:pPr>
    </w:p>
    <w:tbl>
      <w:tblPr>
        <w:tblW w:w="0" w:type="auto"/>
        <w:jc w:val="left"/>
        <w:tblInd w:w="251"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16"/>
        <w:gridCol w:w="1306"/>
      </w:tblGrid>
      <w:tr>
        <w:trPr>
          <w:trHeight w:val="1487" w:hRule="atLeast"/>
        </w:trPr>
        <w:tc>
          <w:tcPr>
            <w:tcW w:w="2549" w:type="dxa"/>
            <w:tcBorders>
              <w:top w:val="nil"/>
              <w:left w:val="nil"/>
            </w:tcBorders>
            <w:shd w:val="clear" w:color="auto" w:fill="E7EAFA"/>
          </w:tcPr>
          <w:p>
            <w:pPr>
              <w:pStyle w:val="TableParagraph"/>
              <w:spacing w:before="143"/>
              <w:ind w:left="139" w:right="300"/>
              <w:rPr>
                <w:sz w:val="20"/>
              </w:rPr>
            </w:pPr>
            <w:r>
              <w:rPr>
                <w:color w:val="222160"/>
                <w:sz w:val="20"/>
              </w:rPr>
              <w:t>2.8</w:t>
            </w:r>
            <w:r>
              <w:rPr>
                <w:color w:val="222160"/>
                <w:spacing w:val="-14"/>
                <w:sz w:val="20"/>
              </w:rPr>
              <w:t> </w:t>
            </w:r>
            <w:r>
              <w:rPr>
                <w:color w:val="222160"/>
                <w:sz w:val="20"/>
              </w:rPr>
              <w:t>Strengthen</w:t>
            </w:r>
            <w:r>
              <w:rPr>
                <w:color w:val="222160"/>
                <w:spacing w:val="-14"/>
                <w:sz w:val="20"/>
              </w:rPr>
              <w:t> </w:t>
            </w:r>
            <w:r>
              <w:rPr>
                <w:color w:val="222160"/>
                <w:sz w:val="20"/>
              </w:rPr>
              <w:t>diversit</w:t>
            </w:r>
            <w:r>
              <w:rPr>
                <w:color w:val="222160"/>
                <w:sz w:val="20"/>
              </w:rPr>
              <w:t>y in governance and </w:t>
            </w:r>
            <w:r>
              <w:rPr>
                <w:color w:val="222160"/>
                <w:spacing w:val="-2"/>
                <w:sz w:val="20"/>
              </w:rPr>
              <w:t>decision-making</w:t>
            </w:r>
          </w:p>
        </w:tc>
        <w:tc>
          <w:tcPr>
            <w:tcW w:w="2722" w:type="dxa"/>
            <w:tcBorders>
              <w:top w:val="nil"/>
            </w:tcBorders>
            <w:shd w:val="clear" w:color="auto" w:fill="E7EAFA"/>
          </w:tcPr>
          <w:p>
            <w:pPr>
              <w:pStyle w:val="TableParagraph"/>
              <w:spacing w:before="143"/>
              <w:rPr>
                <w:sz w:val="20"/>
              </w:rPr>
            </w:pPr>
            <w:r>
              <w:rPr>
                <w:color w:val="222160"/>
                <w:spacing w:val="-2"/>
                <w:sz w:val="20"/>
              </w:rPr>
              <w:t>Lead:</w:t>
            </w:r>
          </w:p>
          <w:p>
            <w:pPr>
              <w:pStyle w:val="TableParagraph"/>
              <w:spacing w:before="1"/>
              <w:rPr>
                <w:sz w:val="20"/>
              </w:rPr>
            </w:pPr>
            <w:r>
              <w:rPr>
                <w:color w:val="222160"/>
                <w:sz w:val="20"/>
              </w:rPr>
              <w:t>University</w:t>
            </w:r>
            <w:r>
              <w:rPr>
                <w:color w:val="222160"/>
                <w:spacing w:val="-11"/>
                <w:sz w:val="20"/>
              </w:rPr>
              <w:t> </w:t>
            </w:r>
            <w:r>
              <w:rPr>
                <w:color w:val="222160"/>
                <w:spacing w:val="-2"/>
                <w:sz w:val="20"/>
              </w:rPr>
              <w:t>Secretariat</w:t>
            </w:r>
          </w:p>
        </w:tc>
        <w:tc>
          <w:tcPr>
            <w:tcW w:w="8616" w:type="dxa"/>
            <w:tcBorders>
              <w:top w:val="nil"/>
            </w:tcBorders>
            <w:shd w:val="clear" w:color="auto" w:fill="E7EAFA"/>
          </w:tcPr>
          <w:p>
            <w:pPr>
              <w:pStyle w:val="TableParagraph"/>
              <w:numPr>
                <w:ilvl w:val="0"/>
                <w:numId w:val="26"/>
              </w:numPr>
              <w:tabs>
                <w:tab w:pos="493" w:val="left" w:leader="none"/>
              </w:tabs>
              <w:spacing w:line="249" w:lineRule="auto" w:before="135" w:after="0"/>
              <w:ind w:left="493" w:right="381" w:hanging="360"/>
              <w:jc w:val="left"/>
              <w:rPr>
                <w:sz w:val="20"/>
              </w:rPr>
            </w:pPr>
            <w:r>
              <w:rPr>
                <w:color w:val="222160"/>
                <w:sz w:val="20"/>
              </w:rPr>
              <w:t>Continue to improve the representation and support of women on decision-making committees</w:t>
            </w:r>
            <w:r>
              <w:rPr>
                <w:color w:val="222160"/>
                <w:spacing w:val="-3"/>
                <w:sz w:val="20"/>
              </w:rPr>
              <w:t> </w:t>
            </w:r>
            <w:r>
              <w:rPr>
                <w:color w:val="222160"/>
                <w:sz w:val="20"/>
              </w:rPr>
              <w:t>to</w:t>
            </w:r>
            <w:r>
              <w:rPr>
                <w:color w:val="222160"/>
                <w:spacing w:val="-3"/>
                <w:sz w:val="20"/>
              </w:rPr>
              <w:t> </w:t>
            </w:r>
            <w:r>
              <w:rPr>
                <w:color w:val="222160"/>
                <w:sz w:val="20"/>
              </w:rPr>
              <w:t>enable</w:t>
            </w:r>
            <w:r>
              <w:rPr>
                <w:color w:val="222160"/>
                <w:spacing w:val="-3"/>
                <w:sz w:val="20"/>
              </w:rPr>
              <w:t> </w:t>
            </w:r>
            <w:r>
              <w:rPr>
                <w:color w:val="222160"/>
                <w:sz w:val="20"/>
              </w:rPr>
              <w:t>greater</w:t>
            </w:r>
            <w:r>
              <w:rPr>
                <w:color w:val="222160"/>
                <w:spacing w:val="-3"/>
                <w:sz w:val="20"/>
              </w:rPr>
              <w:t> </w:t>
            </w:r>
            <w:r>
              <w:rPr>
                <w:color w:val="222160"/>
                <w:sz w:val="20"/>
              </w:rPr>
              <w:t>diversity</w:t>
            </w:r>
            <w:r>
              <w:rPr>
                <w:color w:val="222160"/>
                <w:spacing w:val="-3"/>
                <w:sz w:val="20"/>
              </w:rPr>
              <w:t> </w:t>
            </w:r>
            <w:r>
              <w:rPr>
                <w:color w:val="222160"/>
                <w:sz w:val="20"/>
              </w:rPr>
              <w:t>with</w:t>
            </w:r>
            <w:r>
              <w:rPr>
                <w:color w:val="222160"/>
                <w:spacing w:val="-3"/>
                <w:sz w:val="20"/>
              </w:rPr>
              <w:t> </w:t>
            </w:r>
            <w:r>
              <w:rPr>
                <w:color w:val="222160"/>
                <w:sz w:val="20"/>
              </w:rPr>
              <w:t>the</w:t>
            </w:r>
            <w:r>
              <w:rPr>
                <w:color w:val="222160"/>
                <w:spacing w:val="-3"/>
                <w:sz w:val="20"/>
              </w:rPr>
              <w:t> </w:t>
            </w:r>
            <w:r>
              <w:rPr>
                <w:color w:val="222160"/>
                <w:sz w:val="20"/>
              </w:rPr>
              <w:t>aim</w:t>
            </w:r>
            <w:r>
              <w:rPr>
                <w:color w:val="222160"/>
                <w:spacing w:val="-4"/>
                <w:sz w:val="20"/>
              </w:rPr>
              <w:t> </w:t>
            </w:r>
            <w:r>
              <w:rPr>
                <w:color w:val="222160"/>
                <w:sz w:val="20"/>
              </w:rPr>
              <w:t>of</w:t>
            </w:r>
            <w:r>
              <w:rPr>
                <w:color w:val="222160"/>
                <w:spacing w:val="-3"/>
                <w:sz w:val="20"/>
              </w:rPr>
              <w:t> </w:t>
            </w:r>
            <w:r>
              <w:rPr>
                <w:color w:val="222160"/>
                <w:sz w:val="20"/>
              </w:rPr>
              <w:t>achieving</w:t>
            </w:r>
            <w:r>
              <w:rPr>
                <w:color w:val="222160"/>
                <w:spacing w:val="-3"/>
                <w:sz w:val="20"/>
              </w:rPr>
              <w:t> </w:t>
            </w:r>
            <w:r>
              <w:rPr>
                <w:color w:val="222160"/>
                <w:sz w:val="20"/>
              </w:rPr>
              <w:t>representation</w:t>
            </w:r>
            <w:r>
              <w:rPr>
                <w:color w:val="222160"/>
                <w:spacing w:val="-3"/>
                <w:sz w:val="20"/>
              </w:rPr>
              <w:t> </w:t>
            </w:r>
            <w:r>
              <w:rPr>
                <w:color w:val="222160"/>
                <w:sz w:val="20"/>
              </w:rPr>
              <w:t>which</w:t>
            </w:r>
            <w:r>
              <w:rPr>
                <w:color w:val="222160"/>
                <w:spacing w:val="-3"/>
                <w:sz w:val="20"/>
              </w:rPr>
              <w:t> </w:t>
            </w:r>
            <w:r>
              <w:rPr>
                <w:color w:val="222160"/>
                <w:sz w:val="20"/>
              </w:rPr>
              <w:t>is reflective of the Australian community at all levels.</w:t>
            </w:r>
          </w:p>
          <w:p>
            <w:pPr>
              <w:pStyle w:val="TableParagraph"/>
              <w:numPr>
                <w:ilvl w:val="0"/>
                <w:numId w:val="26"/>
              </w:numPr>
              <w:tabs>
                <w:tab w:pos="493" w:val="left" w:leader="none"/>
              </w:tabs>
              <w:spacing w:line="232" w:lineRule="exact" w:before="0" w:after="0"/>
              <w:ind w:left="493" w:right="0" w:hanging="360"/>
              <w:jc w:val="left"/>
              <w:rPr>
                <w:sz w:val="20"/>
              </w:rPr>
            </w:pPr>
            <w:r>
              <w:rPr>
                <w:color w:val="222160"/>
                <w:sz w:val="20"/>
              </w:rPr>
              <w:t>Ensure</w:t>
            </w:r>
            <w:r>
              <w:rPr>
                <w:color w:val="222160"/>
                <w:spacing w:val="-9"/>
                <w:sz w:val="20"/>
              </w:rPr>
              <w:t> </w:t>
            </w:r>
            <w:r>
              <w:rPr>
                <w:color w:val="222160"/>
                <w:sz w:val="20"/>
              </w:rPr>
              <w:t>hiring</w:t>
            </w:r>
            <w:r>
              <w:rPr>
                <w:color w:val="222160"/>
                <w:spacing w:val="-7"/>
                <w:sz w:val="20"/>
              </w:rPr>
              <w:t> </w:t>
            </w:r>
            <w:r>
              <w:rPr>
                <w:color w:val="222160"/>
                <w:sz w:val="20"/>
              </w:rPr>
              <w:t>and</w:t>
            </w:r>
            <w:r>
              <w:rPr>
                <w:color w:val="222160"/>
                <w:spacing w:val="-6"/>
                <w:sz w:val="20"/>
              </w:rPr>
              <w:t> </w:t>
            </w:r>
            <w:r>
              <w:rPr>
                <w:color w:val="222160"/>
                <w:sz w:val="20"/>
              </w:rPr>
              <w:t>promotion</w:t>
            </w:r>
            <w:r>
              <w:rPr>
                <w:color w:val="222160"/>
                <w:spacing w:val="-7"/>
                <w:sz w:val="20"/>
              </w:rPr>
              <w:t> </w:t>
            </w:r>
            <w:r>
              <w:rPr>
                <w:color w:val="222160"/>
                <w:sz w:val="20"/>
              </w:rPr>
              <w:t>panel</w:t>
            </w:r>
            <w:r>
              <w:rPr>
                <w:color w:val="222160"/>
                <w:spacing w:val="-7"/>
                <w:sz w:val="20"/>
              </w:rPr>
              <w:t> </w:t>
            </w:r>
            <w:r>
              <w:rPr>
                <w:color w:val="222160"/>
                <w:sz w:val="20"/>
              </w:rPr>
              <w:t>composition</w:t>
            </w:r>
            <w:r>
              <w:rPr>
                <w:color w:val="222160"/>
                <w:spacing w:val="-6"/>
                <w:sz w:val="20"/>
              </w:rPr>
              <w:t> </w:t>
            </w:r>
            <w:r>
              <w:rPr>
                <w:color w:val="222160"/>
                <w:sz w:val="20"/>
              </w:rPr>
              <w:t>reflects</w:t>
            </w:r>
            <w:r>
              <w:rPr>
                <w:color w:val="222160"/>
                <w:spacing w:val="-6"/>
                <w:sz w:val="20"/>
              </w:rPr>
              <w:t> </w:t>
            </w:r>
            <w:r>
              <w:rPr>
                <w:color w:val="222160"/>
                <w:sz w:val="20"/>
              </w:rPr>
              <w:t>gender</w:t>
            </w:r>
            <w:r>
              <w:rPr>
                <w:color w:val="222160"/>
                <w:spacing w:val="-7"/>
                <w:sz w:val="20"/>
              </w:rPr>
              <w:t> </w:t>
            </w:r>
            <w:r>
              <w:rPr>
                <w:color w:val="222160"/>
                <w:sz w:val="20"/>
              </w:rPr>
              <w:t>and</w:t>
            </w:r>
            <w:r>
              <w:rPr>
                <w:color w:val="222160"/>
                <w:spacing w:val="-6"/>
                <w:sz w:val="20"/>
              </w:rPr>
              <w:t> </w:t>
            </w:r>
            <w:r>
              <w:rPr>
                <w:color w:val="222160"/>
                <w:spacing w:val="-2"/>
                <w:sz w:val="20"/>
              </w:rPr>
              <w:t>diversity</w:t>
            </w:r>
          </w:p>
          <w:p>
            <w:pPr>
              <w:pStyle w:val="TableParagraph"/>
              <w:spacing w:before="8"/>
              <w:ind w:left="493"/>
              <w:rPr>
                <w:sz w:val="20"/>
              </w:rPr>
            </w:pPr>
            <w:r>
              <w:rPr>
                <w:color w:val="222160"/>
                <w:spacing w:val="-2"/>
                <w:sz w:val="20"/>
              </w:rPr>
              <w:t>representation.</w:t>
            </w:r>
          </w:p>
        </w:tc>
        <w:tc>
          <w:tcPr>
            <w:tcW w:w="1306" w:type="dxa"/>
            <w:tcBorders>
              <w:top w:val="nil"/>
              <w:right w:val="nil"/>
            </w:tcBorders>
            <w:shd w:val="clear" w:color="auto" w:fill="E7EAFA"/>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r>
        <w:trPr>
          <w:trHeight w:val="1933" w:hRule="atLeast"/>
        </w:trPr>
        <w:tc>
          <w:tcPr>
            <w:tcW w:w="2549" w:type="dxa"/>
            <w:tcBorders>
              <w:left w:val="nil"/>
            </w:tcBorders>
            <w:shd w:val="clear" w:color="auto" w:fill="F4F6FD"/>
          </w:tcPr>
          <w:p>
            <w:pPr>
              <w:pStyle w:val="TableParagraph"/>
              <w:spacing w:before="138"/>
              <w:ind w:left="139" w:right="146"/>
              <w:rPr>
                <w:sz w:val="20"/>
              </w:rPr>
            </w:pPr>
            <w:r>
              <w:rPr>
                <w:color w:val="222160"/>
                <w:sz w:val="20"/>
              </w:rPr>
              <w:t>2.9 Achieve STEMM Athena SWAN Silver Application</w:t>
            </w:r>
            <w:r>
              <w:rPr>
                <w:color w:val="222160"/>
                <w:spacing w:val="-14"/>
                <w:sz w:val="20"/>
              </w:rPr>
              <w:t> </w:t>
            </w:r>
            <w:r>
              <w:rPr>
                <w:color w:val="222160"/>
                <w:sz w:val="20"/>
              </w:rPr>
              <w:t>and</w:t>
            </w:r>
            <w:r>
              <w:rPr>
                <w:color w:val="222160"/>
                <w:spacing w:val="-14"/>
                <w:sz w:val="20"/>
              </w:rPr>
              <w:t> </w:t>
            </w:r>
            <w:r>
              <w:rPr>
                <w:color w:val="222160"/>
                <w:sz w:val="20"/>
              </w:rPr>
              <w:t>Cygne</w:t>
            </w:r>
            <w:r>
              <w:rPr>
                <w:color w:val="222160"/>
                <w:sz w:val="20"/>
              </w:rPr>
              <w:t>t </w:t>
            </w:r>
            <w:r>
              <w:rPr>
                <w:color w:val="222160"/>
                <w:spacing w:val="-2"/>
                <w:sz w:val="20"/>
              </w:rPr>
              <w:t>Awards</w:t>
            </w:r>
          </w:p>
        </w:tc>
        <w:tc>
          <w:tcPr>
            <w:tcW w:w="2722" w:type="dxa"/>
            <w:shd w:val="clear" w:color="auto" w:fill="F4F6FD"/>
          </w:tcPr>
          <w:p>
            <w:pPr>
              <w:pStyle w:val="TableParagraph"/>
              <w:spacing w:before="138"/>
              <w:rPr>
                <w:sz w:val="20"/>
              </w:rPr>
            </w:pPr>
            <w:r>
              <w:rPr>
                <w:color w:val="222160"/>
                <w:spacing w:val="-2"/>
                <w:sz w:val="20"/>
              </w:rPr>
              <w:t>Lead:</w:t>
            </w:r>
          </w:p>
          <w:p>
            <w:pPr>
              <w:pStyle w:val="TableParagraph"/>
              <w:spacing w:before="1"/>
              <w:ind w:right="348"/>
              <w:rPr>
                <w:sz w:val="20"/>
              </w:rPr>
            </w:pPr>
            <w:r>
              <w:rPr>
                <w:color w:val="222160"/>
                <w:sz w:val="20"/>
              </w:rPr>
              <w:t>DVC STEM College Dean</w:t>
            </w:r>
            <w:r>
              <w:rPr>
                <w:color w:val="222160"/>
                <w:spacing w:val="-14"/>
                <w:sz w:val="20"/>
              </w:rPr>
              <w:t> </w:t>
            </w:r>
            <w:r>
              <w:rPr>
                <w:color w:val="222160"/>
                <w:sz w:val="20"/>
              </w:rPr>
              <w:t>STEMM</w:t>
            </w:r>
            <w:r>
              <w:rPr>
                <w:color w:val="222160"/>
                <w:spacing w:val="-14"/>
                <w:sz w:val="20"/>
              </w:rPr>
              <w:t> </w:t>
            </w:r>
            <w:r>
              <w:rPr>
                <w:color w:val="222160"/>
                <w:sz w:val="20"/>
              </w:rPr>
              <w:t>Diversity and Inclusion</w:t>
            </w:r>
          </w:p>
        </w:tc>
        <w:tc>
          <w:tcPr>
            <w:tcW w:w="8616" w:type="dxa"/>
            <w:shd w:val="clear" w:color="auto" w:fill="F4F6FD"/>
          </w:tcPr>
          <w:p>
            <w:pPr>
              <w:pStyle w:val="TableParagraph"/>
              <w:numPr>
                <w:ilvl w:val="0"/>
                <w:numId w:val="27"/>
              </w:numPr>
              <w:tabs>
                <w:tab w:pos="493" w:val="left" w:leader="none"/>
              </w:tabs>
              <w:spacing w:line="240" w:lineRule="auto" w:before="139" w:after="0"/>
              <w:ind w:left="493" w:right="250" w:hanging="360"/>
              <w:jc w:val="left"/>
              <w:rPr>
                <w:sz w:val="20"/>
              </w:rPr>
            </w:pPr>
            <w:r>
              <w:rPr>
                <w:color w:val="222160"/>
                <w:sz w:val="20"/>
              </w:rPr>
              <w:t>Progress</w:t>
            </w:r>
            <w:r>
              <w:rPr>
                <w:color w:val="222160"/>
                <w:spacing w:val="-3"/>
                <w:sz w:val="20"/>
              </w:rPr>
              <w:t> </w:t>
            </w:r>
            <w:r>
              <w:rPr>
                <w:color w:val="222160"/>
                <w:sz w:val="20"/>
              </w:rPr>
              <w:t>RMIT’s</w:t>
            </w:r>
            <w:r>
              <w:rPr>
                <w:color w:val="222160"/>
                <w:spacing w:val="-3"/>
                <w:sz w:val="20"/>
              </w:rPr>
              <w:t> </w:t>
            </w:r>
            <w:r>
              <w:rPr>
                <w:color w:val="222160"/>
                <w:sz w:val="20"/>
              </w:rPr>
              <w:t>Athena</w:t>
            </w:r>
            <w:r>
              <w:rPr>
                <w:color w:val="222160"/>
                <w:spacing w:val="-3"/>
                <w:sz w:val="20"/>
              </w:rPr>
              <w:t> </w:t>
            </w:r>
            <w:r>
              <w:rPr>
                <w:color w:val="222160"/>
                <w:sz w:val="20"/>
              </w:rPr>
              <w:t>SWAN</w:t>
            </w:r>
            <w:r>
              <w:rPr>
                <w:color w:val="222160"/>
                <w:spacing w:val="-4"/>
                <w:sz w:val="20"/>
              </w:rPr>
              <w:t> </w:t>
            </w:r>
            <w:r>
              <w:rPr>
                <w:color w:val="222160"/>
                <w:sz w:val="20"/>
              </w:rPr>
              <w:t>Action</w:t>
            </w:r>
            <w:r>
              <w:rPr>
                <w:color w:val="222160"/>
                <w:spacing w:val="-3"/>
                <w:sz w:val="20"/>
              </w:rPr>
              <w:t> </w:t>
            </w:r>
            <w:r>
              <w:rPr>
                <w:color w:val="222160"/>
                <w:sz w:val="20"/>
              </w:rPr>
              <w:t>Plan</w:t>
            </w:r>
            <w:r>
              <w:rPr>
                <w:color w:val="222160"/>
                <w:spacing w:val="-3"/>
                <w:sz w:val="20"/>
              </w:rPr>
              <w:t> </w:t>
            </w:r>
            <w:r>
              <w:rPr>
                <w:color w:val="222160"/>
                <w:sz w:val="20"/>
              </w:rPr>
              <w:t>and</w:t>
            </w:r>
            <w:r>
              <w:rPr>
                <w:color w:val="222160"/>
                <w:spacing w:val="-3"/>
                <w:sz w:val="20"/>
              </w:rPr>
              <w:t> </w:t>
            </w:r>
            <w:r>
              <w:rPr>
                <w:color w:val="222160"/>
                <w:sz w:val="20"/>
              </w:rPr>
              <w:t>silver</w:t>
            </w:r>
            <w:r>
              <w:rPr>
                <w:color w:val="222160"/>
                <w:spacing w:val="-3"/>
                <w:sz w:val="20"/>
              </w:rPr>
              <w:t> </w:t>
            </w:r>
            <w:r>
              <w:rPr>
                <w:color w:val="222160"/>
                <w:sz w:val="20"/>
              </w:rPr>
              <w:t>award</w:t>
            </w:r>
            <w:r>
              <w:rPr>
                <w:color w:val="222160"/>
                <w:spacing w:val="-4"/>
                <w:sz w:val="20"/>
              </w:rPr>
              <w:t> </w:t>
            </w:r>
            <w:r>
              <w:rPr>
                <w:color w:val="222160"/>
                <w:sz w:val="20"/>
              </w:rPr>
              <w:t>application.</w:t>
            </w:r>
            <w:r>
              <w:rPr>
                <w:color w:val="222160"/>
                <w:spacing w:val="-3"/>
                <w:sz w:val="20"/>
              </w:rPr>
              <w:t> </w:t>
            </w:r>
            <w:r>
              <w:rPr>
                <w:color w:val="222160"/>
                <w:sz w:val="20"/>
              </w:rPr>
              <w:t>Building</w:t>
            </w:r>
            <w:r>
              <w:rPr>
                <w:color w:val="222160"/>
                <w:spacing w:val="-3"/>
                <w:sz w:val="20"/>
              </w:rPr>
              <w:t> </w:t>
            </w:r>
            <w:r>
              <w:rPr>
                <w:color w:val="222160"/>
                <w:sz w:val="20"/>
              </w:rPr>
              <w:t>on</w:t>
            </w:r>
            <w:r>
              <w:rPr>
                <w:color w:val="222160"/>
                <w:spacing w:val="-3"/>
                <w:sz w:val="20"/>
              </w:rPr>
              <w:t> </w:t>
            </w:r>
            <w:r>
              <w:rPr>
                <w:color w:val="222160"/>
                <w:sz w:val="20"/>
              </w:rPr>
              <w:t>the 2019 bronze award, RMIT will continue a pathway to silver by 2025, comprising five cygnet awards and a full silver action plan which all relate to addressing inequity in </w:t>
            </w:r>
            <w:r>
              <w:rPr>
                <w:color w:val="222160"/>
                <w:spacing w:val="-2"/>
                <w:sz w:val="20"/>
              </w:rPr>
              <w:t>STEMM.</w:t>
            </w:r>
          </w:p>
          <w:p>
            <w:pPr>
              <w:pStyle w:val="TableParagraph"/>
              <w:numPr>
                <w:ilvl w:val="0"/>
                <w:numId w:val="27"/>
              </w:numPr>
              <w:tabs>
                <w:tab w:pos="493" w:val="left" w:leader="none"/>
              </w:tabs>
              <w:spacing w:line="249" w:lineRule="auto" w:before="0" w:after="0"/>
              <w:ind w:left="493" w:right="416" w:hanging="360"/>
              <w:jc w:val="left"/>
              <w:rPr>
                <w:sz w:val="20"/>
              </w:rPr>
            </w:pPr>
            <w:r>
              <w:rPr>
                <w:color w:val="222160"/>
                <w:sz w:val="20"/>
              </w:rPr>
              <w:t>Each</w:t>
            </w:r>
            <w:r>
              <w:rPr>
                <w:color w:val="222160"/>
                <w:spacing w:val="-3"/>
                <w:sz w:val="20"/>
              </w:rPr>
              <w:t> </w:t>
            </w:r>
            <w:r>
              <w:rPr>
                <w:color w:val="222160"/>
                <w:sz w:val="20"/>
              </w:rPr>
              <w:t>cygnet</w:t>
            </w:r>
            <w:r>
              <w:rPr>
                <w:color w:val="222160"/>
                <w:spacing w:val="-3"/>
                <w:sz w:val="20"/>
              </w:rPr>
              <w:t> </w:t>
            </w:r>
            <w:r>
              <w:rPr>
                <w:color w:val="222160"/>
                <w:sz w:val="20"/>
              </w:rPr>
              <w:t>will</w:t>
            </w:r>
            <w:r>
              <w:rPr>
                <w:color w:val="222160"/>
                <w:spacing w:val="-3"/>
                <w:sz w:val="20"/>
              </w:rPr>
              <w:t> </w:t>
            </w:r>
            <w:r>
              <w:rPr>
                <w:color w:val="222160"/>
                <w:sz w:val="20"/>
              </w:rPr>
              <w:t>address</w:t>
            </w:r>
            <w:r>
              <w:rPr>
                <w:color w:val="222160"/>
                <w:spacing w:val="-3"/>
                <w:sz w:val="20"/>
              </w:rPr>
              <w:t> </w:t>
            </w:r>
            <w:r>
              <w:rPr>
                <w:color w:val="222160"/>
                <w:sz w:val="20"/>
              </w:rPr>
              <w:t>a</w:t>
            </w:r>
            <w:r>
              <w:rPr>
                <w:color w:val="222160"/>
                <w:spacing w:val="-3"/>
                <w:sz w:val="20"/>
              </w:rPr>
              <w:t> </w:t>
            </w:r>
            <w:r>
              <w:rPr>
                <w:color w:val="222160"/>
                <w:sz w:val="20"/>
              </w:rPr>
              <w:t>key</w:t>
            </w:r>
            <w:r>
              <w:rPr>
                <w:color w:val="222160"/>
                <w:spacing w:val="-3"/>
                <w:sz w:val="20"/>
              </w:rPr>
              <w:t> </w:t>
            </w:r>
            <w:r>
              <w:rPr>
                <w:color w:val="222160"/>
                <w:sz w:val="20"/>
              </w:rPr>
              <w:t>barrier</w:t>
            </w:r>
            <w:r>
              <w:rPr>
                <w:color w:val="222160"/>
                <w:spacing w:val="-3"/>
                <w:sz w:val="20"/>
              </w:rPr>
              <w:t> </w:t>
            </w:r>
            <w:r>
              <w:rPr>
                <w:color w:val="222160"/>
                <w:sz w:val="20"/>
              </w:rPr>
              <w:t>to</w:t>
            </w:r>
            <w:r>
              <w:rPr>
                <w:color w:val="222160"/>
                <w:spacing w:val="-3"/>
                <w:sz w:val="20"/>
              </w:rPr>
              <w:t> </w:t>
            </w:r>
            <w:r>
              <w:rPr>
                <w:color w:val="222160"/>
                <w:sz w:val="20"/>
              </w:rPr>
              <w:t>either</w:t>
            </w:r>
            <w:r>
              <w:rPr>
                <w:color w:val="222160"/>
                <w:spacing w:val="-3"/>
                <w:sz w:val="20"/>
              </w:rPr>
              <w:t> </w:t>
            </w:r>
            <w:r>
              <w:rPr>
                <w:color w:val="222160"/>
                <w:sz w:val="20"/>
              </w:rPr>
              <w:t>the</w:t>
            </w:r>
            <w:r>
              <w:rPr>
                <w:color w:val="222160"/>
                <w:spacing w:val="-3"/>
                <w:sz w:val="20"/>
              </w:rPr>
              <w:t> </w:t>
            </w:r>
            <w:r>
              <w:rPr>
                <w:color w:val="222160"/>
                <w:sz w:val="20"/>
              </w:rPr>
              <w:t>attraction,</w:t>
            </w:r>
            <w:r>
              <w:rPr>
                <w:color w:val="222160"/>
                <w:spacing w:val="-3"/>
                <w:sz w:val="20"/>
              </w:rPr>
              <w:t> </w:t>
            </w:r>
            <w:r>
              <w:rPr>
                <w:color w:val="222160"/>
                <w:sz w:val="20"/>
              </w:rPr>
              <w:t>progression,</w:t>
            </w:r>
            <w:r>
              <w:rPr>
                <w:color w:val="222160"/>
                <w:spacing w:val="-3"/>
                <w:sz w:val="20"/>
              </w:rPr>
              <w:t> </w:t>
            </w:r>
            <w:r>
              <w:rPr>
                <w:color w:val="222160"/>
                <w:sz w:val="20"/>
              </w:rPr>
              <w:t>retention,</w:t>
            </w:r>
            <w:r>
              <w:rPr>
                <w:color w:val="222160"/>
                <w:spacing w:val="-3"/>
                <w:sz w:val="20"/>
              </w:rPr>
              <w:t> </w:t>
            </w:r>
            <w:r>
              <w:rPr>
                <w:color w:val="222160"/>
                <w:sz w:val="20"/>
              </w:rPr>
              <w:t>or success of women in STEMM and provide evidence of demonstrated progress and </w:t>
            </w:r>
            <w:r>
              <w:rPr>
                <w:color w:val="222160"/>
                <w:spacing w:val="-2"/>
                <w:sz w:val="20"/>
              </w:rPr>
              <w:t>impact.</w:t>
            </w:r>
          </w:p>
        </w:tc>
        <w:tc>
          <w:tcPr>
            <w:tcW w:w="1306" w:type="dxa"/>
            <w:tcBorders>
              <w:right w:val="nil"/>
            </w:tcBorders>
            <w:shd w:val="clear" w:color="auto" w:fill="F4F6FD"/>
          </w:tcPr>
          <w:p>
            <w:pPr>
              <w:pStyle w:val="TableParagraph"/>
              <w:spacing w:before="138"/>
              <w:ind w:right="368"/>
              <w:rPr>
                <w:sz w:val="20"/>
              </w:rPr>
            </w:pPr>
            <w:r>
              <w:rPr>
                <w:color w:val="222160"/>
                <w:sz w:val="20"/>
              </w:rPr>
              <w:t>From</w:t>
            </w:r>
            <w:r>
              <w:rPr>
                <w:color w:val="222160"/>
                <w:spacing w:val="-14"/>
                <w:sz w:val="20"/>
              </w:rPr>
              <w:t> </w:t>
            </w:r>
            <w:r>
              <w:rPr>
                <w:color w:val="222160"/>
                <w:sz w:val="20"/>
              </w:rPr>
              <w:t>Q1 2022 to</w:t>
            </w:r>
          </w:p>
          <w:p>
            <w:pPr>
              <w:pStyle w:val="TableParagraph"/>
              <w:spacing w:before="1"/>
              <w:rPr>
                <w:sz w:val="20"/>
              </w:rPr>
            </w:pPr>
            <w:r>
              <w:rPr>
                <w:color w:val="222160"/>
                <w:spacing w:val="-4"/>
                <w:sz w:val="20"/>
              </w:rPr>
              <w:t>2024</w:t>
            </w:r>
          </w:p>
        </w:tc>
      </w:tr>
      <w:tr>
        <w:trPr>
          <w:trHeight w:val="1439" w:hRule="atLeast"/>
        </w:trPr>
        <w:tc>
          <w:tcPr>
            <w:tcW w:w="2549" w:type="dxa"/>
            <w:tcBorders>
              <w:left w:val="nil"/>
              <w:bottom w:val="nil"/>
            </w:tcBorders>
            <w:shd w:val="clear" w:color="auto" w:fill="E7EAFA"/>
          </w:tcPr>
          <w:p>
            <w:pPr>
              <w:pStyle w:val="TableParagraph"/>
              <w:spacing w:before="143"/>
              <w:ind w:left="139" w:right="167"/>
              <w:rPr>
                <w:sz w:val="20"/>
              </w:rPr>
            </w:pPr>
            <w:r>
              <w:rPr>
                <w:color w:val="222160"/>
                <w:sz w:val="20"/>
              </w:rPr>
              <w:t>2.10. Contribute to the UN Sustainable Development Goals (SDGs),</w:t>
            </w:r>
            <w:r>
              <w:rPr>
                <w:color w:val="222160"/>
                <w:spacing w:val="-14"/>
                <w:sz w:val="20"/>
              </w:rPr>
              <w:t> </w:t>
            </w:r>
            <w:r>
              <w:rPr>
                <w:color w:val="222160"/>
                <w:sz w:val="20"/>
              </w:rPr>
              <w:t>particularly</w:t>
            </w:r>
            <w:r>
              <w:rPr>
                <w:color w:val="222160"/>
                <w:spacing w:val="-14"/>
                <w:sz w:val="20"/>
              </w:rPr>
              <w:t> </w:t>
            </w:r>
            <w:r>
              <w:rPr>
                <w:color w:val="222160"/>
                <w:sz w:val="20"/>
              </w:rPr>
              <w:t>SDG 5, gender equality</w:t>
            </w:r>
          </w:p>
        </w:tc>
        <w:tc>
          <w:tcPr>
            <w:tcW w:w="2722" w:type="dxa"/>
            <w:tcBorders>
              <w:bottom w:val="nil"/>
            </w:tcBorders>
            <w:shd w:val="clear" w:color="auto" w:fill="E7EAFA"/>
          </w:tcPr>
          <w:p>
            <w:pPr>
              <w:pStyle w:val="TableParagraph"/>
              <w:spacing w:before="143"/>
              <w:rPr>
                <w:sz w:val="20"/>
              </w:rPr>
            </w:pPr>
            <w:r>
              <w:rPr>
                <w:color w:val="222160"/>
                <w:spacing w:val="-2"/>
                <w:sz w:val="20"/>
              </w:rPr>
              <w:t>Lead:</w:t>
            </w:r>
          </w:p>
          <w:p>
            <w:pPr>
              <w:pStyle w:val="TableParagraph"/>
              <w:spacing w:before="1"/>
              <w:rPr>
                <w:sz w:val="20"/>
              </w:rPr>
            </w:pPr>
            <w:r>
              <w:rPr>
                <w:color w:val="222160"/>
                <w:spacing w:val="-5"/>
                <w:sz w:val="20"/>
              </w:rPr>
              <w:t>COO</w:t>
            </w:r>
          </w:p>
          <w:p>
            <w:pPr>
              <w:pStyle w:val="TableParagraph"/>
              <w:ind w:right="845"/>
              <w:rPr>
                <w:sz w:val="20"/>
              </w:rPr>
            </w:pPr>
            <w:r>
              <w:rPr>
                <w:color w:val="222160"/>
                <w:sz w:val="20"/>
              </w:rPr>
              <w:t>RMIT</w:t>
            </w:r>
            <w:r>
              <w:rPr>
                <w:color w:val="222160"/>
                <w:spacing w:val="-14"/>
                <w:sz w:val="20"/>
              </w:rPr>
              <w:t> </w:t>
            </w:r>
            <w:r>
              <w:rPr>
                <w:color w:val="222160"/>
                <w:sz w:val="20"/>
              </w:rPr>
              <w:t>Sustainability </w:t>
            </w:r>
            <w:r>
              <w:rPr>
                <w:color w:val="222160"/>
                <w:spacing w:val="-2"/>
                <w:sz w:val="20"/>
              </w:rPr>
              <w:t>Committee/Team</w:t>
            </w:r>
          </w:p>
        </w:tc>
        <w:tc>
          <w:tcPr>
            <w:tcW w:w="8616" w:type="dxa"/>
            <w:tcBorders>
              <w:bottom w:val="nil"/>
            </w:tcBorders>
            <w:shd w:val="clear" w:color="auto" w:fill="E7EAFA"/>
          </w:tcPr>
          <w:p>
            <w:pPr>
              <w:pStyle w:val="TableParagraph"/>
              <w:numPr>
                <w:ilvl w:val="0"/>
                <w:numId w:val="28"/>
              </w:numPr>
              <w:tabs>
                <w:tab w:pos="493" w:val="left" w:leader="none"/>
              </w:tabs>
              <w:spacing w:line="240" w:lineRule="auto" w:before="144" w:after="0"/>
              <w:ind w:left="493" w:right="408" w:hanging="360"/>
              <w:jc w:val="left"/>
              <w:rPr>
                <w:sz w:val="20"/>
              </w:rPr>
            </w:pPr>
            <w:r>
              <w:rPr>
                <w:color w:val="222160"/>
                <w:sz w:val="20"/>
              </w:rPr>
              <w:t>Demonstrate</w:t>
            </w:r>
            <w:r>
              <w:rPr>
                <w:color w:val="222160"/>
                <w:spacing w:val="-4"/>
                <w:sz w:val="20"/>
              </w:rPr>
              <w:t> </w:t>
            </w:r>
            <w:r>
              <w:rPr>
                <w:color w:val="222160"/>
                <w:sz w:val="20"/>
              </w:rPr>
              <w:t>RMIT’s</w:t>
            </w:r>
            <w:r>
              <w:rPr>
                <w:color w:val="222160"/>
                <w:spacing w:val="-4"/>
                <w:sz w:val="20"/>
              </w:rPr>
              <w:t> </w:t>
            </w:r>
            <w:r>
              <w:rPr>
                <w:color w:val="222160"/>
                <w:sz w:val="20"/>
              </w:rPr>
              <w:t>direct</w:t>
            </w:r>
            <w:r>
              <w:rPr>
                <w:color w:val="222160"/>
                <w:spacing w:val="-4"/>
                <w:sz w:val="20"/>
              </w:rPr>
              <w:t> </w:t>
            </w:r>
            <w:r>
              <w:rPr>
                <w:color w:val="222160"/>
                <w:sz w:val="20"/>
              </w:rPr>
              <w:t>contribution</w:t>
            </w:r>
            <w:r>
              <w:rPr>
                <w:color w:val="222160"/>
                <w:spacing w:val="-4"/>
                <w:sz w:val="20"/>
              </w:rPr>
              <w:t> </w:t>
            </w:r>
            <w:r>
              <w:rPr>
                <w:color w:val="222160"/>
                <w:sz w:val="20"/>
              </w:rPr>
              <w:t>to</w:t>
            </w:r>
            <w:r>
              <w:rPr>
                <w:color w:val="222160"/>
                <w:spacing w:val="-4"/>
                <w:sz w:val="20"/>
              </w:rPr>
              <w:t> </w:t>
            </w:r>
            <w:r>
              <w:rPr>
                <w:color w:val="222160"/>
                <w:sz w:val="20"/>
              </w:rPr>
              <w:t>the</w:t>
            </w:r>
            <w:r>
              <w:rPr>
                <w:color w:val="222160"/>
                <w:spacing w:val="-4"/>
                <w:sz w:val="20"/>
              </w:rPr>
              <w:t> </w:t>
            </w:r>
            <w:r>
              <w:rPr>
                <w:color w:val="222160"/>
                <w:sz w:val="20"/>
              </w:rPr>
              <w:t>achievement</w:t>
            </w:r>
            <w:r>
              <w:rPr>
                <w:color w:val="222160"/>
                <w:spacing w:val="-4"/>
                <w:sz w:val="20"/>
              </w:rPr>
              <w:t> </w:t>
            </w:r>
            <w:r>
              <w:rPr>
                <w:color w:val="222160"/>
                <w:sz w:val="20"/>
              </w:rPr>
              <w:t>of</w:t>
            </w:r>
            <w:r>
              <w:rPr>
                <w:color w:val="222160"/>
                <w:spacing w:val="-4"/>
                <w:sz w:val="20"/>
              </w:rPr>
              <w:t> </w:t>
            </w:r>
            <w:r>
              <w:rPr>
                <w:color w:val="222160"/>
                <w:sz w:val="20"/>
              </w:rPr>
              <w:t>specific</w:t>
            </w:r>
            <w:r>
              <w:rPr>
                <w:color w:val="222160"/>
                <w:spacing w:val="-4"/>
                <w:sz w:val="20"/>
              </w:rPr>
              <w:t> </w:t>
            </w:r>
            <w:r>
              <w:rPr>
                <w:color w:val="222160"/>
                <w:sz w:val="20"/>
              </w:rPr>
              <w:t>SDG</w:t>
            </w:r>
            <w:r>
              <w:rPr>
                <w:color w:val="222160"/>
                <w:spacing w:val="-5"/>
                <w:sz w:val="20"/>
              </w:rPr>
              <w:t> </w:t>
            </w:r>
            <w:r>
              <w:rPr>
                <w:color w:val="222160"/>
                <w:sz w:val="20"/>
              </w:rPr>
              <w:t>targets</w:t>
            </w:r>
            <w:r>
              <w:rPr>
                <w:color w:val="222160"/>
                <w:spacing w:val="-4"/>
                <w:sz w:val="20"/>
              </w:rPr>
              <w:t> </w:t>
            </w:r>
            <w:r>
              <w:rPr>
                <w:color w:val="222160"/>
                <w:sz w:val="20"/>
              </w:rPr>
              <w:t>and indicators (SDG 5 and 10).</w:t>
            </w:r>
          </w:p>
          <w:p>
            <w:pPr>
              <w:pStyle w:val="TableParagraph"/>
              <w:numPr>
                <w:ilvl w:val="0"/>
                <w:numId w:val="28"/>
              </w:numPr>
              <w:tabs>
                <w:tab w:pos="493" w:val="left" w:leader="none"/>
              </w:tabs>
              <w:spacing w:line="247" w:lineRule="auto" w:before="0" w:after="0"/>
              <w:ind w:left="493" w:right="303" w:hanging="360"/>
              <w:jc w:val="left"/>
              <w:rPr>
                <w:sz w:val="20"/>
              </w:rPr>
            </w:pPr>
            <w:r>
              <w:rPr>
                <w:color w:val="222160"/>
                <w:sz w:val="20"/>
              </w:rPr>
              <w:t>Provide</w:t>
            </w:r>
            <w:r>
              <w:rPr>
                <w:color w:val="222160"/>
                <w:spacing w:val="-3"/>
                <w:sz w:val="20"/>
              </w:rPr>
              <w:t> </w:t>
            </w:r>
            <w:r>
              <w:rPr>
                <w:color w:val="222160"/>
                <w:sz w:val="20"/>
              </w:rPr>
              <w:t>evidence</w:t>
            </w:r>
            <w:r>
              <w:rPr>
                <w:color w:val="222160"/>
                <w:spacing w:val="-3"/>
                <w:sz w:val="20"/>
              </w:rPr>
              <w:t> </w:t>
            </w:r>
            <w:r>
              <w:rPr>
                <w:color w:val="222160"/>
                <w:sz w:val="20"/>
              </w:rPr>
              <w:t>of</w:t>
            </w:r>
            <w:r>
              <w:rPr>
                <w:color w:val="222160"/>
                <w:spacing w:val="-3"/>
                <w:sz w:val="20"/>
              </w:rPr>
              <w:t> </w:t>
            </w:r>
            <w:r>
              <w:rPr>
                <w:color w:val="222160"/>
                <w:sz w:val="20"/>
              </w:rPr>
              <w:t>RMIT’s</w:t>
            </w:r>
            <w:r>
              <w:rPr>
                <w:color w:val="222160"/>
                <w:spacing w:val="-3"/>
                <w:sz w:val="20"/>
              </w:rPr>
              <w:t> </w:t>
            </w:r>
            <w:r>
              <w:rPr>
                <w:color w:val="222160"/>
                <w:sz w:val="20"/>
              </w:rPr>
              <w:t>capabilities</w:t>
            </w:r>
            <w:r>
              <w:rPr>
                <w:color w:val="222160"/>
                <w:spacing w:val="-3"/>
                <w:sz w:val="20"/>
              </w:rPr>
              <w:t> </w:t>
            </w:r>
            <w:r>
              <w:rPr>
                <w:color w:val="222160"/>
                <w:sz w:val="20"/>
              </w:rPr>
              <w:t>and</w:t>
            </w:r>
            <w:r>
              <w:rPr>
                <w:color w:val="222160"/>
                <w:spacing w:val="-3"/>
                <w:sz w:val="20"/>
              </w:rPr>
              <w:t> </w:t>
            </w:r>
            <w:r>
              <w:rPr>
                <w:color w:val="222160"/>
                <w:sz w:val="20"/>
              </w:rPr>
              <w:t>leadership</w:t>
            </w:r>
            <w:r>
              <w:rPr>
                <w:color w:val="222160"/>
                <w:spacing w:val="-3"/>
                <w:sz w:val="20"/>
              </w:rPr>
              <w:t> </w:t>
            </w:r>
            <w:r>
              <w:rPr>
                <w:color w:val="222160"/>
                <w:sz w:val="20"/>
              </w:rPr>
              <w:t>in</w:t>
            </w:r>
            <w:r>
              <w:rPr>
                <w:color w:val="222160"/>
                <w:spacing w:val="-3"/>
                <w:sz w:val="20"/>
              </w:rPr>
              <w:t> </w:t>
            </w:r>
            <w:r>
              <w:rPr>
                <w:color w:val="222160"/>
                <w:sz w:val="20"/>
              </w:rPr>
              <w:t>the</w:t>
            </w:r>
            <w:r>
              <w:rPr>
                <w:color w:val="222160"/>
                <w:spacing w:val="-3"/>
                <w:sz w:val="20"/>
              </w:rPr>
              <w:t> </w:t>
            </w:r>
            <w:r>
              <w:rPr>
                <w:color w:val="222160"/>
                <w:sz w:val="20"/>
              </w:rPr>
              <w:t>gender</w:t>
            </w:r>
            <w:r>
              <w:rPr>
                <w:color w:val="222160"/>
                <w:spacing w:val="-3"/>
                <w:sz w:val="20"/>
              </w:rPr>
              <w:t> </w:t>
            </w:r>
            <w:r>
              <w:rPr>
                <w:color w:val="222160"/>
                <w:sz w:val="20"/>
              </w:rPr>
              <w:t>equality</w:t>
            </w:r>
            <w:r>
              <w:rPr>
                <w:color w:val="222160"/>
                <w:spacing w:val="-3"/>
                <w:sz w:val="20"/>
              </w:rPr>
              <w:t> </w:t>
            </w:r>
            <w:r>
              <w:rPr>
                <w:color w:val="222160"/>
                <w:sz w:val="20"/>
              </w:rPr>
              <w:t>space</w:t>
            </w:r>
            <w:r>
              <w:rPr>
                <w:color w:val="222160"/>
                <w:spacing w:val="-3"/>
                <w:sz w:val="20"/>
              </w:rPr>
              <w:t> </w:t>
            </w:r>
            <w:r>
              <w:rPr>
                <w:color w:val="222160"/>
                <w:sz w:val="20"/>
              </w:rPr>
              <w:t>and use it to deliver improved outcomes for the RMIT community and wider society.</w:t>
            </w:r>
          </w:p>
        </w:tc>
        <w:tc>
          <w:tcPr>
            <w:tcW w:w="1306" w:type="dxa"/>
            <w:tcBorders>
              <w:bottom w:val="nil"/>
              <w:right w:val="nil"/>
            </w:tcBorders>
            <w:shd w:val="clear" w:color="auto" w:fill="E7EAFA"/>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bl>
    <w:p>
      <w:pPr>
        <w:spacing w:after="0"/>
        <w:rPr>
          <w:sz w:val="20"/>
        </w:rPr>
        <w:sectPr>
          <w:type w:val="continuous"/>
          <w:pgSz w:w="16840" w:h="11910" w:orient="landscape"/>
          <w:pgMar w:header="0" w:footer="672" w:top="960" w:bottom="920" w:left="620" w:right="680"/>
        </w:sectPr>
      </w:pPr>
    </w:p>
    <w:p>
      <w:pPr>
        <w:pStyle w:val="Heading2"/>
        <w:rPr>
          <w:b/>
        </w:rPr>
      </w:pPr>
      <w:r>
        <w:rPr>
          <w:b/>
          <w:color w:val="222160"/>
        </w:rPr>
        <w:t>Action</w:t>
      </w:r>
      <w:r>
        <w:rPr>
          <w:b/>
          <w:color w:val="222160"/>
          <w:spacing w:val="-10"/>
        </w:rPr>
        <w:t> </w:t>
      </w:r>
      <w:r>
        <w:rPr>
          <w:b/>
          <w:color w:val="222160"/>
        </w:rPr>
        <w:t>Area</w:t>
      </w:r>
      <w:r>
        <w:rPr>
          <w:b/>
          <w:color w:val="222160"/>
          <w:spacing w:val="-9"/>
        </w:rPr>
        <w:t> </w:t>
      </w:r>
      <w:r>
        <w:rPr>
          <w:b/>
          <w:color w:val="222160"/>
        </w:rPr>
        <w:t>3:</w:t>
      </w:r>
      <w:r>
        <w:rPr>
          <w:b/>
          <w:color w:val="222160"/>
          <w:spacing w:val="-9"/>
        </w:rPr>
        <w:t> </w:t>
      </w:r>
      <w:r>
        <w:rPr>
          <w:b/>
          <w:color w:val="222160"/>
        </w:rPr>
        <w:t>Building</w:t>
      </w:r>
      <w:r>
        <w:rPr>
          <w:b/>
          <w:color w:val="222160"/>
          <w:spacing w:val="-10"/>
        </w:rPr>
        <w:t> </w:t>
      </w:r>
      <w:r>
        <w:rPr>
          <w:b/>
          <w:color w:val="222160"/>
        </w:rPr>
        <w:t>the</w:t>
      </w:r>
      <w:r>
        <w:rPr>
          <w:b/>
          <w:color w:val="222160"/>
          <w:spacing w:val="-8"/>
        </w:rPr>
        <w:t> </w:t>
      </w:r>
      <w:r>
        <w:rPr>
          <w:b/>
          <w:color w:val="222160"/>
          <w:spacing w:val="-2"/>
        </w:rPr>
        <w:t>Pipeline</w:t>
      </w:r>
    </w:p>
    <w:p>
      <w:pPr>
        <w:spacing w:before="269"/>
        <w:ind w:left="253" w:right="950" w:firstLine="0"/>
        <w:jc w:val="left"/>
        <w:rPr>
          <w:rFonts w:ascii="Museo 500"/>
          <w:sz w:val="22"/>
        </w:rPr>
      </w:pPr>
      <w:r>
        <w:rPr>
          <w:rFonts w:ascii="Museo 500"/>
          <w:b/>
          <w:color w:val="222160"/>
          <w:sz w:val="21"/>
        </w:rPr>
        <w:t>Objective</w:t>
      </w:r>
      <w:r>
        <w:rPr>
          <w:rFonts w:ascii="Museo 500"/>
          <w:color w:val="222160"/>
          <w:sz w:val="22"/>
        </w:rPr>
        <w:t>:</w:t>
      </w:r>
      <w:r>
        <w:rPr>
          <w:rFonts w:ascii="Museo 500"/>
          <w:color w:val="222160"/>
          <w:spacing w:val="-1"/>
          <w:sz w:val="22"/>
        </w:rPr>
        <w:t> </w:t>
      </w:r>
      <w:r>
        <w:rPr>
          <w:rFonts w:ascii="Museo 500"/>
          <w:color w:val="222160"/>
          <w:sz w:val="22"/>
        </w:rPr>
        <w:t>Increase</w:t>
      </w:r>
      <w:r>
        <w:rPr>
          <w:rFonts w:ascii="Museo 500"/>
          <w:color w:val="222160"/>
          <w:spacing w:val="-1"/>
          <w:sz w:val="22"/>
        </w:rPr>
        <w:t> </w:t>
      </w:r>
      <w:r>
        <w:rPr>
          <w:rFonts w:ascii="Museo 500"/>
          <w:color w:val="222160"/>
          <w:sz w:val="22"/>
        </w:rPr>
        <w:t>the</w:t>
      </w:r>
      <w:r>
        <w:rPr>
          <w:rFonts w:ascii="Museo 500"/>
          <w:color w:val="222160"/>
          <w:spacing w:val="-1"/>
          <w:sz w:val="22"/>
        </w:rPr>
        <w:t> </w:t>
      </w:r>
      <w:r>
        <w:rPr>
          <w:rFonts w:ascii="Museo 500"/>
          <w:color w:val="222160"/>
          <w:sz w:val="22"/>
        </w:rPr>
        <w:t>proportion</w:t>
      </w:r>
      <w:r>
        <w:rPr>
          <w:rFonts w:ascii="Museo 500"/>
          <w:color w:val="222160"/>
          <w:spacing w:val="-1"/>
          <w:sz w:val="22"/>
        </w:rPr>
        <w:t> </w:t>
      </w:r>
      <w:r>
        <w:rPr>
          <w:rFonts w:ascii="Museo 500"/>
          <w:color w:val="222160"/>
          <w:sz w:val="22"/>
        </w:rPr>
        <w:t>of</w:t>
      </w:r>
      <w:r>
        <w:rPr>
          <w:rFonts w:ascii="Museo 500"/>
          <w:color w:val="222160"/>
          <w:spacing w:val="-1"/>
          <w:sz w:val="22"/>
        </w:rPr>
        <w:t> </w:t>
      </w:r>
      <w:r>
        <w:rPr>
          <w:rFonts w:ascii="Museo 500"/>
          <w:color w:val="222160"/>
          <w:sz w:val="22"/>
        </w:rPr>
        <w:t>professional,</w:t>
      </w:r>
      <w:r>
        <w:rPr>
          <w:rFonts w:ascii="Museo 500"/>
          <w:color w:val="222160"/>
          <w:spacing w:val="-1"/>
          <w:sz w:val="22"/>
        </w:rPr>
        <w:t> </w:t>
      </w:r>
      <w:r>
        <w:rPr>
          <w:rFonts w:ascii="Museo 500"/>
          <w:color w:val="222160"/>
          <w:sz w:val="22"/>
        </w:rPr>
        <w:t>vocational,</w:t>
      </w:r>
      <w:r>
        <w:rPr>
          <w:rFonts w:ascii="Museo 500"/>
          <w:color w:val="222160"/>
          <w:spacing w:val="-1"/>
          <w:sz w:val="22"/>
        </w:rPr>
        <w:t> </w:t>
      </w:r>
      <w:r>
        <w:rPr>
          <w:rFonts w:ascii="Museo 500"/>
          <w:color w:val="222160"/>
          <w:sz w:val="22"/>
        </w:rPr>
        <w:t>and</w:t>
      </w:r>
      <w:r>
        <w:rPr>
          <w:rFonts w:ascii="Museo 500"/>
          <w:color w:val="222160"/>
          <w:spacing w:val="-1"/>
          <w:sz w:val="22"/>
        </w:rPr>
        <w:t> </w:t>
      </w:r>
      <w:r>
        <w:rPr>
          <w:rFonts w:ascii="Museo 500"/>
          <w:color w:val="222160"/>
          <w:sz w:val="22"/>
        </w:rPr>
        <w:t>academic</w:t>
      </w:r>
      <w:r>
        <w:rPr>
          <w:rFonts w:ascii="Museo 500"/>
          <w:color w:val="222160"/>
          <w:spacing w:val="-1"/>
          <w:sz w:val="22"/>
        </w:rPr>
        <w:t> </w:t>
      </w:r>
      <w:r>
        <w:rPr>
          <w:rFonts w:ascii="Museo 500"/>
          <w:color w:val="222160"/>
          <w:sz w:val="22"/>
        </w:rPr>
        <w:t>women</w:t>
      </w:r>
      <w:r>
        <w:rPr>
          <w:rFonts w:ascii="Museo 500"/>
          <w:color w:val="222160"/>
          <w:spacing w:val="-1"/>
          <w:sz w:val="22"/>
        </w:rPr>
        <w:t> </w:t>
      </w:r>
      <w:r>
        <w:rPr>
          <w:rFonts w:ascii="Museo 500"/>
          <w:color w:val="222160"/>
          <w:sz w:val="22"/>
        </w:rPr>
        <w:t>at</w:t>
      </w:r>
      <w:r>
        <w:rPr>
          <w:rFonts w:ascii="Museo 500"/>
          <w:color w:val="222160"/>
          <w:spacing w:val="-1"/>
          <w:sz w:val="22"/>
        </w:rPr>
        <w:t> </w:t>
      </w:r>
      <w:r>
        <w:rPr>
          <w:rFonts w:ascii="Museo 500"/>
          <w:color w:val="222160"/>
          <w:sz w:val="22"/>
        </w:rPr>
        <w:t>RMIT</w:t>
      </w:r>
      <w:r>
        <w:rPr>
          <w:rFonts w:ascii="Museo 500"/>
          <w:color w:val="222160"/>
          <w:spacing w:val="-1"/>
          <w:sz w:val="22"/>
        </w:rPr>
        <w:t> </w:t>
      </w:r>
      <w:r>
        <w:rPr>
          <w:rFonts w:ascii="Museo 500"/>
          <w:color w:val="222160"/>
          <w:sz w:val="22"/>
        </w:rPr>
        <w:t>at</w:t>
      </w:r>
      <w:r>
        <w:rPr>
          <w:rFonts w:ascii="Museo 500"/>
          <w:color w:val="222160"/>
          <w:spacing w:val="-1"/>
          <w:sz w:val="22"/>
        </w:rPr>
        <w:t> </w:t>
      </w:r>
      <w:r>
        <w:rPr>
          <w:rFonts w:ascii="Museo 500"/>
          <w:color w:val="222160"/>
          <w:sz w:val="22"/>
        </w:rPr>
        <w:t>all</w:t>
      </w:r>
      <w:r>
        <w:rPr>
          <w:rFonts w:ascii="Museo 500"/>
          <w:color w:val="222160"/>
          <w:spacing w:val="-1"/>
          <w:sz w:val="22"/>
        </w:rPr>
        <w:t> </w:t>
      </w:r>
      <w:r>
        <w:rPr>
          <w:rFonts w:ascii="Museo 500"/>
          <w:color w:val="222160"/>
          <w:sz w:val="22"/>
        </w:rPr>
        <w:t>levels</w:t>
      </w:r>
      <w:r>
        <w:rPr>
          <w:rFonts w:ascii="Museo 500"/>
          <w:color w:val="222160"/>
          <w:spacing w:val="-1"/>
          <w:sz w:val="22"/>
        </w:rPr>
        <w:t> </w:t>
      </w:r>
      <w:r>
        <w:rPr>
          <w:rFonts w:ascii="Museo 500"/>
          <w:color w:val="222160"/>
          <w:sz w:val="22"/>
        </w:rPr>
        <w:t>and</w:t>
      </w:r>
      <w:r>
        <w:rPr>
          <w:rFonts w:ascii="Museo 500"/>
          <w:color w:val="222160"/>
          <w:spacing w:val="-1"/>
          <w:sz w:val="22"/>
        </w:rPr>
        <w:t> </w:t>
      </w:r>
      <w:r>
        <w:rPr>
          <w:rFonts w:ascii="Museo 500"/>
          <w:color w:val="222160"/>
          <w:sz w:val="22"/>
        </w:rPr>
        <w:t>address</w:t>
      </w:r>
      <w:r>
        <w:rPr>
          <w:rFonts w:ascii="Museo 500"/>
          <w:color w:val="222160"/>
          <w:spacing w:val="-1"/>
          <w:sz w:val="22"/>
        </w:rPr>
        <w:t> </w:t>
      </w:r>
      <w:r>
        <w:rPr>
          <w:rFonts w:ascii="Museo 500"/>
          <w:color w:val="222160"/>
          <w:sz w:val="22"/>
        </w:rPr>
        <w:t>identified</w:t>
      </w:r>
      <w:r>
        <w:rPr>
          <w:rFonts w:ascii="Museo 500"/>
          <w:color w:val="222160"/>
          <w:spacing w:val="-1"/>
          <w:sz w:val="22"/>
        </w:rPr>
        <w:t> </w:t>
      </w:r>
      <w:r>
        <w:rPr>
          <w:rFonts w:ascii="Museo 500"/>
          <w:color w:val="222160"/>
          <w:sz w:val="22"/>
        </w:rPr>
        <w:t>barriers that prevent more women from seeking opportunities and progressing their careers.</w:t>
      </w:r>
    </w:p>
    <w:p>
      <w:pPr>
        <w:pStyle w:val="BodyText"/>
        <w:spacing w:before="101"/>
        <w:rPr>
          <w:rFonts w:ascii="Museo 500"/>
          <w:sz w:val="22"/>
        </w:rPr>
      </w:pPr>
    </w:p>
    <w:p>
      <w:pPr>
        <w:spacing w:before="0"/>
        <w:ind w:left="253" w:right="0" w:firstLine="0"/>
        <w:jc w:val="left"/>
        <w:rPr>
          <w:rFonts w:ascii="Museo 700"/>
          <w:b/>
          <w:sz w:val="22"/>
        </w:rPr>
      </w:pPr>
      <w:r>
        <w:rPr>
          <w:rFonts w:ascii="Museo 700"/>
          <w:b/>
          <w:color w:val="222160"/>
          <w:sz w:val="22"/>
        </w:rPr>
        <w:t>Key</w:t>
      </w:r>
      <w:r>
        <w:rPr>
          <w:rFonts w:ascii="Museo 700"/>
          <w:b/>
          <w:color w:val="222160"/>
          <w:spacing w:val="-7"/>
          <w:sz w:val="22"/>
        </w:rPr>
        <w:t> </w:t>
      </w:r>
      <w:r>
        <w:rPr>
          <w:rFonts w:ascii="Museo 700"/>
          <w:b/>
          <w:color w:val="222160"/>
          <w:sz w:val="22"/>
        </w:rPr>
        <w:t>Impact</w:t>
      </w:r>
      <w:r>
        <w:rPr>
          <w:rFonts w:ascii="Museo 700"/>
          <w:b/>
          <w:color w:val="222160"/>
          <w:spacing w:val="-4"/>
          <w:sz w:val="22"/>
        </w:rPr>
        <w:t> </w:t>
      </w:r>
      <w:r>
        <w:rPr>
          <w:rFonts w:ascii="Museo 700"/>
          <w:b/>
          <w:color w:val="222160"/>
          <w:spacing w:val="-2"/>
          <w:sz w:val="22"/>
        </w:rPr>
        <w:t>Measures</w:t>
      </w:r>
    </w:p>
    <w:p>
      <w:pPr>
        <w:spacing w:before="86"/>
        <w:ind w:left="503" w:right="0" w:firstLine="0"/>
        <w:jc w:val="left"/>
        <w:rPr>
          <w:sz w:val="18"/>
        </w:rPr>
      </w:pPr>
      <w:r>
        <w:rPr>
          <w:color w:val="222160"/>
          <w:sz w:val="18"/>
        </w:rPr>
        <w:t>While</w:t>
      </w:r>
      <w:r>
        <w:rPr>
          <w:color w:val="222160"/>
          <w:spacing w:val="-8"/>
          <w:sz w:val="18"/>
        </w:rPr>
        <w:t> </w:t>
      </w:r>
      <w:r>
        <w:rPr>
          <w:color w:val="222160"/>
          <w:sz w:val="18"/>
        </w:rPr>
        <w:t>improving</w:t>
      </w:r>
      <w:r>
        <w:rPr>
          <w:color w:val="222160"/>
          <w:spacing w:val="-8"/>
          <w:sz w:val="18"/>
        </w:rPr>
        <w:t> </w:t>
      </w:r>
      <w:r>
        <w:rPr>
          <w:color w:val="222160"/>
          <w:sz w:val="18"/>
        </w:rPr>
        <w:t>intersectional</w:t>
      </w:r>
      <w:r>
        <w:rPr>
          <w:color w:val="222160"/>
          <w:spacing w:val="-8"/>
          <w:sz w:val="18"/>
        </w:rPr>
        <w:t> </w:t>
      </w:r>
      <w:r>
        <w:rPr>
          <w:color w:val="222160"/>
          <w:spacing w:val="-2"/>
          <w:sz w:val="18"/>
        </w:rPr>
        <w:t>representation:</w:t>
      </w:r>
    </w:p>
    <w:p>
      <w:pPr>
        <w:pStyle w:val="ListParagraph"/>
        <w:numPr>
          <w:ilvl w:val="0"/>
          <w:numId w:val="29"/>
        </w:numPr>
        <w:tabs>
          <w:tab w:pos="1127" w:val="left" w:leader="none"/>
          <w:tab w:pos="6167" w:val="left" w:leader="none"/>
        </w:tabs>
        <w:spacing w:line="240" w:lineRule="auto" w:before="178" w:after="0"/>
        <w:ind w:left="1127" w:right="0" w:hanging="360"/>
        <w:jc w:val="left"/>
        <w:rPr>
          <w:rFonts w:ascii="Symbol" w:hAnsi="Symbol"/>
          <w:color w:val="222160"/>
          <w:sz w:val="20"/>
        </w:rPr>
      </w:pPr>
      <w:r>
        <w:rPr>
          <w:color w:val="222160"/>
          <w:sz w:val="18"/>
        </w:rPr>
        <w:t>Increase</w:t>
      </w:r>
      <w:r>
        <w:rPr>
          <w:color w:val="222160"/>
          <w:spacing w:val="-7"/>
          <w:sz w:val="18"/>
        </w:rPr>
        <w:t> </w:t>
      </w:r>
      <w:r>
        <w:rPr>
          <w:color w:val="222160"/>
          <w:sz w:val="18"/>
        </w:rPr>
        <w:t>hiring</w:t>
      </w:r>
      <w:r>
        <w:rPr>
          <w:color w:val="222160"/>
          <w:spacing w:val="-6"/>
          <w:sz w:val="18"/>
        </w:rPr>
        <w:t> </w:t>
      </w:r>
      <w:r>
        <w:rPr>
          <w:color w:val="222160"/>
          <w:sz w:val="18"/>
        </w:rPr>
        <w:t>appointments</w:t>
      </w:r>
      <w:r>
        <w:rPr>
          <w:color w:val="222160"/>
          <w:spacing w:val="-6"/>
          <w:sz w:val="18"/>
        </w:rPr>
        <w:t> </w:t>
      </w:r>
      <w:r>
        <w:rPr>
          <w:color w:val="222160"/>
          <w:sz w:val="18"/>
        </w:rPr>
        <w:t>for</w:t>
      </w:r>
      <w:r>
        <w:rPr>
          <w:color w:val="222160"/>
          <w:spacing w:val="-5"/>
          <w:sz w:val="18"/>
        </w:rPr>
        <w:t> </w:t>
      </w:r>
      <w:r>
        <w:rPr>
          <w:color w:val="222160"/>
          <w:spacing w:val="-2"/>
          <w:sz w:val="18"/>
        </w:rPr>
        <w:t>women</w:t>
      </w:r>
      <w:r>
        <w:rPr>
          <w:color w:val="222160"/>
          <w:sz w:val="18"/>
        </w:rPr>
        <w:tab/>
        <w:t>54.7%</w:t>
      </w:r>
      <w:r>
        <w:rPr>
          <w:color w:val="222160"/>
          <w:spacing w:val="-6"/>
          <w:sz w:val="18"/>
        </w:rPr>
        <w:t> </w:t>
      </w:r>
      <w:r>
        <w:rPr>
          <w:color w:val="222160"/>
          <w:sz w:val="18"/>
        </w:rPr>
        <w:t>(2021),</w:t>
      </w:r>
      <w:r>
        <w:rPr>
          <w:color w:val="222160"/>
          <w:spacing w:val="-4"/>
          <w:sz w:val="18"/>
        </w:rPr>
        <w:t> </w:t>
      </w:r>
      <w:r>
        <w:rPr>
          <w:color w:val="222160"/>
          <w:sz w:val="18"/>
        </w:rPr>
        <w:t>target</w:t>
      </w:r>
      <w:r>
        <w:rPr>
          <w:color w:val="222160"/>
          <w:spacing w:val="-4"/>
          <w:sz w:val="18"/>
        </w:rPr>
        <w:t> </w:t>
      </w:r>
      <w:r>
        <w:rPr>
          <w:color w:val="222160"/>
          <w:sz w:val="18"/>
        </w:rPr>
        <w:t>to</w:t>
      </w:r>
      <w:r>
        <w:rPr>
          <w:color w:val="222160"/>
          <w:spacing w:val="-4"/>
          <w:sz w:val="18"/>
        </w:rPr>
        <w:t> </w:t>
      </w:r>
      <w:r>
        <w:rPr>
          <w:color w:val="222160"/>
          <w:sz w:val="18"/>
        </w:rPr>
        <w:t>60%</w:t>
      </w:r>
      <w:r>
        <w:rPr>
          <w:color w:val="222160"/>
          <w:spacing w:val="-6"/>
          <w:sz w:val="18"/>
        </w:rPr>
        <w:t> </w:t>
      </w:r>
      <w:r>
        <w:rPr>
          <w:color w:val="222160"/>
          <w:sz w:val="18"/>
        </w:rPr>
        <w:t>(2021/2022</w:t>
      </w:r>
      <w:r>
        <w:rPr>
          <w:color w:val="222160"/>
          <w:spacing w:val="-5"/>
          <w:sz w:val="18"/>
        </w:rPr>
        <w:t> </w:t>
      </w:r>
      <w:r>
        <w:rPr>
          <w:color w:val="222160"/>
          <w:sz w:val="18"/>
        </w:rPr>
        <w:t>benchmark)</w:t>
      </w:r>
      <w:r>
        <w:rPr>
          <w:color w:val="222160"/>
          <w:spacing w:val="-3"/>
          <w:sz w:val="18"/>
        </w:rPr>
        <w:t> </w:t>
      </w:r>
      <w:r>
        <w:rPr>
          <w:color w:val="222160"/>
          <w:sz w:val="18"/>
        </w:rPr>
        <w:t>only</w:t>
      </w:r>
      <w:r>
        <w:rPr>
          <w:color w:val="222160"/>
          <w:spacing w:val="-5"/>
          <w:sz w:val="18"/>
        </w:rPr>
        <w:t> </w:t>
      </w:r>
      <w:r>
        <w:rPr>
          <w:color w:val="222160"/>
          <w:sz w:val="18"/>
        </w:rPr>
        <w:t>in</w:t>
      </w:r>
      <w:r>
        <w:rPr>
          <w:color w:val="222160"/>
          <w:spacing w:val="-5"/>
          <w:sz w:val="18"/>
        </w:rPr>
        <w:t> </w:t>
      </w:r>
      <w:r>
        <w:rPr>
          <w:color w:val="222160"/>
          <w:sz w:val="18"/>
        </w:rPr>
        <w:t>areas</w:t>
      </w:r>
      <w:r>
        <w:rPr>
          <w:color w:val="222160"/>
          <w:spacing w:val="-5"/>
          <w:sz w:val="18"/>
        </w:rPr>
        <w:t> </w:t>
      </w:r>
      <w:r>
        <w:rPr>
          <w:color w:val="222160"/>
          <w:sz w:val="18"/>
        </w:rPr>
        <w:t>of</w:t>
      </w:r>
      <w:r>
        <w:rPr>
          <w:color w:val="222160"/>
          <w:spacing w:val="-3"/>
          <w:sz w:val="18"/>
        </w:rPr>
        <w:t> </w:t>
      </w:r>
      <w:r>
        <w:rPr>
          <w:color w:val="222160"/>
          <w:sz w:val="18"/>
        </w:rPr>
        <w:t>under</w:t>
      </w:r>
      <w:r>
        <w:rPr>
          <w:color w:val="222160"/>
          <w:spacing w:val="-4"/>
          <w:sz w:val="18"/>
        </w:rPr>
        <w:t> </w:t>
      </w:r>
      <w:r>
        <w:rPr>
          <w:color w:val="222160"/>
          <w:spacing w:val="-2"/>
          <w:sz w:val="18"/>
        </w:rPr>
        <w:t>representation</w:t>
      </w:r>
    </w:p>
    <w:p>
      <w:pPr>
        <w:pStyle w:val="ListParagraph"/>
        <w:numPr>
          <w:ilvl w:val="0"/>
          <w:numId w:val="29"/>
        </w:numPr>
        <w:tabs>
          <w:tab w:pos="1127" w:val="left" w:leader="none"/>
          <w:tab w:pos="6167" w:val="left" w:leader="none"/>
        </w:tabs>
        <w:spacing w:line="240" w:lineRule="auto" w:before="5" w:after="0"/>
        <w:ind w:left="1127" w:right="0" w:hanging="360"/>
        <w:jc w:val="left"/>
        <w:rPr>
          <w:rFonts w:ascii="Symbol" w:hAnsi="Symbol"/>
          <w:sz w:val="20"/>
        </w:rPr>
      </w:pPr>
      <w:r>
        <w:rPr>
          <w:color w:val="222160"/>
          <w:sz w:val="18"/>
        </w:rPr>
        <w:t>Maintain</w:t>
      </w:r>
      <w:r>
        <w:rPr>
          <w:color w:val="222160"/>
          <w:spacing w:val="-8"/>
          <w:sz w:val="18"/>
        </w:rPr>
        <w:t> </w:t>
      </w:r>
      <w:r>
        <w:rPr>
          <w:color w:val="222160"/>
          <w:sz w:val="18"/>
        </w:rPr>
        <w:t>overall</w:t>
      </w:r>
      <w:r>
        <w:rPr>
          <w:color w:val="222160"/>
          <w:spacing w:val="-6"/>
          <w:sz w:val="18"/>
        </w:rPr>
        <w:t> </w:t>
      </w:r>
      <w:r>
        <w:rPr>
          <w:color w:val="222160"/>
          <w:sz w:val="18"/>
        </w:rPr>
        <w:t>Promotion</w:t>
      </w:r>
      <w:r>
        <w:rPr>
          <w:color w:val="222160"/>
          <w:spacing w:val="-7"/>
          <w:sz w:val="18"/>
        </w:rPr>
        <w:t> </w:t>
      </w:r>
      <w:r>
        <w:rPr>
          <w:color w:val="222160"/>
          <w:spacing w:val="-2"/>
          <w:sz w:val="18"/>
        </w:rPr>
        <w:t>Rates</w:t>
      </w:r>
      <w:r>
        <w:rPr>
          <w:color w:val="222160"/>
          <w:sz w:val="18"/>
        </w:rPr>
        <w:tab/>
        <w:t>Women</w:t>
      </w:r>
      <w:r>
        <w:rPr>
          <w:color w:val="222160"/>
          <w:spacing w:val="-6"/>
          <w:sz w:val="18"/>
        </w:rPr>
        <w:t> </w:t>
      </w:r>
      <w:r>
        <w:rPr>
          <w:color w:val="222160"/>
          <w:sz w:val="18"/>
        </w:rPr>
        <w:t>60.8%/</w:t>
      </w:r>
      <w:r>
        <w:rPr>
          <w:color w:val="222160"/>
          <w:spacing w:val="-5"/>
          <w:sz w:val="18"/>
        </w:rPr>
        <w:t> </w:t>
      </w:r>
      <w:r>
        <w:rPr>
          <w:color w:val="222160"/>
          <w:sz w:val="18"/>
        </w:rPr>
        <w:t>Non-managers</w:t>
      </w:r>
      <w:r>
        <w:rPr>
          <w:color w:val="222160"/>
          <w:spacing w:val="-6"/>
          <w:sz w:val="18"/>
        </w:rPr>
        <w:t> </w:t>
      </w:r>
      <w:r>
        <w:rPr>
          <w:color w:val="222160"/>
          <w:sz w:val="18"/>
        </w:rPr>
        <w:t>61.6%</w:t>
      </w:r>
      <w:r>
        <w:rPr>
          <w:color w:val="222160"/>
          <w:spacing w:val="-7"/>
          <w:sz w:val="18"/>
        </w:rPr>
        <w:t> </w:t>
      </w:r>
      <w:r>
        <w:rPr>
          <w:color w:val="222160"/>
          <w:sz w:val="18"/>
        </w:rPr>
        <w:t>(2021</w:t>
      </w:r>
      <w:r>
        <w:rPr>
          <w:color w:val="222160"/>
          <w:spacing w:val="-6"/>
          <w:sz w:val="18"/>
        </w:rPr>
        <w:t> </w:t>
      </w:r>
      <w:r>
        <w:rPr>
          <w:color w:val="222160"/>
          <w:spacing w:val="-2"/>
          <w:sz w:val="18"/>
        </w:rPr>
        <w:t>benchmark)</w:t>
      </w:r>
    </w:p>
    <w:p>
      <w:pPr>
        <w:pStyle w:val="ListParagraph"/>
        <w:numPr>
          <w:ilvl w:val="0"/>
          <w:numId w:val="29"/>
        </w:numPr>
        <w:tabs>
          <w:tab w:pos="1127" w:val="left" w:leader="none"/>
          <w:tab w:pos="6167" w:val="left" w:leader="none"/>
        </w:tabs>
        <w:spacing w:line="243" w:lineRule="exact" w:before="9" w:after="0"/>
        <w:ind w:left="1127" w:right="0" w:hanging="360"/>
        <w:jc w:val="left"/>
        <w:rPr>
          <w:rFonts w:ascii="Symbol" w:hAnsi="Symbol"/>
          <w:color w:val="222160"/>
          <w:sz w:val="20"/>
        </w:rPr>
      </w:pPr>
      <w:r>
        <w:rPr>
          <w:color w:val="222160"/>
          <w:sz w:val="18"/>
        </w:rPr>
        <w:t>Improve</w:t>
      </w:r>
      <w:r>
        <w:rPr>
          <w:color w:val="222160"/>
          <w:spacing w:val="-5"/>
          <w:sz w:val="18"/>
        </w:rPr>
        <w:t> </w:t>
      </w:r>
      <w:r>
        <w:rPr>
          <w:color w:val="222160"/>
          <w:sz w:val="18"/>
        </w:rPr>
        <w:t>RMIT</w:t>
      </w:r>
      <w:r>
        <w:rPr>
          <w:color w:val="222160"/>
          <w:spacing w:val="-5"/>
          <w:sz w:val="18"/>
        </w:rPr>
        <w:t> </w:t>
      </w:r>
      <w:r>
        <w:rPr>
          <w:color w:val="222160"/>
          <w:sz w:val="18"/>
        </w:rPr>
        <w:t>staff</w:t>
      </w:r>
      <w:r>
        <w:rPr>
          <w:color w:val="222160"/>
          <w:spacing w:val="-3"/>
          <w:sz w:val="18"/>
        </w:rPr>
        <w:t> </w:t>
      </w:r>
      <w:r>
        <w:rPr>
          <w:color w:val="222160"/>
          <w:sz w:val="18"/>
        </w:rPr>
        <w:t>survey</w:t>
      </w:r>
      <w:r>
        <w:rPr>
          <w:color w:val="222160"/>
          <w:spacing w:val="-5"/>
          <w:sz w:val="18"/>
        </w:rPr>
        <w:t> </w:t>
      </w:r>
      <w:r>
        <w:rPr>
          <w:color w:val="222160"/>
          <w:spacing w:val="-2"/>
          <w:sz w:val="18"/>
        </w:rPr>
        <w:t>result</w:t>
      </w:r>
      <w:r>
        <w:rPr>
          <w:color w:val="222160"/>
          <w:sz w:val="18"/>
        </w:rPr>
        <w:tab/>
        <w:t>People</w:t>
      </w:r>
      <w:r>
        <w:rPr>
          <w:color w:val="222160"/>
          <w:spacing w:val="-6"/>
          <w:sz w:val="18"/>
        </w:rPr>
        <w:t> </w:t>
      </w:r>
      <w:r>
        <w:rPr>
          <w:color w:val="222160"/>
          <w:sz w:val="18"/>
        </w:rPr>
        <w:t>from</w:t>
      </w:r>
      <w:r>
        <w:rPr>
          <w:color w:val="222160"/>
          <w:spacing w:val="-5"/>
          <w:sz w:val="18"/>
        </w:rPr>
        <w:t> </w:t>
      </w:r>
      <w:r>
        <w:rPr>
          <w:color w:val="222160"/>
          <w:sz w:val="18"/>
        </w:rPr>
        <w:t>all</w:t>
      </w:r>
      <w:r>
        <w:rPr>
          <w:color w:val="222160"/>
          <w:spacing w:val="-4"/>
          <w:sz w:val="18"/>
        </w:rPr>
        <w:t> </w:t>
      </w:r>
      <w:r>
        <w:rPr>
          <w:color w:val="222160"/>
          <w:sz w:val="18"/>
        </w:rPr>
        <w:t>backgrounds</w:t>
      </w:r>
      <w:r>
        <w:rPr>
          <w:color w:val="222160"/>
          <w:spacing w:val="-5"/>
          <w:sz w:val="18"/>
        </w:rPr>
        <w:t> </w:t>
      </w:r>
      <w:r>
        <w:rPr>
          <w:color w:val="222160"/>
          <w:sz w:val="18"/>
        </w:rPr>
        <w:t>have</w:t>
      </w:r>
      <w:r>
        <w:rPr>
          <w:color w:val="222160"/>
          <w:spacing w:val="-5"/>
          <w:sz w:val="18"/>
        </w:rPr>
        <w:t> </w:t>
      </w:r>
      <w:r>
        <w:rPr>
          <w:color w:val="222160"/>
          <w:sz w:val="18"/>
        </w:rPr>
        <w:t>equitable</w:t>
      </w:r>
      <w:r>
        <w:rPr>
          <w:color w:val="222160"/>
          <w:spacing w:val="-5"/>
          <w:sz w:val="18"/>
        </w:rPr>
        <w:t> </w:t>
      </w:r>
      <w:r>
        <w:rPr>
          <w:color w:val="222160"/>
          <w:sz w:val="18"/>
        </w:rPr>
        <w:t>opportunities</w:t>
      </w:r>
      <w:r>
        <w:rPr>
          <w:color w:val="222160"/>
          <w:spacing w:val="-5"/>
          <w:sz w:val="18"/>
        </w:rPr>
        <w:t> </w:t>
      </w:r>
      <w:r>
        <w:rPr>
          <w:color w:val="222160"/>
          <w:sz w:val="18"/>
        </w:rPr>
        <w:t>to</w:t>
      </w:r>
      <w:r>
        <w:rPr>
          <w:color w:val="222160"/>
          <w:spacing w:val="-5"/>
          <w:sz w:val="18"/>
        </w:rPr>
        <w:t> </w:t>
      </w:r>
      <w:r>
        <w:rPr>
          <w:color w:val="222160"/>
          <w:sz w:val="18"/>
        </w:rPr>
        <w:t>succeed</w:t>
      </w:r>
      <w:r>
        <w:rPr>
          <w:color w:val="222160"/>
          <w:spacing w:val="-5"/>
          <w:sz w:val="18"/>
        </w:rPr>
        <w:t> </w:t>
      </w:r>
      <w:r>
        <w:rPr>
          <w:color w:val="222160"/>
          <w:sz w:val="18"/>
        </w:rPr>
        <w:t>at</w:t>
      </w:r>
      <w:r>
        <w:rPr>
          <w:color w:val="222160"/>
          <w:spacing w:val="-5"/>
          <w:sz w:val="18"/>
        </w:rPr>
        <w:t> </w:t>
      </w:r>
      <w:r>
        <w:rPr>
          <w:color w:val="222160"/>
          <w:sz w:val="18"/>
        </w:rPr>
        <w:t>RMIT:</w:t>
      </w:r>
      <w:r>
        <w:rPr>
          <w:color w:val="222160"/>
          <w:spacing w:val="-4"/>
          <w:sz w:val="18"/>
        </w:rPr>
        <w:t> </w:t>
      </w:r>
      <w:r>
        <w:rPr>
          <w:color w:val="222160"/>
          <w:sz w:val="18"/>
        </w:rPr>
        <w:t>73%</w:t>
      </w:r>
      <w:r>
        <w:rPr>
          <w:color w:val="222160"/>
          <w:spacing w:val="-6"/>
          <w:sz w:val="18"/>
        </w:rPr>
        <w:t> </w:t>
      </w:r>
      <w:r>
        <w:rPr>
          <w:color w:val="222160"/>
          <w:sz w:val="18"/>
        </w:rPr>
        <w:t>(fav)</w:t>
      </w:r>
      <w:r>
        <w:rPr>
          <w:color w:val="222160"/>
          <w:spacing w:val="-4"/>
          <w:sz w:val="18"/>
        </w:rPr>
        <w:t> </w:t>
      </w:r>
      <w:r>
        <w:rPr>
          <w:color w:val="222160"/>
          <w:spacing w:val="-10"/>
          <w:sz w:val="18"/>
        </w:rPr>
        <w:t>^</w:t>
      </w:r>
    </w:p>
    <w:p>
      <w:pPr>
        <w:pStyle w:val="ListParagraph"/>
        <w:numPr>
          <w:ilvl w:val="0"/>
          <w:numId w:val="29"/>
        </w:numPr>
        <w:tabs>
          <w:tab w:pos="1127" w:val="left" w:leader="none"/>
          <w:tab w:pos="6167" w:val="left" w:leader="none"/>
        </w:tabs>
        <w:spacing w:line="239" w:lineRule="exact" w:before="0" w:after="0"/>
        <w:ind w:left="1127" w:right="0" w:hanging="360"/>
        <w:jc w:val="left"/>
        <w:rPr>
          <w:rFonts w:ascii="Symbol" w:hAnsi="Symbol"/>
          <w:color w:val="222160"/>
          <w:sz w:val="20"/>
        </w:rPr>
      </w:pPr>
      <w:r>
        <w:rPr>
          <w:color w:val="222160"/>
          <w:sz w:val="18"/>
        </w:rPr>
        <w:t>Improve</w:t>
      </w:r>
      <w:r>
        <w:rPr>
          <w:color w:val="222160"/>
          <w:spacing w:val="-5"/>
          <w:sz w:val="18"/>
        </w:rPr>
        <w:t> </w:t>
      </w:r>
      <w:r>
        <w:rPr>
          <w:color w:val="222160"/>
          <w:sz w:val="18"/>
        </w:rPr>
        <w:t>RMIT</w:t>
      </w:r>
      <w:r>
        <w:rPr>
          <w:color w:val="222160"/>
          <w:spacing w:val="-5"/>
          <w:sz w:val="18"/>
        </w:rPr>
        <w:t> </w:t>
      </w:r>
      <w:r>
        <w:rPr>
          <w:color w:val="222160"/>
          <w:sz w:val="18"/>
        </w:rPr>
        <w:t>staff</w:t>
      </w:r>
      <w:r>
        <w:rPr>
          <w:color w:val="222160"/>
          <w:spacing w:val="-3"/>
          <w:sz w:val="18"/>
        </w:rPr>
        <w:t> </w:t>
      </w:r>
      <w:r>
        <w:rPr>
          <w:color w:val="222160"/>
          <w:sz w:val="18"/>
        </w:rPr>
        <w:t>survey</w:t>
      </w:r>
      <w:r>
        <w:rPr>
          <w:color w:val="222160"/>
          <w:spacing w:val="-5"/>
          <w:sz w:val="18"/>
        </w:rPr>
        <w:t> </w:t>
      </w:r>
      <w:r>
        <w:rPr>
          <w:color w:val="222160"/>
          <w:spacing w:val="-2"/>
          <w:sz w:val="18"/>
        </w:rPr>
        <w:t>result</w:t>
      </w:r>
      <w:r>
        <w:rPr>
          <w:color w:val="222160"/>
          <w:sz w:val="18"/>
        </w:rPr>
        <w:tab/>
        <w:t>Aboriginal</w:t>
      </w:r>
      <w:r>
        <w:rPr>
          <w:color w:val="222160"/>
          <w:spacing w:val="-5"/>
          <w:sz w:val="18"/>
        </w:rPr>
        <w:t> </w:t>
      </w:r>
      <w:r>
        <w:rPr>
          <w:color w:val="222160"/>
          <w:sz w:val="18"/>
        </w:rPr>
        <w:t>and</w:t>
      </w:r>
      <w:r>
        <w:rPr>
          <w:color w:val="222160"/>
          <w:spacing w:val="-6"/>
          <w:sz w:val="18"/>
        </w:rPr>
        <w:t> </w:t>
      </w:r>
      <w:r>
        <w:rPr>
          <w:color w:val="222160"/>
          <w:sz w:val="18"/>
        </w:rPr>
        <w:t>Torres</w:t>
      </w:r>
      <w:r>
        <w:rPr>
          <w:color w:val="222160"/>
          <w:spacing w:val="-6"/>
          <w:sz w:val="18"/>
        </w:rPr>
        <w:t> </w:t>
      </w:r>
      <w:r>
        <w:rPr>
          <w:color w:val="222160"/>
          <w:sz w:val="18"/>
        </w:rPr>
        <w:t>Strait</w:t>
      </w:r>
      <w:r>
        <w:rPr>
          <w:color w:val="222160"/>
          <w:spacing w:val="-5"/>
          <w:sz w:val="18"/>
        </w:rPr>
        <w:t> </w:t>
      </w:r>
      <w:r>
        <w:rPr>
          <w:color w:val="222160"/>
          <w:sz w:val="18"/>
        </w:rPr>
        <w:t>Islander</w:t>
      </w:r>
      <w:r>
        <w:rPr>
          <w:color w:val="222160"/>
          <w:spacing w:val="-5"/>
          <w:sz w:val="18"/>
        </w:rPr>
        <w:t> </w:t>
      </w:r>
      <w:r>
        <w:rPr>
          <w:color w:val="222160"/>
          <w:sz w:val="18"/>
        </w:rPr>
        <w:t>(63%),</w:t>
      </w:r>
      <w:r>
        <w:rPr>
          <w:color w:val="222160"/>
          <w:spacing w:val="-5"/>
          <w:sz w:val="18"/>
        </w:rPr>
        <w:t> </w:t>
      </w:r>
      <w:r>
        <w:rPr>
          <w:color w:val="222160"/>
          <w:sz w:val="18"/>
        </w:rPr>
        <w:t>Gender</w:t>
      </w:r>
      <w:r>
        <w:rPr>
          <w:color w:val="222160"/>
          <w:spacing w:val="-5"/>
          <w:sz w:val="18"/>
        </w:rPr>
        <w:t> </w:t>
      </w:r>
      <w:r>
        <w:rPr>
          <w:color w:val="222160"/>
          <w:sz w:val="18"/>
        </w:rPr>
        <w:t>RMIT</w:t>
      </w:r>
      <w:r>
        <w:rPr>
          <w:color w:val="222160"/>
          <w:spacing w:val="-6"/>
          <w:sz w:val="18"/>
        </w:rPr>
        <w:t> </w:t>
      </w:r>
      <w:r>
        <w:rPr>
          <w:color w:val="222160"/>
          <w:sz w:val="18"/>
        </w:rPr>
        <w:t>(63%),</w:t>
      </w:r>
      <w:r>
        <w:rPr>
          <w:color w:val="222160"/>
          <w:spacing w:val="-5"/>
          <w:sz w:val="18"/>
        </w:rPr>
        <w:t> </w:t>
      </w:r>
      <w:r>
        <w:rPr>
          <w:color w:val="222160"/>
          <w:sz w:val="18"/>
        </w:rPr>
        <w:t>sexual</w:t>
      </w:r>
      <w:r>
        <w:rPr>
          <w:color w:val="222160"/>
          <w:spacing w:val="-5"/>
          <w:sz w:val="18"/>
        </w:rPr>
        <w:t> </w:t>
      </w:r>
      <w:r>
        <w:rPr>
          <w:color w:val="222160"/>
          <w:sz w:val="18"/>
        </w:rPr>
        <w:t>orientation</w:t>
      </w:r>
      <w:r>
        <w:rPr>
          <w:color w:val="222160"/>
          <w:spacing w:val="-6"/>
          <w:sz w:val="18"/>
        </w:rPr>
        <w:t> </w:t>
      </w:r>
      <w:r>
        <w:rPr>
          <w:color w:val="222160"/>
          <w:sz w:val="18"/>
        </w:rPr>
        <w:t>(76%),</w:t>
      </w:r>
      <w:r>
        <w:rPr>
          <w:color w:val="222160"/>
          <w:spacing w:val="-5"/>
          <w:sz w:val="18"/>
        </w:rPr>
        <w:t> </w:t>
      </w:r>
      <w:r>
        <w:rPr>
          <w:color w:val="222160"/>
          <w:sz w:val="18"/>
        </w:rPr>
        <w:t>cultural</w:t>
      </w:r>
      <w:r>
        <w:rPr>
          <w:color w:val="222160"/>
          <w:spacing w:val="-5"/>
          <w:sz w:val="18"/>
        </w:rPr>
        <w:t> </w:t>
      </w:r>
      <w:r>
        <w:rPr>
          <w:color w:val="222160"/>
          <w:spacing w:val="-2"/>
          <w:sz w:val="18"/>
        </w:rPr>
        <w:t>background</w:t>
      </w:r>
    </w:p>
    <w:p>
      <w:pPr>
        <w:spacing w:line="204" w:lineRule="exact" w:before="0"/>
        <w:ind w:left="6167" w:right="0" w:firstLine="0"/>
        <w:jc w:val="left"/>
        <w:rPr>
          <w:sz w:val="18"/>
        </w:rPr>
      </w:pPr>
      <w:r>
        <w:rPr>
          <w:color w:val="222160"/>
          <w:sz w:val="18"/>
        </w:rPr>
        <w:t>(67%),</w:t>
      </w:r>
      <w:r>
        <w:rPr>
          <w:color w:val="222160"/>
          <w:spacing w:val="-4"/>
          <w:sz w:val="18"/>
        </w:rPr>
        <w:t> </w:t>
      </w:r>
      <w:r>
        <w:rPr>
          <w:color w:val="222160"/>
          <w:sz w:val="18"/>
        </w:rPr>
        <w:t>age</w:t>
      </w:r>
      <w:r>
        <w:rPr>
          <w:color w:val="222160"/>
          <w:spacing w:val="-5"/>
          <w:sz w:val="18"/>
        </w:rPr>
        <w:t> </w:t>
      </w:r>
      <w:r>
        <w:rPr>
          <w:color w:val="222160"/>
          <w:sz w:val="18"/>
        </w:rPr>
        <w:t>(58%),</w:t>
      </w:r>
      <w:r>
        <w:rPr>
          <w:color w:val="222160"/>
          <w:spacing w:val="-4"/>
          <w:sz w:val="18"/>
        </w:rPr>
        <w:t> </w:t>
      </w:r>
      <w:r>
        <w:rPr>
          <w:color w:val="222160"/>
          <w:sz w:val="18"/>
        </w:rPr>
        <w:t>disability</w:t>
      </w:r>
      <w:r>
        <w:rPr>
          <w:color w:val="222160"/>
          <w:spacing w:val="-5"/>
          <w:sz w:val="18"/>
        </w:rPr>
        <w:t> </w:t>
      </w:r>
      <w:r>
        <w:rPr>
          <w:color w:val="222160"/>
          <w:sz w:val="18"/>
        </w:rPr>
        <w:t>(62%)</w:t>
      </w:r>
      <w:r>
        <w:rPr>
          <w:color w:val="222160"/>
          <w:spacing w:val="-4"/>
          <w:sz w:val="18"/>
        </w:rPr>
        <w:t> </w:t>
      </w:r>
      <w:r>
        <w:rPr>
          <w:color w:val="222160"/>
          <w:sz w:val="18"/>
        </w:rPr>
        <w:t>are</w:t>
      </w:r>
      <w:r>
        <w:rPr>
          <w:color w:val="222160"/>
          <w:spacing w:val="-5"/>
          <w:sz w:val="18"/>
        </w:rPr>
        <w:t> </w:t>
      </w:r>
      <w:r>
        <w:rPr>
          <w:color w:val="222160"/>
          <w:sz w:val="18"/>
        </w:rPr>
        <w:t>not</w:t>
      </w:r>
      <w:r>
        <w:rPr>
          <w:color w:val="222160"/>
          <w:spacing w:val="-4"/>
          <w:sz w:val="18"/>
        </w:rPr>
        <w:t> </w:t>
      </w:r>
      <w:r>
        <w:rPr>
          <w:color w:val="222160"/>
          <w:sz w:val="18"/>
        </w:rPr>
        <w:t>a</w:t>
      </w:r>
      <w:r>
        <w:rPr>
          <w:color w:val="222160"/>
          <w:spacing w:val="-5"/>
          <w:sz w:val="18"/>
        </w:rPr>
        <w:t> </w:t>
      </w:r>
      <w:r>
        <w:rPr>
          <w:color w:val="222160"/>
          <w:sz w:val="18"/>
        </w:rPr>
        <w:t>barrier</w:t>
      </w:r>
      <w:r>
        <w:rPr>
          <w:color w:val="222160"/>
          <w:spacing w:val="-4"/>
          <w:sz w:val="18"/>
        </w:rPr>
        <w:t> </w:t>
      </w:r>
      <w:r>
        <w:rPr>
          <w:color w:val="222160"/>
          <w:sz w:val="18"/>
        </w:rPr>
        <w:t>to</w:t>
      </w:r>
      <w:r>
        <w:rPr>
          <w:color w:val="222160"/>
          <w:spacing w:val="-4"/>
          <w:sz w:val="18"/>
        </w:rPr>
        <w:t> </w:t>
      </w:r>
      <w:r>
        <w:rPr>
          <w:color w:val="222160"/>
          <w:sz w:val="18"/>
        </w:rPr>
        <w:t>success</w:t>
      </w:r>
      <w:r>
        <w:rPr>
          <w:color w:val="222160"/>
          <w:spacing w:val="-5"/>
          <w:sz w:val="18"/>
        </w:rPr>
        <w:t> </w:t>
      </w:r>
      <w:r>
        <w:rPr>
          <w:color w:val="222160"/>
          <w:sz w:val="18"/>
        </w:rPr>
        <w:t>at</w:t>
      </w:r>
      <w:r>
        <w:rPr>
          <w:color w:val="222160"/>
          <w:spacing w:val="-4"/>
          <w:sz w:val="18"/>
        </w:rPr>
        <w:t> </w:t>
      </w:r>
      <w:r>
        <w:rPr>
          <w:color w:val="222160"/>
          <w:sz w:val="18"/>
        </w:rPr>
        <w:t>RMIT</w:t>
      </w:r>
      <w:r>
        <w:rPr>
          <w:color w:val="222160"/>
          <w:spacing w:val="-5"/>
          <w:sz w:val="18"/>
        </w:rPr>
        <w:t> </w:t>
      </w:r>
      <w:r>
        <w:rPr>
          <w:color w:val="222160"/>
          <w:sz w:val="18"/>
        </w:rPr>
        <w:t>2021</w:t>
      </w:r>
      <w:r>
        <w:rPr>
          <w:color w:val="222160"/>
          <w:spacing w:val="-5"/>
          <w:sz w:val="18"/>
        </w:rPr>
        <w:t> </w:t>
      </w:r>
      <w:r>
        <w:rPr>
          <w:color w:val="222160"/>
          <w:sz w:val="18"/>
        </w:rPr>
        <w:t>benchmark:</w:t>
      </w:r>
      <w:r>
        <w:rPr>
          <w:color w:val="222160"/>
          <w:spacing w:val="-4"/>
          <w:sz w:val="18"/>
        </w:rPr>
        <w:t> </w:t>
      </w:r>
      <w:r>
        <w:rPr>
          <w:color w:val="222160"/>
          <w:sz w:val="18"/>
        </w:rPr>
        <w:t>2021</w:t>
      </w:r>
      <w:r>
        <w:rPr>
          <w:color w:val="222160"/>
          <w:spacing w:val="-5"/>
          <w:sz w:val="18"/>
        </w:rPr>
        <w:t> </w:t>
      </w:r>
      <w:r>
        <w:rPr>
          <w:color w:val="222160"/>
          <w:sz w:val="18"/>
        </w:rPr>
        <w:t>benchmark</w:t>
      </w:r>
      <w:r>
        <w:rPr>
          <w:color w:val="222160"/>
          <w:spacing w:val="-5"/>
          <w:sz w:val="18"/>
        </w:rPr>
        <w:t> </w:t>
      </w:r>
      <w:r>
        <w:rPr>
          <w:color w:val="222160"/>
          <w:spacing w:val="-10"/>
          <w:sz w:val="18"/>
        </w:rPr>
        <w:t>*</w:t>
      </w:r>
    </w:p>
    <w:p>
      <w:pPr>
        <w:pStyle w:val="BodyText"/>
        <w:spacing w:before="106"/>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4"/>
        <w:gridCol w:w="2722"/>
        <w:gridCol w:w="8621"/>
        <w:gridCol w:w="1296"/>
      </w:tblGrid>
      <w:tr>
        <w:trPr>
          <w:trHeight w:val="575" w:hRule="atLeast"/>
        </w:trPr>
        <w:tc>
          <w:tcPr>
            <w:tcW w:w="2544" w:type="dxa"/>
            <w:shd w:val="clear" w:color="auto" w:fill="20225F"/>
          </w:tcPr>
          <w:p>
            <w:pPr>
              <w:pStyle w:val="TableParagraph"/>
              <w:spacing w:before="144"/>
              <w:ind w:left="139"/>
              <w:rPr>
                <w:rFonts w:ascii="Museo 700"/>
                <w:b/>
                <w:sz w:val="24"/>
              </w:rPr>
            </w:pPr>
            <w:r>
              <w:rPr>
                <w:rFonts w:ascii="Museo 700"/>
                <w:b/>
                <w:color w:val="FFFFFF"/>
                <w:spacing w:val="-2"/>
                <w:sz w:val="24"/>
              </w:rPr>
              <w:t>Action</w:t>
            </w:r>
          </w:p>
        </w:tc>
        <w:tc>
          <w:tcPr>
            <w:tcW w:w="2722" w:type="dxa"/>
            <w:shd w:val="clear" w:color="auto" w:fill="20225F"/>
          </w:tcPr>
          <w:p>
            <w:pPr>
              <w:pStyle w:val="TableParagraph"/>
              <w:spacing w:before="144"/>
              <w:ind w:left="143"/>
              <w:rPr>
                <w:rFonts w:ascii="Museo 700"/>
                <w:b/>
                <w:sz w:val="24"/>
              </w:rPr>
            </w:pPr>
            <w:r>
              <w:rPr>
                <w:rFonts w:ascii="Museo 700"/>
                <w:b/>
                <w:color w:val="FFFFFF"/>
                <w:spacing w:val="-2"/>
                <w:sz w:val="24"/>
              </w:rPr>
              <w:t>Responsibility</w:t>
            </w:r>
          </w:p>
        </w:tc>
        <w:tc>
          <w:tcPr>
            <w:tcW w:w="8621" w:type="dxa"/>
            <w:shd w:val="clear" w:color="auto" w:fill="20225F"/>
          </w:tcPr>
          <w:p>
            <w:pPr>
              <w:pStyle w:val="TableParagraph"/>
              <w:spacing w:before="144"/>
              <w:ind w:left="143"/>
              <w:rPr>
                <w:rFonts w:ascii="Museo 700"/>
                <w:b/>
                <w:sz w:val="24"/>
              </w:rPr>
            </w:pPr>
            <w:r>
              <w:rPr>
                <w:rFonts w:ascii="Museo 700"/>
                <w:b/>
                <w:color w:val="FFFFFF"/>
                <w:sz w:val="24"/>
              </w:rPr>
              <w:t>Strategy and </w:t>
            </w:r>
            <w:r>
              <w:rPr>
                <w:rFonts w:ascii="Museo 700"/>
                <w:b/>
                <w:color w:val="FFFFFF"/>
                <w:spacing w:val="-2"/>
                <w:sz w:val="24"/>
              </w:rPr>
              <w:t>Impact</w:t>
            </w:r>
          </w:p>
        </w:tc>
        <w:tc>
          <w:tcPr>
            <w:tcW w:w="1296" w:type="dxa"/>
            <w:shd w:val="clear" w:color="auto" w:fill="20225F"/>
          </w:tcPr>
          <w:p>
            <w:pPr>
              <w:pStyle w:val="TableParagraph"/>
              <w:spacing w:before="144"/>
              <w:rPr>
                <w:rFonts w:ascii="Museo 700"/>
                <w:b/>
                <w:sz w:val="24"/>
              </w:rPr>
            </w:pPr>
            <w:r>
              <w:rPr>
                <w:rFonts w:ascii="Museo 700"/>
                <w:b/>
                <w:color w:val="FFFFFF"/>
                <w:spacing w:val="-2"/>
                <w:sz w:val="24"/>
              </w:rPr>
              <w:t>Timeline</w:t>
            </w:r>
          </w:p>
        </w:tc>
      </w:tr>
      <w:tr>
        <w:trPr>
          <w:trHeight w:val="4435" w:hRule="atLeast"/>
        </w:trPr>
        <w:tc>
          <w:tcPr>
            <w:tcW w:w="2544" w:type="dxa"/>
            <w:tcBorders>
              <w:right w:val="single" w:sz="4" w:space="0" w:color="D0D1F0"/>
            </w:tcBorders>
            <w:shd w:val="clear" w:color="auto" w:fill="F3F5FC"/>
          </w:tcPr>
          <w:p>
            <w:pPr>
              <w:pStyle w:val="TableParagraph"/>
              <w:spacing w:before="139"/>
              <w:ind w:left="139" w:right="418"/>
              <w:rPr>
                <w:sz w:val="20"/>
              </w:rPr>
            </w:pPr>
            <w:r>
              <w:rPr>
                <w:color w:val="222160"/>
                <w:sz w:val="20"/>
              </w:rPr>
              <w:t>3.1</w:t>
            </w:r>
            <w:r>
              <w:rPr>
                <w:color w:val="222160"/>
                <w:spacing w:val="-14"/>
                <w:sz w:val="20"/>
              </w:rPr>
              <w:t> </w:t>
            </w:r>
            <w:r>
              <w:rPr>
                <w:color w:val="222160"/>
                <w:sz w:val="20"/>
              </w:rPr>
              <w:t>Increase</w:t>
            </w:r>
            <w:r>
              <w:rPr>
                <w:color w:val="222160"/>
                <w:spacing w:val="-14"/>
                <w:sz w:val="20"/>
              </w:rPr>
              <w:t> </w:t>
            </w:r>
            <w:r>
              <w:rPr>
                <w:color w:val="222160"/>
                <w:sz w:val="20"/>
              </w:rPr>
              <w:t>attractio</w:t>
            </w:r>
            <w:r>
              <w:rPr>
                <w:color w:val="222160"/>
                <w:sz w:val="20"/>
              </w:rPr>
              <w:t>n</w:t>
            </w:r>
            <w:r>
              <w:rPr>
                <w:color w:val="222160"/>
                <w:sz w:val="20"/>
              </w:rPr>
              <w:t> and recruitment of women and under- represented genders</w:t>
            </w:r>
          </w:p>
        </w:tc>
        <w:tc>
          <w:tcPr>
            <w:tcW w:w="2722" w:type="dxa"/>
            <w:tcBorders>
              <w:left w:val="single" w:sz="4" w:space="0" w:color="D0D1F0"/>
              <w:right w:val="single" w:sz="4" w:space="0" w:color="D0D1F0"/>
            </w:tcBorders>
            <w:shd w:val="clear" w:color="auto" w:fill="F3F5FC"/>
          </w:tcPr>
          <w:p>
            <w:pPr>
              <w:pStyle w:val="TableParagraph"/>
              <w:spacing w:before="139"/>
              <w:ind w:right="2063"/>
              <w:rPr>
                <w:sz w:val="20"/>
              </w:rPr>
            </w:pPr>
            <w:r>
              <w:rPr>
                <w:color w:val="222160"/>
                <w:spacing w:val="-2"/>
                <w:sz w:val="20"/>
              </w:rPr>
              <w:t>Lead: </w:t>
            </w:r>
            <w:r>
              <w:rPr>
                <w:color w:val="222160"/>
                <w:spacing w:val="-4"/>
                <w:sz w:val="20"/>
              </w:rPr>
              <w:t>VCE CPO</w:t>
            </w:r>
          </w:p>
          <w:p>
            <w:pPr>
              <w:pStyle w:val="TableParagraph"/>
              <w:spacing w:before="1"/>
              <w:rPr>
                <w:sz w:val="20"/>
              </w:rPr>
            </w:pPr>
            <w:r>
              <w:rPr>
                <w:color w:val="222160"/>
                <w:sz w:val="20"/>
              </w:rPr>
              <w:t>All</w:t>
            </w:r>
            <w:r>
              <w:rPr>
                <w:color w:val="222160"/>
                <w:spacing w:val="-4"/>
                <w:sz w:val="20"/>
              </w:rPr>
              <w:t> </w:t>
            </w:r>
            <w:r>
              <w:rPr>
                <w:color w:val="222160"/>
                <w:spacing w:val="-2"/>
                <w:sz w:val="20"/>
              </w:rPr>
              <w:t>Executives</w:t>
            </w:r>
          </w:p>
        </w:tc>
        <w:tc>
          <w:tcPr>
            <w:tcW w:w="8621" w:type="dxa"/>
            <w:tcBorders>
              <w:left w:val="single" w:sz="4" w:space="0" w:color="D0D1F0"/>
              <w:right w:val="single" w:sz="4" w:space="0" w:color="D0D1F0"/>
            </w:tcBorders>
            <w:shd w:val="clear" w:color="auto" w:fill="F3F5FC"/>
          </w:tcPr>
          <w:p>
            <w:pPr>
              <w:pStyle w:val="TableParagraph"/>
              <w:numPr>
                <w:ilvl w:val="0"/>
                <w:numId w:val="30"/>
              </w:numPr>
              <w:tabs>
                <w:tab w:pos="498" w:val="left" w:leader="none"/>
              </w:tabs>
              <w:spacing w:line="228" w:lineRule="auto" w:before="77" w:after="0"/>
              <w:ind w:left="498" w:right="238" w:hanging="360"/>
              <w:jc w:val="left"/>
              <w:rPr>
                <w:sz w:val="20"/>
              </w:rPr>
            </w:pPr>
            <w:r>
              <w:rPr>
                <w:color w:val="222160"/>
                <w:sz w:val="20"/>
              </w:rPr>
              <w:t>Enact</w:t>
            </w:r>
            <w:r>
              <w:rPr>
                <w:color w:val="222160"/>
                <w:spacing w:val="-3"/>
                <w:sz w:val="20"/>
              </w:rPr>
              <w:t> </w:t>
            </w:r>
            <w:r>
              <w:rPr>
                <w:color w:val="222160"/>
                <w:sz w:val="20"/>
              </w:rPr>
              <w:t>special</w:t>
            </w:r>
            <w:r>
              <w:rPr>
                <w:color w:val="222160"/>
                <w:spacing w:val="-3"/>
                <w:sz w:val="20"/>
              </w:rPr>
              <w:t> </w:t>
            </w:r>
            <w:r>
              <w:rPr>
                <w:color w:val="222160"/>
                <w:sz w:val="20"/>
              </w:rPr>
              <w:t>measures</w:t>
            </w:r>
            <w:r>
              <w:rPr>
                <w:color w:val="222160"/>
                <w:spacing w:val="-3"/>
                <w:sz w:val="20"/>
              </w:rPr>
              <w:t> </w:t>
            </w:r>
            <w:r>
              <w:rPr>
                <w:color w:val="222160"/>
                <w:sz w:val="20"/>
              </w:rPr>
              <w:t>which</w:t>
            </w:r>
            <w:r>
              <w:rPr>
                <w:color w:val="222160"/>
                <w:spacing w:val="-3"/>
                <w:sz w:val="20"/>
              </w:rPr>
              <w:t> </w:t>
            </w:r>
            <w:r>
              <w:rPr>
                <w:color w:val="222160"/>
                <w:sz w:val="20"/>
              </w:rPr>
              <w:t>are</w:t>
            </w:r>
            <w:r>
              <w:rPr>
                <w:color w:val="222160"/>
                <w:spacing w:val="-3"/>
                <w:sz w:val="20"/>
              </w:rPr>
              <w:t> </w:t>
            </w:r>
            <w:r>
              <w:rPr>
                <w:color w:val="222160"/>
                <w:sz w:val="20"/>
              </w:rPr>
              <w:t>within</w:t>
            </w:r>
            <w:r>
              <w:rPr>
                <w:color w:val="222160"/>
                <w:spacing w:val="-3"/>
                <w:sz w:val="20"/>
              </w:rPr>
              <w:t> </w:t>
            </w:r>
            <w:r>
              <w:rPr>
                <w:color w:val="222160"/>
                <w:sz w:val="20"/>
              </w:rPr>
              <w:t>the</w:t>
            </w:r>
            <w:r>
              <w:rPr>
                <w:color w:val="222160"/>
                <w:spacing w:val="-3"/>
                <w:sz w:val="20"/>
              </w:rPr>
              <w:t> </w:t>
            </w:r>
            <w:r>
              <w:rPr>
                <w:color w:val="222160"/>
                <w:sz w:val="20"/>
              </w:rPr>
              <w:t>purposes</w:t>
            </w:r>
            <w:r>
              <w:rPr>
                <w:color w:val="222160"/>
                <w:spacing w:val="-3"/>
                <w:sz w:val="20"/>
              </w:rPr>
              <w:t> </w:t>
            </w:r>
            <w:r>
              <w:rPr>
                <w:color w:val="222160"/>
                <w:sz w:val="20"/>
              </w:rPr>
              <w:t>of</w:t>
            </w:r>
            <w:r>
              <w:rPr>
                <w:color w:val="222160"/>
                <w:spacing w:val="-3"/>
                <w:sz w:val="20"/>
              </w:rPr>
              <w:t> </w:t>
            </w:r>
            <w:r>
              <w:rPr>
                <w:color w:val="222160"/>
                <w:sz w:val="20"/>
              </w:rPr>
              <w:t>the</w:t>
            </w:r>
            <w:r>
              <w:rPr>
                <w:color w:val="222160"/>
                <w:spacing w:val="-3"/>
                <w:sz w:val="20"/>
              </w:rPr>
              <w:t> </w:t>
            </w:r>
            <w:r>
              <w:rPr>
                <w:color w:val="222160"/>
                <w:sz w:val="20"/>
              </w:rPr>
              <w:t>Equal</w:t>
            </w:r>
            <w:r>
              <w:rPr>
                <w:color w:val="222160"/>
                <w:spacing w:val="-3"/>
                <w:sz w:val="20"/>
              </w:rPr>
              <w:t> </w:t>
            </w:r>
            <w:r>
              <w:rPr>
                <w:color w:val="222160"/>
                <w:sz w:val="20"/>
              </w:rPr>
              <w:t>Opportunity</w:t>
            </w:r>
            <w:r>
              <w:rPr>
                <w:color w:val="222160"/>
                <w:spacing w:val="-3"/>
                <w:sz w:val="20"/>
              </w:rPr>
              <w:t> </w:t>
            </w:r>
            <w:r>
              <w:rPr>
                <w:color w:val="222160"/>
                <w:sz w:val="20"/>
              </w:rPr>
              <w:t>Act</w:t>
            </w:r>
            <w:r>
              <w:rPr>
                <w:color w:val="222160"/>
                <w:spacing w:val="-3"/>
                <w:sz w:val="20"/>
              </w:rPr>
              <w:t> </w:t>
            </w:r>
            <w:r>
              <w:rPr>
                <w:color w:val="222160"/>
                <w:sz w:val="20"/>
              </w:rPr>
              <w:t>2010 and Race Discrimination Act 1975.</w:t>
            </w:r>
          </w:p>
          <w:p>
            <w:pPr>
              <w:pStyle w:val="TableParagraph"/>
              <w:numPr>
                <w:ilvl w:val="1"/>
                <w:numId w:val="30"/>
              </w:numPr>
              <w:tabs>
                <w:tab w:pos="1218" w:val="left" w:leader="none"/>
              </w:tabs>
              <w:spacing w:line="235" w:lineRule="auto" w:before="11" w:after="0"/>
              <w:ind w:left="1218" w:right="298" w:hanging="360"/>
              <w:jc w:val="left"/>
              <w:rPr>
                <w:sz w:val="20"/>
              </w:rPr>
            </w:pPr>
            <w:r>
              <w:rPr>
                <w:color w:val="222160"/>
                <w:sz w:val="20"/>
              </w:rPr>
              <w:t>Special measures will support advertising and sourcing roles to women, people who</w:t>
            </w:r>
            <w:r>
              <w:rPr>
                <w:color w:val="222160"/>
                <w:spacing w:val="-4"/>
                <w:sz w:val="20"/>
              </w:rPr>
              <w:t> </w:t>
            </w:r>
            <w:r>
              <w:rPr>
                <w:color w:val="222160"/>
                <w:sz w:val="20"/>
              </w:rPr>
              <w:t>are</w:t>
            </w:r>
            <w:r>
              <w:rPr>
                <w:color w:val="222160"/>
                <w:spacing w:val="-4"/>
                <w:sz w:val="20"/>
              </w:rPr>
              <w:t> </w:t>
            </w:r>
            <w:r>
              <w:rPr>
                <w:color w:val="222160"/>
                <w:sz w:val="20"/>
              </w:rPr>
              <w:t>Indigenous,</w:t>
            </w:r>
            <w:r>
              <w:rPr>
                <w:color w:val="222160"/>
                <w:spacing w:val="-4"/>
                <w:sz w:val="20"/>
              </w:rPr>
              <w:t> </w:t>
            </w:r>
            <w:r>
              <w:rPr>
                <w:color w:val="222160"/>
                <w:sz w:val="20"/>
              </w:rPr>
              <w:t>and</w:t>
            </w:r>
            <w:r>
              <w:rPr>
                <w:color w:val="222160"/>
                <w:spacing w:val="-4"/>
                <w:sz w:val="20"/>
              </w:rPr>
              <w:t> </w:t>
            </w:r>
            <w:r>
              <w:rPr>
                <w:color w:val="222160"/>
                <w:sz w:val="20"/>
              </w:rPr>
              <w:t>people</w:t>
            </w:r>
            <w:r>
              <w:rPr>
                <w:color w:val="222160"/>
                <w:spacing w:val="-4"/>
                <w:sz w:val="20"/>
              </w:rPr>
              <w:t> </w:t>
            </w:r>
            <w:r>
              <w:rPr>
                <w:color w:val="222160"/>
                <w:sz w:val="20"/>
              </w:rPr>
              <w:t>who</w:t>
            </w:r>
            <w:r>
              <w:rPr>
                <w:color w:val="222160"/>
                <w:spacing w:val="-4"/>
                <w:sz w:val="20"/>
              </w:rPr>
              <w:t> </w:t>
            </w:r>
            <w:r>
              <w:rPr>
                <w:color w:val="222160"/>
                <w:sz w:val="20"/>
              </w:rPr>
              <w:t>identify</w:t>
            </w:r>
            <w:r>
              <w:rPr>
                <w:color w:val="222160"/>
                <w:spacing w:val="-4"/>
                <w:sz w:val="20"/>
              </w:rPr>
              <w:t> </w:t>
            </w:r>
            <w:r>
              <w:rPr>
                <w:color w:val="222160"/>
                <w:sz w:val="20"/>
              </w:rPr>
              <w:t>as</w:t>
            </w:r>
            <w:r>
              <w:rPr>
                <w:color w:val="222160"/>
                <w:spacing w:val="-4"/>
                <w:sz w:val="20"/>
              </w:rPr>
              <w:t> </w:t>
            </w:r>
            <w:r>
              <w:rPr>
                <w:color w:val="222160"/>
                <w:sz w:val="20"/>
              </w:rPr>
              <w:t>trans</w:t>
            </w:r>
            <w:r>
              <w:rPr>
                <w:color w:val="222160"/>
                <w:spacing w:val="-4"/>
                <w:sz w:val="20"/>
              </w:rPr>
              <w:t> </w:t>
            </w:r>
            <w:r>
              <w:rPr>
                <w:color w:val="222160"/>
                <w:sz w:val="20"/>
              </w:rPr>
              <w:t>and</w:t>
            </w:r>
            <w:r>
              <w:rPr>
                <w:color w:val="222160"/>
                <w:spacing w:val="-4"/>
                <w:sz w:val="20"/>
              </w:rPr>
              <w:t> </w:t>
            </w:r>
            <w:r>
              <w:rPr>
                <w:color w:val="222160"/>
                <w:sz w:val="20"/>
              </w:rPr>
              <w:t>gender</w:t>
            </w:r>
            <w:r>
              <w:rPr>
                <w:color w:val="222160"/>
                <w:spacing w:val="-4"/>
                <w:sz w:val="20"/>
              </w:rPr>
              <w:t> </w:t>
            </w:r>
            <w:r>
              <w:rPr>
                <w:color w:val="222160"/>
                <w:sz w:val="20"/>
              </w:rPr>
              <w:t>diverse,</w:t>
            </w:r>
            <w:r>
              <w:rPr>
                <w:color w:val="222160"/>
                <w:spacing w:val="-4"/>
                <w:sz w:val="20"/>
              </w:rPr>
              <w:t> </w:t>
            </w:r>
            <w:r>
              <w:rPr>
                <w:color w:val="222160"/>
                <w:sz w:val="20"/>
              </w:rPr>
              <w:t>along with other specific initiatives build and maintain a diverse and adaptable </w:t>
            </w:r>
            <w:r>
              <w:rPr>
                <w:color w:val="222160"/>
                <w:spacing w:val="-2"/>
                <w:sz w:val="20"/>
              </w:rPr>
              <w:t>workforce.</w:t>
            </w:r>
          </w:p>
          <w:p>
            <w:pPr>
              <w:pStyle w:val="TableParagraph"/>
              <w:numPr>
                <w:ilvl w:val="1"/>
                <w:numId w:val="30"/>
              </w:numPr>
              <w:tabs>
                <w:tab w:pos="1218" w:val="left" w:leader="none"/>
              </w:tabs>
              <w:spacing w:line="218" w:lineRule="auto" w:before="14" w:after="0"/>
              <w:ind w:left="1218" w:right="775" w:hanging="360"/>
              <w:jc w:val="left"/>
              <w:rPr>
                <w:sz w:val="20"/>
              </w:rPr>
            </w:pPr>
            <w:r>
              <w:rPr>
                <w:color w:val="222160"/>
                <w:sz w:val="20"/>
              </w:rPr>
              <w:t>STEMM</w:t>
            </w:r>
            <w:r>
              <w:rPr>
                <w:color w:val="222160"/>
                <w:spacing w:val="-5"/>
                <w:sz w:val="20"/>
              </w:rPr>
              <w:t> </w:t>
            </w:r>
            <w:r>
              <w:rPr>
                <w:color w:val="222160"/>
                <w:sz w:val="20"/>
              </w:rPr>
              <w:t>women</w:t>
            </w:r>
            <w:r>
              <w:rPr>
                <w:color w:val="222160"/>
                <w:spacing w:val="-4"/>
                <w:sz w:val="20"/>
              </w:rPr>
              <w:t> </w:t>
            </w:r>
            <w:r>
              <w:rPr>
                <w:color w:val="222160"/>
                <w:sz w:val="20"/>
              </w:rPr>
              <w:t>made</w:t>
            </w:r>
            <w:r>
              <w:rPr>
                <w:color w:val="222160"/>
                <w:spacing w:val="-4"/>
                <w:sz w:val="20"/>
              </w:rPr>
              <w:t> </w:t>
            </w:r>
            <w:r>
              <w:rPr>
                <w:color w:val="222160"/>
                <w:sz w:val="20"/>
              </w:rPr>
              <w:t>up</w:t>
            </w:r>
            <w:r>
              <w:rPr>
                <w:color w:val="222160"/>
                <w:spacing w:val="-4"/>
                <w:sz w:val="20"/>
              </w:rPr>
              <w:t> </w:t>
            </w:r>
            <w:r>
              <w:rPr>
                <w:color w:val="222160"/>
                <w:sz w:val="20"/>
              </w:rPr>
              <w:t>21%</w:t>
            </w:r>
            <w:r>
              <w:rPr>
                <w:color w:val="222160"/>
                <w:spacing w:val="-5"/>
                <w:sz w:val="20"/>
              </w:rPr>
              <w:t> </w:t>
            </w:r>
            <w:r>
              <w:rPr>
                <w:color w:val="222160"/>
                <w:sz w:val="20"/>
              </w:rPr>
              <w:t>of</w:t>
            </w:r>
            <w:r>
              <w:rPr>
                <w:color w:val="222160"/>
                <w:spacing w:val="-4"/>
                <w:sz w:val="20"/>
              </w:rPr>
              <w:t> </w:t>
            </w:r>
            <w:r>
              <w:rPr>
                <w:color w:val="222160"/>
                <w:sz w:val="20"/>
              </w:rPr>
              <w:t>all</w:t>
            </w:r>
            <w:r>
              <w:rPr>
                <w:color w:val="222160"/>
                <w:spacing w:val="-4"/>
                <w:sz w:val="20"/>
              </w:rPr>
              <w:t> </w:t>
            </w:r>
            <w:r>
              <w:rPr>
                <w:color w:val="222160"/>
                <w:sz w:val="20"/>
              </w:rPr>
              <w:t>external</w:t>
            </w:r>
            <w:r>
              <w:rPr>
                <w:color w:val="222160"/>
                <w:spacing w:val="-4"/>
                <w:sz w:val="20"/>
              </w:rPr>
              <w:t> </w:t>
            </w:r>
            <w:r>
              <w:rPr>
                <w:color w:val="222160"/>
                <w:sz w:val="20"/>
              </w:rPr>
              <w:t>applicants</w:t>
            </w:r>
            <w:r>
              <w:rPr>
                <w:color w:val="222160"/>
                <w:spacing w:val="-4"/>
                <w:sz w:val="20"/>
              </w:rPr>
              <w:t> </w:t>
            </w:r>
            <w:r>
              <w:rPr>
                <w:color w:val="222160"/>
                <w:sz w:val="20"/>
              </w:rPr>
              <w:t>(2015-2018),</w:t>
            </w:r>
            <w:r>
              <w:rPr>
                <w:color w:val="222160"/>
                <w:spacing w:val="-4"/>
                <w:sz w:val="20"/>
              </w:rPr>
              <w:t> </w:t>
            </w:r>
            <w:r>
              <w:rPr>
                <w:color w:val="222160"/>
                <w:sz w:val="20"/>
              </w:rPr>
              <w:t>2020 (34%), (2021 Pending). Target 40% 2025.</w:t>
            </w:r>
          </w:p>
          <w:p>
            <w:pPr>
              <w:pStyle w:val="TableParagraph"/>
              <w:numPr>
                <w:ilvl w:val="1"/>
                <w:numId w:val="30"/>
              </w:numPr>
              <w:tabs>
                <w:tab w:pos="1218" w:val="left" w:leader="none"/>
              </w:tabs>
              <w:spacing w:line="230" w:lineRule="auto" w:before="12" w:after="0"/>
              <w:ind w:left="1218" w:right="252" w:hanging="360"/>
              <w:jc w:val="left"/>
              <w:rPr>
                <w:sz w:val="20"/>
              </w:rPr>
            </w:pPr>
            <w:r>
              <w:rPr>
                <w:color w:val="222160"/>
                <w:sz w:val="20"/>
              </w:rPr>
              <w:t>RMIT</w:t>
            </w:r>
            <w:r>
              <w:rPr>
                <w:color w:val="222160"/>
                <w:spacing w:val="-4"/>
                <w:sz w:val="20"/>
              </w:rPr>
              <w:t> </w:t>
            </w:r>
            <w:r>
              <w:rPr>
                <w:color w:val="222160"/>
                <w:sz w:val="20"/>
              </w:rPr>
              <w:t>will</w:t>
            </w:r>
            <w:r>
              <w:rPr>
                <w:color w:val="222160"/>
                <w:spacing w:val="-4"/>
                <w:sz w:val="20"/>
              </w:rPr>
              <w:t> </w:t>
            </w:r>
            <w:r>
              <w:rPr>
                <w:color w:val="222160"/>
                <w:sz w:val="20"/>
              </w:rPr>
              <w:t>continue</w:t>
            </w:r>
            <w:r>
              <w:rPr>
                <w:color w:val="222160"/>
                <w:spacing w:val="-4"/>
                <w:sz w:val="20"/>
              </w:rPr>
              <w:t> </w:t>
            </w:r>
            <w:r>
              <w:rPr>
                <w:color w:val="222160"/>
                <w:sz w:val="20"/>
              </w:rPr>
              <w:t>to</w:t>
            </w:r>
            <w:r>
              <w:rPr>
                <w:color w:val="222160"/>
                <w:spacing w:val="-4"/>
                <w:sz w:val="20"/>
              </w:rPr>
              <w:t> </w:t>
            </w:r>
            <w:r>
              <w:rPr>
                <w:color w:val="222160"/>
                <w:sz w:val="20"/>
              </w:rPr>
              <w:t>support</w:t>
            </w:r>
            <w:r>
              <w:rPr>
                <w:color w:val="222160"/>
                <w:spacing w:val="-4"/>
                <w:sz w:val="20"/>
              </w:rPr>
              <w:t> </w:t>
            </w:r>
            <w:r>
              <w:rPr>
                <w:color w:val="222160"/>
                <w:sz w:val="20"/>
              </w:rPr>
              <w:t>special</w:t>
            </w:r>
            <w:r>
              <w:rPr>
                <w:color w:val="222160"/>
                <w:spacing w:val="-4"/>
                <w:sz w:val="20"/>
              </w:rPr>
              <w:t> </w:t>
            </w:r>
            <w:r>
              <w:rPr>
                <w:color w:val="222160"/>
                <w:sz w:val="20"/>
              </w:rPr>
              <w:t>measures</w:t>
            </w:r>
            <w:r>
              <w:rPr>
                <w:color w:val="222160"/>
                <w:spacing w:val="-3"/>
                <w:sz w:val="20"/>
              </w:rPr>
              <w:t> </w:t>
            </w:r>
            <w:r>
              <w:rPr>
                <w:color w:val="222160"/>
                <w:sz w:val="20"/>
              </w:rPr>
              <w:t>to</w:t>
            </w:r>
            <w:r>
              <w:rPr>
                <w:color w:val="222160"/>
                <w:spacing w:val="-4"/>
                <w:sz w:val="20"/>
              </w:rPr>
              <w:t> </w:t>
            </w:r>
            <w:r>
              <w:rPr>
                <w:color w:val="222160"/>
                <w:sz w:val="20"/>
              </w:rPr>
              <w:t>remove</w:t>
            </w:r>
            <w:r>
              <w:rPr>
                <w:color w:val="222160"/>
                <w:spacing w:val="-4"/>
                <w:sz w:val="20"/>
              </w:rPr>
              <w:t> </w:t>
            </w:r>
            <w:r>
              <w:rPr>
                <w:color w:val="222160"/>
                <w:sz w:val="20"/>
              </w:rPr>
              <w:t>gender</w:t>
            </w:r>
            <w:r>
              <w:rPr>
                <w:color w:val="222160"/>
                <w:spacing w:val="-4"/>
                <w:sz w:val="20"/>
              </w:rPr>
              <w:t> </w:t>
            </w:r>
            <w:r>
              <w:rPr>
                <w:color w:val="222160"/>
                <w:sz w:val="20"/>
              </w:rPr>
              <w:t>equity</w:t>
            </w:r>
            <w:r>
              <w:rPr>
                <w:color w:val="222160"/>
                <w:spacing w:val="-4"/>
                <w:sz w:val="20"/>
              </w:rPr>
              <w:t> </w:t>
            </w:r>
            <w:r>
              <w:rPr>
                <w:color w:val="222160"/>
                <w:sz w:val="20"/>
              </w:rPr>
              <w:t>barriers in recruitment for roles with less than 40% representation of women in targeted </w:t>
            </w:r>
            <w:r>
              <w:rPr>
                <w:color w:val="222160"/>
                <w:spacing w:val="-2"/>
                <w:sz w:val="20"/>
              </w:rPr>
              <w:t>disciplines/areas.</w:t>
            </w:r>
          </w:p>
          <w:p>
            <w:pPr>
              <w:pStyle w:val="TableParagraph"/>
              <w:numPr>
                <w:ilvl w:val="1"/>
                <w:numId w:val="30"/>
              </w:numPr>
              <w:tabs>
                <w:tab w:pos="1218" w:val="left" w:leader="none"/>
              </w:tabs>
              <w:spacing w:line="223" w:lineRule="auto" w:before="16" w:after="0"/>
              <w:ind w:left="1218" w:right="562" w:hanging="360"/>
              <w:jc w:val="left"/>
              <w:rPr>
                <w:sz w:val="20"/>
              </w:rPr>
            </w:pPr>
            <w:r>
              <w:rPr>
                <w:color w:val="222160"/>
                <w:sz w:val="20"/>
              </w:rPr>
              <w:t>Transparent</w:t>
            </w:r>
            <w:r>
              <w:rPr>
                <w:color w:val="222160"/>
                <w:spacing w:val="-6"/>
                <w:sz w:val="20"/>
              </w:rPr>
              <w:t> </w:t>
            </w:r>
            <w:r>
              <w:rPr>
                <w:color w:val="222160"/>
                <w:sz w:val="20"/>
              </w:rPr>
              <w:t>reporting/approvals</w:t>
            </w:r>
            <w:r>
              <w:rPr>
                <w:color w:val="222160"/>
                <w:spacing w:val="-6"/>
                <w:sz w:val="20"/>
              </w:rPr>
              <w:t> </w:t>
            </w:r>
            <w:r>
              <w:rPr>
                <w:color w:val="222160"/>
                <w:sz w:val="20"/>
              </w:rPr>
              <w:t>in</w:t>
            </w:r>
            <w:r>
              <w:rPr>
                <w:color w:val="222160"/>
                <w:spacing w:val="-6"/>
                <w:sz w:val="20"/>
              </w:rPr>
              <w:t> </w:t>
            </w:r>
            <w:r>
              <w:rPr>
                <w:color w:val="222160"/>
                <w:sz w:val="20"/>
              </w:rPr>
              <w:t>Workday</w:t>
            </w:r>
            <w:r>
              <w:rPr>
                <w:color w:val="222160"/>
                <w:spacing w:val="-6"/>
                <w:sz w:val="20"/>
              </w:rPr>
              <w:t> </w:t>
            </w:r>
            <w:r>
              <w:rPr>
                <w:color w:val="222160"/>
                <w:sz w:val="20"/>
              </w:rPr>
              <w:t>on</w:t>
            </w:r>
            <w:r>
              <w:rPr>
                <w:color w:val="222160"/>
                <w:spacing w:val="-6"/>
                <w:sz w:val="20"/>
              </w:rPr>
              <w:t> </w:t>
            </w:r>
            <w:r>
              <w:rPr>
                <w:color w:val="222160"/>
                <w:sz w:val="20"/>
              </w:rPr>
              <w:t>direct</w:t>
            </w:r>
            <w:r>
              <w:rPr>
                <w:color w:val="222160"/>
                <w:spacing w:val="-6"/>
                <w:sz w:val="20"/>
              </w:rPr>
              <w:t> </w:t>
            </w:r>
            <w:r>
              <w:rPr>
                <w:color w:val="222160"/>
                <w:sz w:val="20"/>
              </w:rPr>
              <w:t>appointments</w:t>
            </w:r>
            <w:r>
              <w:rPr>
                <w:color w:val="222160"/>
                <w:spacing w:val="-6"/>
                <w:sz w:val="20"/>
              </w:rPr>
              <w:t> </w:t>
            </w:r>
            <w:r>
              <w:rPr>
                <w:color w:val="222160"/>
                <w:sz w:val="20"/>
              </w:rPr>
              <w:t>including gendered impacts and promoting inclusive employment practices.</w:t>
            </w:r>
          </w:p>
          <w:p>
            <w:pPr>
              <w:pStyle w:val="TableParagraph"/>
              <w:numPr>
                <w:ilvl w:val="1"/>
                <w:numId w:val="30"/>
              </w:numPr>
              <w:tabs>
                <w:tab w:pos="1218" w:val="left" w:leader="none"/>
              </w:tabs>
              <w:spacing w:line="223" w:lineRule="auto" w:before="15" w:after="0"/>
              <w:ind w:left="1218" w:right="188" w:hanging="360"/>
              <w:jc w:val="left"/>
              <w:rPr>
                <w:sz w:val="20"/>
              </w:rPr>
            </w:pPr>
            <w:r>
              <w:rPr>
                <w:color w:val="222160"/>
                <w:sz w:val="20"/>
              </w:rPr>
              <w:t>Maintain</w:t>
            </w:r>
            <w:r>
              <w:rPr>
                <w:color w:val="222160"/>
                <w:spacing w:val="-4"/>
                <w:sz w:val="20"/>
              </w:rPr>
              <w:t> </w:t>
            </w:r>
            <w:r>
              <w:rPr>
                <w:color w:val="222160"/>
                <w:sz w:val="20"/>
              </w:rPr>
              <w:t>and</w:t>
            </w:r>
            <w:r>
              <w:rPr>
                <w:color w:val="222160"/>
                <w:spacing w:val="-4"/>
                <w:sz w:val="20"/>
              </w:rPr>
              <w:t> </w:t>
            </w:r>
            <w:r>
              <w:rPr>
                <w:color w:val="222160"/>
                <w:sz w:val="20"/>
              </w:rPr>
              <w:t>continue</w:t>
            </w:r>
            <w:r>
              <w:rPr>
                <w:color w:val="222160"/>
                <w:spacing w:val="-4"/>
                <w:sz w:val="20"/>
              </w:rPr>
              <w:t> </w:t>
            </w:r>
            <w:r>
              <w:rPr>
                <w:color w:val="222160"/>
                <w:sz w:val="20"/>
              </w:rPr>
              <w:t>to</w:t>
            </w:r>
            <w:r>
              <w:rPr>
                <w:color w:val="222160"/>
                <w:spacing w:val="-4"/>
                <w:sz w:val="20"/>
              </w:rPr>
              <w:t> </w:t>
            </w:r>
            <w:r>
              <w:rPr>
                <w:color w:val="222160"/>
                <w:sz w:val="20"/>
              </w:rPr>
              <w:t>review</w:t>
            </w:r>
            <w:r>
              <w:rPr>
                <w:color w:val="222160"/>
                <w:spacing w:val="-5"/>
                <w:sz w:val="20"/>
              </w:rPr>
              <w:t> </w:t>
            </w:r>
            <w:r>
              <w:rPr>
                <w:color w:val="222160"/>
                <w:sz w:val="20"/>
              </w:rPr>
              <w:t>shortlisting</w:t>
            </w:r>
            <w:r>
              <w:rPr>
                <w:color w:val="222160"/>
                <w:spacing w:val="-4"/>
                <w:sz w:val="20"/>
              </w:rPr>
              <w:t> </w:t>
            </w:r>
            <w:r>
              <w:rPr>
                <w:color w:val="222160"/>
                <w:sz w:val="20"/>
              </w:rPr>
              <w:t>targets</w:t>
            </w:r>
            <w:r>
              <w:rPr>
                <w:color w:val="222160"/>
                <w:spacing w:val="-4"/>
                <w:sz w:val="20"/>
              </w:rPr>
              <w:t> </w:t>
            </w:r>
            <w:r>
              <w:rPr>
                <w:color w:val="222160"/>
                <w:sz w:val="20"/>
              </w:rPr>
              <w:t>(40%),</w:t>
            </w:r>
            <w:r>
              <w:rPr>
                <w:color w:val="222160"/>
                <w:spacing w:val="-4"/>
                <w:sz w:val="20"/>
              </w:rPr>
              <w:t> </w:t>
            </w:r>
            <w:r>
              <w:rPr>
                <w:color w:val="222160"/>
                <w:sz w:val="20"/>
              </w:rPr>
              <w:t>protocols</w:t>
            </w:r>
            <w:r>
              <w:rPr>
                <w:color w:val="222160"/>
                <w:spacing w:val="-4"/>
                <w:sz w:val="20"/>
              </w:rPr>
              <w:t> </w:t>
            </w:r>
            <w:r>
              <w:rPr>
                <w:color w:val="222160"/>
                <w:sz w:val="20"/>
              </w:rPr>
              <w:t>and</w:t>
            </w:r>
            <w:r>
              <w:rPr>
                <w:color w:val="222160"/>
                <w:spacing w:val="-4"/>
                <w:sz w:val="20"/>
              </w:rPr>
              <w:t> </w:t>
            </w:r>
            <w:r>
              <w:rPr>
                <w:color w:val="222160"/>
                <w:sz w:val="20"/>
              </w:rPr>
              <w:t>sourcing activities that support active engagement of diverse talent pools.</w:t>
            </w:r>
          </w:p>
          <w:p>
            <w:pPr>
              <w:pStyle w:val="TableParagraph"/>
              <w:numPr>
                <w:ilvl w:val="1"/>
                <w:numId w:val="30"/>
              </w:numPr>
              <w:tabs>
                <w:tab w:pos="1218" w:val="left" w:leader="none"/>
              </w:tabs>
              <w:spacing w:line="230" w:lineRule="auto" w:before="10" w:after="0"/>
              <w:ind w:left="1218" w:right="497" w:hanging="360"/>
              <w:jc w:val="left"/>
              <w:rPr>
                <w:sz w:val="20"/>
              </w:rPr>
            </w:pPr>
            <w:r>
              <w:rPr>
                <w:color w:val="222160"/>
                <w:sz w:val="20"/>
              </w:rPr>
              <w:t>Ensure Vice-Chancellor’s Research Fellowship and other like programs are focused</w:t>
            </w:r>
            <w:r>
              <w:rPr>
                <w:color w:val="222160"/>
                <w:spacing w:val="-4"/>
                <w:sz w:val="20"/>
              </w:rPr>
              <w:t> </w:t>
            </w:r>
            <w:r>
              <w:rPr>
                <w:color w:val="222160"/>
                <w:sz w:val="20"/>
              </w:rPr>
              <w:t>on</w:t>
            </w:r>
            <w:r>
              <w:rPr>
                <w:color w:val="222160"/>
                <w:spacing w:val="-4"/>
                <w:sz w:val="20"/>
              </w:rPr>
              <w:t> </w:t>
            </w:r>
            <w:r>
              <w:rPr>
                <w:color w:val="222160"/>
                <w:sz w:val="20"/>
              </w:rPr>
              <w:t>measures</w:t>
            </w:r>
            <w:r>
              <w:rPr>
                <w:color w:val="222160"/>
                <w:spacing w:val="-4"/>
                <w:sz w:val="20"/>
              </w:rPr>
              <w:t> </w:t>
            </w:r>
            <w:r>
              <w:rPr>
                <w:color w:val="222160"/>
                <w:sz w:val="20"/>
              </w:rPr>
              <w:t>to</w:t>
            </w:r>
            <w:r>
              <w:rPr>
                <w:color w:val="222160"/>
                <w:spacing w:val="-4"/>
                <w:sz w:val="20"/>
              </w:rPr>
              <w:t> </w:t>
            </w:r>
            <w:r>
              <w:rPr>
                <w:color w:val="222160"/>
                <w:sz w:val="20"/>
              </w:rPr>
              <w:t>remove</w:t>
            </w:r>
            <w:r>
              <w:rPr>
                <w:color w:val="222160"/>
                <w:spacing w:val="-4"/>
                <w:sz w:val="20"/>
              </w:rPr>
              <w:t> </w:t>
            </w:r>
            <w:r>
              <w:rPr>
                <w:color w:val="222160"/>
                <w:sz w:val="20"/>
              </w:rPr>
              <w:t>barriers</w:t>
            </w:r>
            <w:r>
              <w:rPr>
                <w:color w:val="222160"/>
                <w:spacing w:val="-4"/>
                <w:sz w:val="20"/>
              </w:rPr>
              <w:t> </w:t>
            </w:r>
            <w:r>
              <w:rPr>
                <w:color w:val="222160"/>
                <w:sz w:val="20"/>
              </w:rPr>
              <w:t>to</w:t>
            </w:r>
            <w:r>
              <w:rPr>
                <w:color w:val="222160"/>
                <w:spacing w:val="-4"/>
                <w:sz w:val="20"/>
              </w:rPr>
              <w:t> </w:t>
            </w:r>
            <w:r>
              <w:rPr>
                <w:color w:val="222160"/>
                <w:sz w:val="20"/>
              </w:rPr>
              <w:t>gender</w:t>
            </w:r>
            <w:r>
              <w:rPr>
                <w:color w:val="222160"/>
                <w:spacing w:val="-4"/>
                <w:sz w:val="20"/>
              </w:rPr>
              <w:t> </w:t>
            </w:r>
            <w:r>
              <w:rPr>
                <w:color w:val="222160"/>
                <w:sz w:val="20"/>
              </w:rPr>
              <w:t>equality</w:t>
            </w:r>
            <w:r>
              <w:rPr>
                <w:color w:val="222160"/>
                <w:spacing w:val="-4"/>
                <w:sz w:val="20"/>
              </w:rPr>
              <w:t> </w:t>
            </w:r>
            <w:r>
              <w:rPr>
                <w:color w:val="222160"/>
                <w:sz w:val="20"/>
              </w:rPr>
              <w:t>in</w:t>
            </w:r>
            <w:r>
              <w:rPr>
                <w:color w:val="222160"/>
                <w:spacing w:val="-4"/>
                <w:sz w:val="20"/>
              </w:rPr>
              <w:t> </w:t>
            </w:r>
            <w:r>
              <w:rPr>
                <w:color w:val="222160"/>
                <w:sz w:val="20"/>
              </w:rPr>
              <w:t>recruitment</w:t>
            </w:r>
            <w:r>
              <w:rPr>
                <w:color w:val="222160"/>
                <w:spacing w:val="-4"/>
                <w:sz w:val="20"/>
              </w:rPr>
              <w:t> </w:t>
            </w:r>
            <w:r>
              <w:rPr>
                <w:color w:val="222160"/>
                <w:sz w:val="20"/>
              </w:rPr>
              <w:t>and appropriate use of Achievement Relative to Opportunity (ARtO).</w:t>
            </w:r>
          </w:p>
        </w:tc>
        <w:tc>
          <w:tcPr>
            <w:tcW w:w="1296" w:type="dxa"/>
            <w:tcBorders>
              <w:left w:val="single" w:sz="4" w:space="0" w:color="D0D1F0"/>
            </w:tcBorders>
            <w:shd w:val="clear" w:color="auto" w:fill="F3F5FC"/>
          </w:tcPr>
          <w:p>
            <w:pPr>
              <w:pStyle w:val="TableParagraph"/>
              <w:spacing w:before="139"/>
              <w:ind w:left="133" w:right="176"/>
              <w:rPr>
                <w:sz w:val="20"/>
              </w:rPr>
            </w:pPr>
            <w:r>
              <w:rPr>
                <w:color w:val="222160"/>
                <w:sz w:val="20"/>
              </w:rPr>
              <w:t>Ongoing</w:t>
            </w:r>
            <w:r>
              <w:rPr>
                <w:color w:val="222160"/>
                <w:spacing w:val="-14"/>
                <w:sz w:val="20"/>
              </w:rPr>
              <w:t> </w:t>
            </w:r>
            <w:r>
              <w:rPr>
                <w:color w:val="222160"/>
                <w:sz w:val="20"/>
              </w:rPr>
              <w:t>to Q4 2025</w:t>
            </w:r>
          </w:p>
        </w:tc>
      </w:tr>
    </w:tbl>
    <w:p>
      <w:pPr>
        <w:spacing w:after="0"/>
        <w:rPr>
          <w:sz w:val="20"/>
        </w:rPr>
        <w:sectPr>
          <w:pgSz w:w="16840" w:h="11910" w:orient="landscape"/>
          <w:pgMar w:header="0" w:footer="672" w:top="720" w:bottom="920" w:left="620" w:right="680"/>
        </w:sectPr>
      </w:pPr>
    </w:p>
    <w:tbl>
      <w:tblPr>
        <w:tblW w:w="0" w:type="auto"/>
        <w:jc w:val="left"/>
        <w:tblInd w:w="112"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21"/>
        <w:gridCol w:w="1301"/>
      </w:tblGrid>
      <w:tr>
        <w:trPr>
          <w:trHeight w:val="2625" w:hRule="atLeast"/>
        </w:trPr>
        <w:tc>
          <w:tcPr>
            <w:tcW w:w="2549" w:type="dxa"/>
            <w:tcBorders>
              <w:top w:val="nil"/>
              <w:left w:val="nil"/>
            </w:tcBorders>
            <w:shd w:val="clear" w:color="auto" w:fill="E7EAFA"/>
          </w:tcPr>
          <w:p>
            <w:pPr>
              <w:pStyle w:val="TableParagraph"/>
              <w:spacing w:before="145"/>
              <w:ind w:left="143" w:right="201" w:firstLine="49"/>
              <w:rPr>
                <w:sz w:val="20"/>
              </w:rPr>
            </w:pPr>
            <w:r>
              <w:rPr>
                <w:color w:val="222160"/>
                <w:sz w:val="20"/>
              </w:rPr>
              <w:t>3</w:t>
            </w:r>
            <w:r>
              <w:rPr>
                <w:rFonts w:ascii="Calibri"/>
                <w:sz w:val="22"/>
              </w:rPr>
              <w:t>.</w:t>
            </w:r>
            <w:r>
              <w:rPr>
                <w:color w:val="222160"/>
                <w:sz w:val="20"/>
              </w:rPr>
              <w:t>2 Acknowledge and enable</w:t>
            </w:r>
            <w:r>
              <w:rPr>
                <w:color w:val="222160"/>
                <w:spacing w:val="-14"/>
                <w:sz w:val="20"/>
              </w:rPr>
              <w:t> </w:t>
            </w:r>
            <w:r>
              <w:rPr>
                <w:color w:val="222160"/>
                <w:sz w:val="20"/>
              </w:rPr>
              <w:t>student</w:t>
            </w:r>
            <w:r>
              <w:rPr>
                <w:color w:val="222160"/>
                <w:spacing w:val="-14"/>
                <w:sz w:val="20"/>
              </w:rPr>
              <w:t> </w:t>
            </w:r>
            <w:r>
              <w:rPr>
                <w:color w:val="222160"/>
                <w:sz w:val="20"/>
              </w:rPr>
              <w:t>pipelin</w:t>
            </w:r>
            <w:r>
              <w:rPr>
                <w:color w:val="222160"/>
                <w:sz w:val="20"/>
              </w:rPr>
              <w:t>e</w:t>
            </w:r>
            <w:r>
              <w:rPr>
                <w:color w:val="222160"/>
                <w:sz w:val="20"/>
              </w:rPr>
              <w:t> through engagement outreach and </w:t>
            </w:r>
            <w:r>
              <w:rPr>
                <w:color w:val="222160"/>
                <w:spacing w:val="-2"/>
                <w:sz w:val="20"/>
              </w:rPr>
              <w:t>employment</w:t>
            </w:r>
          </w:p>
        </w:tc>
        <w:tc>
          <w:tcPr>
            <w:tcW w:w="2722" w:type="dxa"/>
            <w:tcBorders>
              <w:top w:val="nil"/>
            </w:tcBorders>
            <w:shd w:val="clear" w:color="auto" w:fill="E7EAFA"/>
          </w:tcPr>
          <w:p>
            <w:pPr>
              <w:pStyle w:val="TableParagraph"/>
              <w:spacing w:before="143"/>
              <w:rPr>
                <w:sz w:val="20"/>
              </w:rPr>
            </w:pPr>
            <w:r>
              <w:rPr>
                <w:color w:val="222160"/>
                <w:spacing w:val="-2"/>
                <w:sz w:val="20"/>
              </w:rPr>
              <w:t>Lead:</w:t>
            </w:r>
          </w:p>
          <w:p>
            <w:pPr>
              <w:pStyle w:val="TableParagraph"/>
              <w:spacing w:before="1"/>
              <w:rPr>
                <w:sz w:val="20"/>
              </w:rPr>
            </w:pPr>
            <w:r>
              <w:rPr>
                <w:color w:val="222160"/>
                <w:spacing w:val="-5"/>
                <w:sz w:val="20"/>
              </w:rPr>
              <w:t>VCE</w:t>
            </w:r>
          </w:p>
          <w:p>
            <w:pPr>
              <w:pStyle w:val="TableParagraph"/>
              <w:rPr>
                <w:sz w:val="20"/>
              </w:rPr>
            </w:pPr>
            <w:r>
              <w:rPr>
                <w:color w:val="222160"/>
                <w:sz w:val="20"/>
              </w:rPr>
              <w:t>DVC</w:t>
            </w:r>
            <w:r>
              <w:rPr>
                <w:color w:val="222160"/>
                <w:spacing w:val="-6"/>
                <w:sz w:val="20"/>
              </w:rPr>
              <w:t> </w:t>
            </w:r>
            <w:r>
              <w:rPr>
                <w:color w:val="222160"/>
                <w:spacing w:val="-2"/>
                <w:sz w:val="20"/>
              </w:rPr>
              <w:t>Education</w:t>
            </w:r>
          </w:p>
        </w:tc>
        <w:tc>
          <w:tcPr>
            <w:tcW w:w="8621" w:type="dxa"/>
            <w:tcBorders>
              <w:top w:val="nil"/>
            </w:tcBorders>
            <w:shd w:val="clear" w:color="auto" w:fill="E7EAFA"/>
          </w:tcPr>
          <w:p>
            <w:pPr>
              <w:pStyle w:val="TableParagraph"/>
              <w:numPr>
                <w:ilvl w:val="0"/>
                <w:numId w:val="31"/>
              </w:numPr>
              <w:tabs>
                <w:tab w:pos="498" w:val="left" w:leader="none"/>
              </w:tabs>
              <w:spacing w:line="242" w:lineRule="auto" w:before="130" w:after="0"/>
              <w:ind w:left="498" w:right="217" w:hanging="360"/>
              <w:jc w:val="left"/>
              <w:rPr>
                <w:sz w:val="20"/>
              </w:rPr>
            </w:pPr>
            <w:r>
              <w:rPr>
                <w:color w:val="222160"/>
                <w:sz w:val="20"/>
              </w:rPr>
              <w:t>Develop a Student Gender Equality Action Plan in alignment with the staff Gender Equality</w:t>
            </w:r>
            <w:r>
              <w:rPr>
                <w:color w:val="222160"/>
                <w:spacing w:val="-3"/>
                <w:sz w:val="20"/>
              </w:rPr>
              <w:t> </w:t>
            </w:r>
            <w:r>
              <w:rPr>
                <w:color w:val="222160"/>
                <w:sz w:val="20"/>
              </w:rPr>
              <w:t>Action</w:t>
            </w:r>
            <w:r>
              <w:rPr>
                <w:color w:val="222160"/>
                <w:spacing w:val="-3"/>
                <w:sz w:val="20"/>
              </w:rPr>
              <w:t> </w:t>
            </w:r>
            <w:r>
              <w:rPr>
                <w:color w:val="222160"/>
                <w:sz w:val="20"/>
              </w:rPr>
              <w:t>Plan.</w:t>
            </w:r>
            <w:r>
              <w:rPr>
                <w:color w:val="222160"/>
                <w:spacing w:val="-3"/>
                <w:sz w:val="20"/>
              </w:rPr>
              <w:t> </w:t>
            </w:r>
            <w:r>
              <w:rPr>
                <w:color w:val="222160"/>
                <w:sz w:val="20"/>
              </w:rPr>
              <w:t>It</w:t>
            </w:r>
            <w:r>
              <w:rPr>
                <w:color w:val="222160"/>
                <w:spacing w:val="-3"/>
                <w:sz w:val="20"/>
              </w:rPr>
              <w:t> </w:t>
            </w:r>
            <w:r>
              <w:rPr>
                <w:color w:val="222160"/>
                <w:sz w:val="20"/>
              </w:rPr>
              <w:t>will</w:t>
            </w:r>
            <w:r>
              <w:rPr>
                <w:color w:val="222160"/>
                <w:spacing w:val="-3"/>
                <w:sz w:val="20"/>
              </w:rPr>
              <w:t> </w:t>
            </w:r>
            <w:r>
              <w:rPr>
                <w:color w:val="222160"/>
                <w:sz w:val="20"/>
              </w:rPr>
              <w:t>draw</w:t>
            </w:r>
            <w:r>
              <w:rPr>
                <w:color w:val="222160"/>
                <w:spacing w:val="-4"/>
                <w:sz w:val="20"/>
              </w:rPr>
              <w:t> </w:t>
            </w:r>
            <w:r>
              <w:rPr>
                <w:color w:val="222160"/>
                <w:sz w:val="20"/>
              </w:rPr>
              <w:t>on</w:t>
            </w:r>
            <w:r>
              <w:rPr>
                <w:color w:val="222160"/>
                <w:spacing w:val="-3"/>
                <w:sz w:val="20"/>
              </w:rPr>
              <w:t> </w:t>
            </w:r>
            <w:r>
              <w:rPr>
                <w:color w:val="222160"/>
                <w:sz w:val="20"/>
              </w:rPr>
              <w:t>the</w:t>
            </w:r>
            <w:r>
              <w:rPr>
                <w:color w:val="222160"/>
                <w:spacing w:val="-3"/>
                <w:sz w:val="20"/>
              </w:rPr>
              <w:t> </w:t>
            </w:r>
            <w:r>
              <w:rPr>
                <w:color w:val="222160"/>
                <w:sz w:val="20"/>
              </w:rPr>
              <w:t>existing</w:t>
            </w:r>
            <w:r>
              <w:rPr>
                <w:color w:val="222160"/>
                <w:spacing w:val="-3"/>
                <w:sz w:val="20"/>
              </w:rPr>
              <w:t> </w:t>
            </w:r>
            <w:r>
              <w:rPr>
                <w:color w:val="222160"/>
                <w:sz w:val="20"/>
              </w:rPr>
              <w:t>focus</w:t>
            </w:r>
            <w:r>
              <w:rPr>
                <w:color w:val="222160"/>
                <w:spacing w:val="-3"/>
                <w:sz w:val="20"/>
              </w:rPr>
              <w:t> </w:t>
            </w:r>
            <w:r>
              <w:rPr>
                <w:color w:val="222160"/>
                <w:sz w:val="20"/>
              </w:rPr>
              <w:t>on</w:t>
            </w:r>
            <w:r>
              <w:rPr>
                <w:color w:val="222160"/>
                <w:spacing w:val="-3"/>
                <w:sz w:val="20"/>
              </w:rPr>
              <w:t> </w:t>
            </w:r>
            <w:r>
              <w:rPr>
                <w:color w:val="222160"/>
                <w:sz w:val="20"/>
              </w:rPr>
              <w:t>high</w:t>
            </w:r>
            <w:r>
              <w:rPr>
                <w:color w:val="222160"/>
                <w:spacing w:val="-3"/>
                <w:sz w:val="20"/>
              </w:rPr>
              <w:t> </w:t>
            </w:r>
            <w:r>
              <w:rPr>
                <w:color w:val="222160"/>
                <w:sz w:val="20"/>
              </w:rPr>
              <w:t>school</w:t>
            </w:r>
            <w:r>
              <w:rPr>
                <w:color w:val="222160"/>
                <w:spacing w:val="-3"/>
                <w:sz w:val="20"/>
              </w:rPr>
              <w:t> </w:t>
            </w:r>
            <w:r>
              <w:rPr>
                <w:color w:val="222160"/>
                <w:sz w:val="20"/>
              </w:rPr>
              <w:t>and</w:t>
            </w:r>
            <w:r>
              <w:rPr>
                <w:color w:val="222160"/>
                <w:spacing w:val="-3"/>
                <w:sz w:val="20"/>
              </w:rPr>
              <w:t> </w:t>
            </w:r>
            <w:r>
              <w:rPr>
                <w:color w:val="222160"/>
                <w:sz w:val="20"/>
              </w:rPr>
              <w:t>RMIT</w:t>
            </w:r>
            <w:r>
              <w:rPr>
                <w:color w:val="222160"/>
                <w:spacing w:val="-4"/>
                <w:sz w:val="20"/>
              </w:rPr>
              <w:t> </w:t>
            </w:r>
            <w:r>
              <w:rPr>
                <w:color w:val="222160"/>
                <w:sz w:val="20"/>
              </w:rPr>
              <w:t>women</w:t>
            </w:r>
            <w:r>
              <w:rPr>
                <w:color w:val="222160"/>
                <w:spacing w:val="-3"/>
                <w:sz w:val="20"/>
              </w:rPr>
              <w:t> </w:t>
            </w:r>
            <w:r>
              <w:rPr>
                <w:color w:val="222160"/>
                <w:sz w:val="20"/>
              </w:rPr>
              <w:t>in STEMM through the Athena SWAN Action Plan and Vocational Education College </w:t>
            </w:r>
            <w:r>
              <w:rPr>
                <w:color w:val="222160"/>
                <w:spacing w:val="-2"/>
                <w:sz w:val="20"/>
              </w:rPr>
              <w:t>commitment.</w:t>
            </w:r>
          </w:p>
          <w:p>
            <w:pPr>
              <w:pStyle w:val="TableParagraph"/>
              <w:numPr>
                <w:ilvl w:val="0"/>
                <w:numId w:val="32"/>
              </w:numPr>
              <w:tabs>
                <w:tab w:pos="498" w:val="left" w:leader="none"/>
              </w:tabs>
              <w:spacing w:line="246" w:lineRule="exact" w:before="0" w:after="0"/>
              <w:ind w:left="498" w:right="0" w:hanging="360"/>
              <w:jc w:val="left"/>
              <w:rPr>
                <w:sz w:val="20"/>
              </w:rPr>
            </w:pPr>
            <w:r>
              <w:rPr>
                <w:color w:val="222160"/>
                <w:sz w:val="20"/>
              </w:rPr>
              <w:t>Develop</w:t>
            </w:r>
            <w:r>
              <w:rPr>
                <w:color w:val="222160"/>
                <w:spacing w:val="-8"/>
                <w:sz w:val="20"/>
              </w:rPr>
              <w:t> </w:t>
            </w:r>
            <w:r>
              <w:rPr>
                <w:color w:val="222160"/>
                <w:sz w:val="20"/>
              </w:rPr>
              <w:t>action</w:t>
            </w:r>
            <w:r>
              <w:rPr>
                <w:color w:val="222160"/>
                <w:spacing w:val="-6"/>
                <w:sz w:val="20"/>
              </w:rPr>
              <w:t> </w:t>
            </w:r>
            <w:r>
              <w:rPr>
                <w:color w:val="222160"/>
                <w:sz w:val="20"/>
              </w:rPr>
              <w:t>plans</w:t>
            </w:r>
            <w:r>
              <w:rPr>
                <w:color w:val="222160"/>
                <w:spacing w:val="-6"/>
                <w:sz w:val="20"/>
              </w:rPr>
              <w:t> </w:t>
            </w:r>
            <w:r>
              <w:rPr>
                <w:color w:val="222160"/>
                <w:sz w:val="20"/>
              </w:rPr>
              <w:t>(e.g.,</w:t>
            </w:r>
            <w:r>
              <w:rPr>
                <w:color w:val="222160"/>
                <w:spacing w:val="-6"/>
                <w:sz w:val="20"/>
              </w:rPr>
              <w:t> </w:t>
            </w:r>
            <w:r>
              <w:rPr>
                <w:color w:val="222160"/>
                <w:sz w:val="20"/>
              </w:rPr>
              <w:t>Student</w:t>
            </w:r>
            <w:r>
              <w:rPr>
                <w:color w:val="222160"/>
                <w:spacing w:val="-6"/>
                <w:sz w:val="20"/>
              </w:rPr>
              <w:t> </w:t>
            </w:r>
            <w:r>
              <w:rPr>
                <w:color w:val="222160"/>
                <w:sz w:val="20"/>
              </w:rPr>
              <w:t>Gender</w:t>
            </w:r>
            <w:r>
              <w:rPr>
                <w:color w:val="222160"/>
                <w:spacing w:val="-6"/>
                <w:sz w:val="20"/>
              </w:rPr>
              <w:t> </w:t>
            </w:r>
            <w:r>
              <w:rPr>
                <w:color w:val="222160"/>
                <w:sz w:val="20"/>
              </w:rPr>
              <w:t>Equity</w:t>
            </w:r>
            <w:r>
              <w:rPr>
                <w:color w:val="222160"/>
                <w:spacing w:val="-5"/>
                <w:sz w:val="20"/>
              </w:rPr>
              <w:t> </w:t>
            </w:r>
            <w:r>
              <w:rPr>
                <w:color w:val="222160"/>
                <w:sz w:val="20"/>
              </w:rPr>
              <w:t>Plan)</w:t>
            </w:r>
            <w:r>
              <w:rPr>
                <w:color w:val="222160"/>
                <w:spacing w:val="-6"/>
                <w:sz w:val="20"/>
              </w:rPr>
              <w:t> </w:t>
            </w:r>
            <w:r>
              <w:rPr>
                <w:color w:val="222160"/>
                <w:sz w:val="20"/>
              </w:rPr>
              <w:t>to</w:t>
            </w:r>
            <w:r>
              <w:rPr>
                <w:color w:val="222160"/>
                <w:spacing w:val="-6"/>
                <w:sz w:val="20"/>
              </w:rPr>
              <w:t> </w:t>
            </w:r>
            <w:r>
              <w:rPr>
                <w:color w:val="222160"/>
                <w:sz w:val="20"/>
              </w:rPr>
              <w:t>be</w:t>
            </w:r>
            <w:r>
              <w:rPr>
                <w:color w:val="222160"/>
                <w:spacing w:val="-6"/>
                <w:sz w:val="20"/>
              </w:rPr>
              <w:t> </w:t>
            </w:r>
            <w:r>
              <w:rPr>
                <w:color w:val="222160"/>
                <w:sz w:val="20"/>
              </w:rPr>
              <w:t>inclusive</w:t>
            </w:r>
            <w:r>
              <w:rPr>
                <w:color w:val="222160"/>
                <w:spacing w:val="-6"/>
                <w:sz w:val="20"/>
              </w:rPr>
              <w:t> </w:t>
            </w:r>
            <w:r>
              <w:rPr>
                <w:color w:val="222160"/>
                <w:sz w:val="20"/>
              </w:rPr>
              <w:t>of</w:t>
            </w:r>
            <w:r>
              <w:rPr>
                <w:color w:val="222160"/>
                <w:spacing w:val="-6"/>
                <w:sz w:val="20"/>
              </w:rPr>
              <w:t> </w:t>
            </w:r>
            <w:r>
              <w:rPr>
                <w:color w:val="222160"/>
                <w:sz w:val="20"/>
              </w:rPr>
              <w:t>students</w:t>
            </w:r>
            <w:r>
              <w:rPr>
                <w:color w:val="222160"/>
                <w:spacing w:val="-5"/>
                <w:sz w:val="20"/>
              </w:rPr>
              <w:t> </w:t>
            </w:r>
            <w:r>
              <w:rPr>
                <w:color w:val="222160"/>
                <w:spacing w:val="-4"/>
                <w:sz w:val="20"/>
              </w:rPr>
              <w:t>from</w:t>
            </w:r>
          </w:p>
          <w:p>
            <w:pPr>
              <w:pStyle w:val="TableParagraph"/>
              <w:spacing w:line="244" w:lineRule="auto"/>
              <w:ind w:left="498" w:right="617"/>
              <w:rPr>
                <w:sz w:val="20"/>
              </w:rPr>
            </w:pPr>
            <w:r>
              <w:rPr>
                <w:color w:val="222160"/>
                <w:sz w:val="20"/>
              </w:rPr>
              <w:t>marginalised genders/communities to ensure removal of barriers to equitable and inclusive outcomes into disciplines and careers including at RMIT. Marginalised communities are</w:t>
            </w:r>
            <w:r>
              <w:rPr>
                <w:color w:val="222160"/>
                <w:spacing w:val="-13"/>
                <w:sz w:val="20"/>
              </w:rPr>
              <w:t> </w:t>
            </w:r>
            <w:r>
              <w:rPr>
                <w:color w:val="222160"/>
                <w:sz w:val="20"/>
              </w:rPr>
              <w:t>those who may be underrepresented or excluded from mainstream social,</w:t>
            </w:r>
            <w:r>
              <w:rPr>
                <w:color w:val="222160"/>
                <w:spacing w:val="-4"/>
                <w:sz w:val="20"/>
              </w:rPr>
              <w:t> </w:t>
            </w:r>
            <w:r>
              <w:rPr>
                <w:color w:val="222160"/>
                <w:sz w:val="20"/>
              </w:rPr>
              <w:t>economic,</w:t>
            </w:r>
            <w:r>
              <w:rPr>
                <w:color w:val="222160"/>
                <w:spacing w:val="-4"/>
                <w:sz w:val="20"/>
              </w:rPr>
              <w:t> </w:t>
            </w:r>
            <w:r>
              <w:rPr>
                <w:color w:val="222160"/>
                <w:sz w:val="20"/>
              </w:rPr>
              <w:t>educational,</w:t>
            </w:r>
            <w:r>
              <w:rPr>
                <w:color w:val="222160"/>
                <w:spacing w:val="-4"/>
                <w:sz w:val="20"/>
              </w:rPr>
              <w:t> </w:t>
            </w:r>
            <w:r>
              <w:rPr>
                <w:color w:val="222160"/>
                <w:sz w:val="20"/>
              </w:rPr>
              <w:t>and/or</w:t>
            </w:r>
            <w:r>
              <w:rPr>
                <w:color w:val="222160"/>
                <w:spacing w:val="-4"/>
                <w:sz w:val="20"/>
              </w:rPr>
              <w:t> </w:t>
            </w:r>
            <w:r>
              <w:rPr>
                <w:color w:val="222160"/>
                <w:sz w:val="20"/>
              </w:rPr>
              <w:t>cultural</w:t>
            </w:r>
            <w:r>
              <w:rPr>
                <w:color w:val="222160"/>
                <w:spacing w:val="-4"/>
                <w:sz w:val="20"/>
              </w:rPr>
              <w:t> </w:t>
            </w:r>
            <w:r>
              <w:rPr>
                <w:color w:val="222160"/>
                <w:sz w:val="20"/>
              </w:rPr>
              <w:t>life</w:t>
            </w:r>
            <w:r>
              <w:rPr>
                <w:color w:val="222160"/>
                <w:spacing w:val="-6"/>
                <w:sz w:val="20"/>
              </w:rPr>
              <w:t> </w:t>
            </w:r>
            <w:r>
              <w:rPr>
                <w:color w:val="222160"/>
                <w:sz w:val="20"/>
              </w:rPr>
              <w:t>and</w:t>
            </w:r>
            <w:r>
              <w:rPr>
                <w:color w:val="222160"/>
                <w:spacing w:val="-4"/>
                <w:sz w:val="20"/>
              </w:rPr>
              <w:t> </w:t>
            </w:r>
            <w:r>
              <w:rPr>
                <w:color w:val="222160"/>
                <w:sz w:val="20"/>
              </w:rPr>
              <w:t>may</w:t>
            </w:r>
            <w:r>
              <w:rPr>
                <w:color w:val="222160"/>
                <w:spacing w:val="-4"/>
                <w:sz w:val="20"/>
              </w:rPr>
              <w:t> </w:t>
            </w:r>
            <w:r>
              <w:rPr>
                <w:color w:val="222160"/>
                <w:sz w:val="20"/>
              </w:rPr>
              <w:t>include</w:t>
            </w:r>
            <w:r>
              <w:rPr>
                <w:color w:val="222160"/>
                <w:spacing w:val="-4"/>
                <w:sz w:val="20"/>
              </w:rPr>
              <w:t> </w:t>
            </w:r>
            <w:r>
              <w:rPr>
                <w:color w:val="222160"/>
                <w:sz w:val="20"/>
              </w:rPr>
              <w:t>women,</w:t>
            </w:r>
            <w:r>
              <w:rPr>
                <w:color w:val="222160"/>
                <w:spacing w:val="-4"/>
                <w:sz w:val="20"/>
              </w:rPr>
              <w:t> </w:t>
            </w:r>
            <w:r>
              <w:rPr>
                <w:color w:val="222160"/>
                <w:sz w:val="20"/>
              </w:rPr>
              <w:t>cisgender women, transgender men, non-binary individuals.</w:t>
            </w:r>
          </w:p>
        </w:tc>
        <w:tc>
          <w:tcPr>
            <w:tcW w:w="1301" w:type="dxa"/>
            <w:tcBorders>
              <w:top w:val="nil"/>
              <w:right w:val="nil"/>
            </w:tcBorders>
            <w:shd w:val="clear" w:color="auto" w:fill="E7EAFA"/>
          </w:tcPr>
          <w:p>
            <w:pPr>
              <w:pStyle w:val="TableParagraph"/>
              <w:spacing w:before="143"/>
              <w:ind w:left="133"/>
              <w:rPr>
                <w:sz w:val="20"/>
              </w:rPr>
            </w:pPr>
            <w:r>
              <w:rPr>
                <w:color w:val="222160"/>
                <w:sz w:val="20"/>
              </w:rPr>
              <w:t>Q3</w:t>
            </w:r>
            <w:r>
              <w:rPr>
                <w:color w:val="222160"/>
                <w:spacing w:val="-3"/>
                <w:sz w:val="20"/>
              </w:rPr>
              <w:t> </w:t>
            </w:r>
            <w:r>
              <w:rPr>
                <w:color w:val="222160"/>
                <w:spacing w:val="-4"/>
                <w:sz w:val="20"/>
              </w:rPr>
              <w:t>2022</w:t>
            </w:r>
          </w:p>
        </w:tc>
      </w:tr>
      <w:tr>
        <w:trPr>
          <w:trHeight w:val="3042" w:hRule="atLeast"/>
        </w:trPr>
        <w:tc>
          <w:tcPr>
            <w:tcW w:w="2549" w:type="dxa"/>
            <w:tcBorders>
              <w:left w:val="nil"/>
              <w:bottom w:val="nil"/>
            </w:tcBorders>
            <w:shd w:val="clear" w:color="auto" w:fill="F3F5FC"/>
          </w:tcPr>
          <w:p>
            <w:pPr>
              <w:pStyle w:val="TableParagraph"/>
              <w:spacing w:before="134"/>
              <w:ind w:left="143" w:right="152"/>
              <w:rPr>
                <w:sz w:val="20"/>
              </w:rPr>
            </w:pPr>
            <w:r>
              <w:rPr>
                <w:color w:val="222160"/>
                <w:sz w:val="20"/>
              </w:rPr>
              <w:t>3.3 Build capability in Inclusive Hiring and Decision</w:t>
            </w:r>
            <w:r>
              <w:rPr>
                <w:color w:val="222160"/>
                <w:spacing w:val="-14"/>
                <w:sz w:val="20"/>
              </w:rPr>
              <w:t> </w:t>
            </w:r>
            <w:r>
              <w:rPr>
                <w:color w:val="222160"/>
                <w:sz w:val="20"/>
              </w:rPr>
              <w:t>Making,</w:t>
            </w:r>
            <w:r>
              <w:rPr>
                <w:color w:val="222160"/>
                <w:spacing w:val="-14"/>
                <w:sz w:val="20"/>
              </w:rPr>
              <w:t> </w:t>
            </w:r>
            <w:r>
              <w:rPr>
                <w:color w:val="222160"/>
                <w:sz w:val="20"/>
              </w:rPr>
              <w:t>through the full employee</w:t>
            </w:r>
            <w:r>
              <w:rPr>
                <w:color w:val="222160"/>
                <w:spacing w:val="80"/>
                <w:sz w:val="20"/>
              </w:rPr>
              <w:t> </w:t>
            </w:r>
            <w:r>
              <w:rPr>
                <w:color w:val="222160"/>
                <w:spacing w:val="-2"/>
                <w:sz w:val="20"/>
              </w:rPr>
              <w:t>lifecycle</w:t>
            </w:r>
          </w:p>
          <w:p>
            <w:pPr>
              <w:pStyle w:val="TableParagraph"/>
              <w:spacing w:line="227" w:lineRule="exact"/>
              <w:ind w:left="143"/>
              <w:rPr>
                <w:sz w:val="20"/>
              </w:rPr>
            </w:pPr>
            <w:r>
              <w:rPr>
                <w:color w:val="222160"/>
                <w:sz w:val="20"/>
              </w:rPr>
              <w:t>and</w:t>
            </w:r>
            <w:r>
              <w:rPr>
                <w:color w:val="222160"/>
                <w:spacing w:val="-5"/>
                <w:sz w:val="20"/>
              </w:rPr>
              <w:t> </w:t>
            </w:r>
            <w:r>
              <w:rPr>
                <w:color w:val="222160"/>
                <w:sz w:val="20"/>
              </w:rPr>
              <w:t>career</w:t>
            </w:r>
            <w:r>
              <w:rPr>
                <w:color w:val="222160"/>
                <w:spacing w:val="-4"/>
                <w:sz w:val="20"/>
              </w:rPr>
              <w:t> </w:t>
            </w:r>
            <w:r>
              <w:rPr>
                <w:color w:val="222160"/>
                <w:spacing w:val="-2"/>
                <w:sz w:val="20"/>
              </w:rPr>
              <w:t>pathways</w:t>
            </w:r>
          </w:p>
        </w:tc>
        <w:tc>
          <w:tcPr>
            <w:tcW w:w="2722" w:type="dxa"/>
            <w:tcBorders>
              <w:bottom w:val="nil"/>
            </w:tcBorders>
            <w:shd w:val="clear" w:color="auto" w:fill="F3F5FC"/>
          </w:tcPr>
          <w:p>
            <w:pPr>
              <w:pStyle w:val="TableParagraph"/>
              <w:spacing w:line="237" w:lineRule="auto" w:before="135"/>
              <w:ind w:right="2063"/>
              <w:rPr>
                <w:sz w:val="20"/>
              </w:rPr>
            </w:pPr>
            <w:r>
              <w:rPr>
                <w:color w:val="222160"/>
                <w:spacing w:val="-2"/>
                <w:sz w:val="20"/>
              </w:rPr>
              <w:t>Lead: </w:t>
            </w:r>
            <w:r>
              <w:rPr>
                <w:color w:val="222160"/>
                <w:spacing w:val="-4"/>
                <w:sz w:val="20"/>
              </w:rPr>
              <w:t>VCE CPO</w:t>
            </w:r>
          </w:p>
          <w:p>
            <w:pPr>
              <w:pStyle w:val="TableParagraph"/>
              <w:spacing w:before="2"/>
              <w:rPr>
                <w:sz w:val="20"/>
              </w:rPr>
            </w:pPr>
            <w:r>
              <w:rPr>
                <w:color w:val="222160"/>
                <w:sz w:val="20"/>
              </w:rPr>
              <w:t>All</w:t>
            </w:r>
            <w:r>
              <w:rPr>
                <w:color w:val="222160"/>
                <w:spacing w:val="-4"/>
                <w:sz w:val="20"/>
              </w:rPr>
              <w:t> </w:t>
            </w:r>
            <w:r>
              <w:rPr>
                <w:color w:val="222160"/>
                <w:spacing w:val="-2"/>
                <w:sz w:val="20"/>
              </w:rPr>
              <w:t>Executives</w:t>
            </w:r>
          </w:p>
        </w:tc>
        <w:tc>
          <w:tcPr>
            <w:tcW w:w="8621" w:type="dxa"/>
            <w:tcBorders>
              <w:bottom w:val="nil"/>
            </w:tcBorders>
            <w:shd w:val="clear" w:color="auto" w:fill="F3F5FC"/>
          </w:tcPr>
          <w:p>
            <w:pPr>
              <w:pStyle w:val="TableParagraph"/>
              <w:numPr>
                <w:ilvl w:val="0"/>
                <w:numId w:val="33"/>
              </w:numPr>
              <w:tabs>
                <w:tab w:pos="498" w:val="left" w:leader="none"/>
              </w:tabs>
              <w:spacing w:line="242" w:lineRule="auto" w:before="115" w:after="0"/>
              <w:ind w:left="498" w:right="638" w:hanging="360"/>
              <w:jc w:val="left"/>
              <w:rPr>
                <w:sz w:val="20"/>
              </w:rPr>
            </w:pPr>
            <w:r>
              <w:rPr>
                <w:color w:val="222160"/>
                <w:sz w:val="20"/>
              </w:rPr>
              <w:t>Support</w:t>
            </w:r>
            <w:r>
              <w:rPr>
                <w:color w:val="222160"/>
                <w:spacing w:val="-4"/>
                <w:sz w:val="20"/>
              </w:rPr>
              <w:t> </w:t>
            </w:r>
            <w:r>
              <w:rPr>
                <w:color w:val="222160"/>
                <w:sz w:val="20"/>
              </w:rPr>
              <w:t>capability</w:t>
            </w:r>
            <w:r>
              <w:rPr>
                <w:color w:val="222160"/>
                <w:spacing w:val="-4"/>
                <w:sz w:val="20"/>
              </w:rPr>
              <w:t> </w:t>
            </w:r>
            <w:r>
              <w:rPr>
                <w:color w:val="222160"/>
                <w:sz w:val="20"/>
              </w:rPr>
              <w:t>development</w:t>
            </w:r>
            <w:r>
              <w:rPr>
                <w:color w:val="222160"/>
                <w:spacing w:val="-4"/>
                <w:sz w:val="20"/>
              </w:rPr>
              <w:t> </w:t>
            </w:r>
            <w:r>
              <w:rPr>
                <w:color w:val="222160"/>
                <w:sz w:val="20"/>
              </w:rPr>
              <w:t>for</w:t>
            </w:r>
            <w:r>
              <w:rPr>
                <w:color w:val="222160"/>
                <w:spacing w:val="-4"/>
                <w:sz w:val="20"/>
              </w:rPr>
              <w:t> </w:t>
            </w:r>
            <w:r>
              <w:rPr>
                <w:color w:val="222160"/>
                <w:sz w:val="20"/>
              </w:rPr>
              <w:t>RMIT</w:t>
            </w:r>
            <w:r>
              <w:rPr>
                <w:color w:val="222160"/>
                <w:spacing w:val="-5"/>
                <w:sz w:val="20"/>
              </w:rPr>
              <w:t> </w:t>
            </w:r>
            <w:r>
              <w:rPr>
                <w:color w:val="222160"/>
                <w:sz w:val="20"/>
              </w:rPr>
              <w:t>managers</w:t>
            </w:r>
            <w:r>
              <w:rPr>
                <w:color w:val="222160"/>
                <w:spacing w:val="-4"/>
                <w:sz w:val="20"/>
              </w:rPr>
              <w:t> </w:t>
            </w:r>
            <w:r>
              <w:rPr>
                <w:color w:val="222160"/>
                <w:sz w:val="20"/>
              </w:rPr>
              <w:t>and</w:t>
            </w:r>
            <w:r>
              <w:rPr>
                <w:color w:val="222160"/>
                <w:spacing w:val="-4"/>
                <w:sz w:val="20"/>
              </w:rPr>
              <w:t> </w:t>
            </w:r>
            <w:r>
              <w:rPr>
                <w:color w:val="222160"/>
                <w:sz w:val="20"/>
              </w:rPr>
              <w:t>people</w:t>
            </w:r>
            <w:r>
              <w:rPr>
                <w:color w:val="222160"/>
                <w:spacing w:val="-4"/>
                <w:sz w:val="20"/>
              </w:rPr>
              <w:t> </w:t>
            </w:r>
            <w:r>
              <w:rPr>
                <w:color w:val="222160"/>
                <w:sz w:val="20"/>
              </w:rPr>
              <w:t>leaders</w:t>
            </w:r>
            <w:r>
              <w:rPr>
                <w:color w:val="222160"/>
                <w:spacing w:val="-4"/>
                <w:sz w:val="20"/>
              </w:rPr>
              <w:t> </w:t>
            </w:r>
            <w:r>
              <w:rPr>
                <w:color w:val="222160"/>
                <w:sz w:val="20"/>
              </w:rPr>
              <w:t>in</w:t>
            </w:r>
            <w:r>
              <w:rPr>
                <w:color w:val="222160"/>
                <w:spacing w:val="-4"/>
                <w:sz w:val="20"/>
              </w:rPr>
              <w:t> </w:t>
            </w:r>
            <w:r>
              <w:rPr>
                <w:color w:val="222160"/>
                <w:sz w:val="20"/>
              </w:rPr>
              <w:t>relation</w:t>
            </w:r>
            <w:r>
              <w:rPr>
                <w:color w:val="222160"/>
                <w:spacing w:val="-4"/>
                <w:sz w:val="20"/>
              </w:rPr>
              <w:t> </w:t>
            </w:r>
            <w:r>
              <w:rPr>
                <w:color w:val="222160"/>
                <w:sz w:val="20"/>
              </w:rPr>
              <w:t>to Inclusive Hiring and Decision Making.</w:t>
            </w:r>
          </w:p>
          <w:p>
            <w:pPr>
              <w:pStyle w:val="TableParagraph"/>
              <w:numPr>
                <w:ilvl w:val="1"/>
                <w:numId w:val="33"/>
              </w:numPr>
              <w:tabs>
                <w:tab w:pos="1218" w:val="left" w:leader="none"/>
              </w:tabs>
              <w:spacing w:line="223" w:lineRule="auto" w:before="16" w:after="0"/>
              <w:ind w:left="1218" w:right="708" w:hanging="360"/>
              <w:jc w:val="left"/>
              <w:rPr>
                <w:sz w:val="20"/>
              </w:rPr>
            </w:pPr>
            <w:r>
              <w:rPr>
                <w:color w:val="222160"/>
                <w:sz w:val="20"/>
              </w:rPr>
              <w:t>Embed</w:t>
            </w:r>
            <w:r>
              <w:rPr>
                <w:color w:val="222160"/>
                <w:spacing w:val="-5"/>
                <w:sz w:val="20"/>
              </w:rPr>
              <w:t> </w:t>
            </w:r>
            <w:r>
              <w:rPr>
                <w:color w:val="222160"/>
                <w:sz w:val="20"/>
              </w:rPr>
              <w:t>RMIT’s</w:t>
            </w:r>
            <w:r>
              <w:rPr>
                <w:color w:val="222160"/>
                <w:spacing w:val="-5"/>
                <w:sz w:val="20"/>
              </w:rPr>
              <w:t> </w:t>
            </w:r>
            <w:r>
              <w:rPr>
                <w:color w:val="222160"/>
                <w:sz w:val="20"/>
              </w:rPr>
              <w:t>ARtO</w:t>
            </w:r>
            <w:r>
              <w:rPr>
                <w:color w:val="222160"/>
                <w:spacing w:val="-6"/>
                <w:sz w:val="20"/>
              </w:rPr>
              <w:t> </w:t>
            </w:r>
            <w:r>
              <w:rPr>
                <w:color w:val="222160"/>
                <w:sz w:val="20"/>
              </w:rPr>
              <w:t>model</w:t>
            </w:r>
            <w:r>
              <w:rPr>
                <w:color w:val="222160"/>
                <w:spacing w:val="-5"/>
                <w:sz w:val="20"/>
              </w:rPr>
              <w:t> </w:t>
            </w:r>
            <w:r>
              <w:rPr>
                <w:color w:val="222160"/>
                <w:sz w:val="20"/>
              </w:rPr>
              <w:t>throughout</w:t>
            </w:r>
            <w:r>
              <w:rPr>
                <w:color w:val="222160"/>
                <w:spacing w:val="-5"/>
                <w:sz w:val="20"/>
              </w:rPr>
              <w:t> </w:t>
            </w:r>
            <w:r>
              <w:rPr>
                <w:color w:val="222160"/>
                <w:sz w:val="20"/>
              </w:rPr>
              <w:t>the</w:t>
            </w:r>
            <w:r>
              <w:rPr>
                <w:color w:val="222160"/>
                <w:spacing w:val="-5"/>
                <w:sz w:val="20"/>
              </w:rPr>
              <w:t> </w:t>
            </w:r>
            <w:r>
              <w:rPr>
                <w:color w:val="222160"/>
                <w:sz w:val="20"/>
              </w:rPr>
              <w:t>employee</w:t>
            </w:r>
            <w:r>
              <w:rPr>
                <w:color w:val="222160"/>
                <w:spacing w:val="-5"/>
                <w:sz w:val="20"/>
              </w:rPr>
              <w:t> </w:t>
            </w:r>
            <w:r>
              <w:rPr>
                <w:color w:val="222160"/>
                <w:sz w:val="20"/>
              </w:rPr>
              <w:t>lifecycle</w:t>
            </w:r>
            <w:r>
              <w:rPr>
                <w:color w:val="222160"/>
                <w:spacing w:val="-5"/>
                <w:sz w:val="20"/>
              </w:rPr>
              <w:t> </w:t>
            </w:r>
            <w:r>
              <w:rPr>
                <w:color w:val="222160"/>
                <w:sz w:val="20"/>
              </w:rPr>
              <w:t>(recruitment, performance review, career planning and progression).</w:t>
            </w:r>
          </w:p>
          <w:p>
            <w:pPr>
              <w:pStyle w:val="TableParagraph"/>
              <w:numPr>
                <w:ilvl w:val="1"/>
                <w:numId w:val="33"/>
              </w:numPr>
              <w:tabs>
                <w:tab w:pos="1218" w:val="left" w:leader="none"/>
              </w:tabs>
              <w:spacing w:line="230" w:lineRule="auto" w:before="11" w:after="0"/>
              <w:ind w:left="1218" w:right="285" w:hanging="360"/>
              <w:jc w:val="left"/>
              <w:rPr>
                <w:sz w:val="20"/>
              </w:rPr>
            </w:pPr>
            <w:r>
              <w:rPr>
                <w:color w:val="222160"/>
                <w:sz w:val="20"/>
              </w:rPr>
              <w:t>Provide</w:t>
            </w:r>
            <w:r>
              <w:rPr>
                <w:color w:val="222160"/>
                <w:spacing w:val="-6"/>
                <w:sz w:val="20"/>
              </w:rPr>
              <w:t> </w:t>
            </w:r>
            <w:r>
              <w:rPr>
                <w:color w:val="222160"/>
                <w:sz w:val="20"/>
              </w:rPr>
              <w:t>training</w:t>
            </w:r>
            <w:r>
              <w:rPr>
                <w:color w:val="222160"/>
                <w:spacing w:val="-4"/>
                <w:sz w:val="20"/>
              </w:rPr>
              <w:t> </w:t>
            </w:r>
            <w:r>
              <w:rPr>
                <w:color w:val="222160"/>
                <w:sz w:val="20"/>
              </w:rPr>
              <w:t>for</w:t>
            </w:r>
            <w:r>
              <w:rPr>
                <w:color w:val="222160"/>
                <w:spacing w:val="-4"/>
                <w:sz w:val="20"/>
              </w:rPr>
              <w:t> </w:t>
            </w:r>
            <w:r>
              <w:rPr>
                <w:color w:val="222160"/>
                <w:sz w:val="20"/>
              </w:rPr>
              <w:t>hiring</w:t>
            </w:r>
            <w:r>
              <w:rPr>
                <w:color w:val="222160"/>
                <w:spacing w:val="-4"/>
                <w:sz w:val="20"/>
              </w:rPr>
              <w:t> </w:t>
            </w:r>
            <w:r>
              <w:rPr>
                <w:color w:val="222160"/>
                <w:sz w:val="20"/>
              </w:rPr>
              <w:t>managers</w:t>
            </w:r>
            <w:r>
              <w:rPr>
                <w:color w:val="222160"/>
                <w:spacing w:val="-4"/>
                <w:sz w:val="20"/>
              </w:rPr>
              <w:t> </w:t>
            </w:r>
            <w:r>
              <w:rPr>
                <w:color w:val="222160"/>
                <w:sz w:val="20"/>
              </w:rPr>
              <w:t>and</w:t>
            </w:r>
            <w:r>
              <w:rPr>
                <w:color w:val="222160"/>
                <w:spacing w:val="-4"/>
                <w:sz w:val="20"/>
              </w:rPr>
              <w:t> </w:t>
            </w:r>
            <w:r>
              <w:rPr>
                <w:color w:val="222160"/>
                <w:sz w:val="20"/>
              </w:rPr>
              <w:t>panel</w:t>
            </w:r>
            <w:r>
              <w:rPr>
                <w:color w:val="222160"/>
                <w:spacing w:val="-4"/>
                <w:sz w:val="20"/>
              </w:rPr>
              <w:t> </w:t>
            </w:r>
            <w:r>
              <w:rPr>
                <w:color w:val="222160"/>
                <w:sz w:val="20"/>
              </w:rPr>
              <w:t>members</w:t>
            </w:r>
            <w:r>
              <w:rPr>
                <w:color w:val="222160"/>
                <w:spacing w:val="-4"/>
                <w:sz w:val="20"/>
              </w:rPr>
              <w:t> </w:t>
            </w:r>
            <w:r>
              <w:rPr>
                <w:color w:val="222160"/>
                <w:sz w:val="20"/>
              </w:rPr>
              <w:t>regarding</w:t>
            </w:r>
            <w:r>
              <w:rPr>
                <w:color w:val="222160"/>
                <w:spacing w:val="-4"/>
                <w:sz w:val="20"/>
              </w:rPr>
              <w:t> </w:t>
            </w:r>
            <w:r>
              <w:rPr>
                <w:color w:val="222160"/>
                <w:sz w:val="20"/>
              </w:rPr>
              <w:t>Achievement Relative to Opportunity and the use of special measures to reduce barriers to gender equality in hiring and decision making.</w:t>
            </w:r>
          </w:p>
          <w:p>
            <w:pPr>
              <w:pStyle w:val="TableParagraph"/>
              <w:numPr>
                <w:ilvl w:val="1"/>
                <w:numId w:val="33"/>
              </w:numPr>
              <w:tabs>
                <w:tab w:pos="1218" w:val="left" w:leader="none"/>
              </w:tabs>
              <w:spacing w:line="223" w:lineRule="auto" w:before="16" w:after="0"/>
              <w:ind w:left="1218" w:right="255" w:hanging="360"/>
              <w:jc w:val="left"/>
              <w:rPr>
                <w:sz w:val="20"/>
              </w:rPr>
            </w:pPr>
            <w:r>
              <w:rPr>
                <w:color w:val="222160"/>
                <w:sz w:val="20"/>
              </w:rPr>
              <w:t>Continue</w:t>
            </w:r>
            <w:r>
              <w:rPr>
                <w:color w:val="222160"/>
                <w:spacing w:val="-4"/>
                <w:sz w:val="20"/>
              </w:rPr>
              <w:t> </w:t>
            </w:r>
            <w:r>
              <w:rPr>
                <w:color w:val="222160"/>
                <w:sz w:val="20"/>
              </w:rPr>
              <w:t>to</w:t>
            </w:r>
            <w:r>
              <w:rPr>
                <w:color w:val="222160"/>
                <w:spacing w:val="-4"/>
                <w:sz w:val="20"/>
              </w:rPr>
              <w:t> </w:t>
            </w:r>
            <w:r>
              <w:rPr>
                <w:color w:val="222160"/>
                <w:sz w:val="20"/>
              </w:rPr>
              <w:t>reinforce</w:t>
            </w:r>
            <w:r>
              <w:rPr>
                <w:color w:val="222160"/>
                <w:spacing w:val="-4"/>
                <w:sz w:val="20"/>
              </w:rPr>
              <w:t> </w:t>
            </w:r>
            <w:r>
              <w:rPr>
                <w:color w:val="222160"/>
                <w:sz w:val="20"/>
              </w:rPr>
              <w:t>diversity</w:t>
            </w:r>
            <w:r>
              <w:rPr>
                <w:color w:val="222160"/>
                <w:spacing w:val="-4"/>
                <w:sz w:val="20"/>
              </w:rPr>
              <w:t> </w:t>
            </w:r>
            <w:r>
              <w:rPr>
                <w:color w:val="222160"/>
                <w:sz w:val="20"/>
              </w:rPr>
              <w:t>and</w:t>
            </w:r>
            <w:r>
              <w:rPr>
                <w:color w:val="222160"/>
                <w:spacing w:val="-4"/>
                <w:sz w:val="20"/>
              </w:rPr>
              <w:t> </w:t>
            </w:r>
            <w:r>
              <w:rPr>
                <w:color w:val="222160"/>
                <w:sz w:val="20"/>
              </w:rPr>
              <w:t>gender</w:t>
            </w:r>
            <w:r>
              <w:rPr>
                <w:color w:val="222160"/>
                <w:spacing w:val="-4"/>
                <w:sz w:val="20"/>
              </w:rPr>
              <w:t> </w:t>
            </w:r>
            <w:r>
              <w:rPr>
                <w:color w:val="222160"/>
                <w:sz w:val="20"/>
              </w:rPr>
              <w:t>equality</w:t>
            </w:r>
            <w:r>
              <w:rPr>
                <w:color w:val="222160"/>
                <w:spacing w:val="-4"/>
                <w:sz w:val="20"/>
              </w:rPr>
              <w:t> </w:t>
            </w:r>
            <w:r>
              <w:rPr>
                <w:color w:val="222160"/>
                <w:sz w:val="20"/>
              </w:rPr>
              <w:t>information</w:t>
            </w:r>
            <w:r>
              <w:rPr>
                <w:color w:val="222160"/>
                <w:spacing w:val="-4"/>
                <w:sz w:val="20"/>
              </w:rPr>
              <w:t> </w:t>
            </w:r>
            <w:r>
              <w:rPr>
                <w:color w:val="222160"/>
                <w:sz w:val="20"/>
              </w:rPr>
              <w:t>and</w:t>
            </w:r>
            <w:r>
              <w:rPr>
                <w:color w:val="222160"/>
                <w:spacing w:val="-4"/>
                <w:sz w:val="20"/>
              </w:rPr>
              <w:t> </w:t>
            </w:r>
            <w:r>
              <w:rPr>
                <w:color w:val="222160"/>
                <w:sz w:val="20"/>
              </w:rPr>
              <w:t>awareness</w:t>
            </w:r>
            <w:r>
              <w:rPr>
                <w:color w:val="222160"/>
                <w:spacing w:val="-4"/>
                <w:sz w:val="20"/>
              </w:rPr>
              <w:t> </w:t>
            </w:r>
            <w:r>
              <w:rPr>
                <w:color w:val="222160"/>
                <w:sz w:val="20"/>
              </w:rPr>
              <w:t>to Chairs of RMIT selection panels in internal and external selection processes.</w:t>
            </w:r>
          </w:p>
          <w:p>
            <w:pPr>
              <w:pStyle w:val="TableParagraph"/>
              <w:numPr>
                <w:ilvl w:val="1"/>
                <w:numId w:val="33"/>
              </w:numPr>
              <w:tabs>
                <w:tab w:pos="1218" w:val="left" w:leader="none"/>
              </w:tabs>
              <w:spacing w:line="230" w:lineRule="auto" w:before="5" w:after="0"/>
              <w:ind w:left="1218" w:right="210" w:hanging="360"/>
              <w:jc w:val="left"/>
              <w:rPr>
                <w:sz w:val="20"/>
              </w:rPr>
            </w:pPr>
            <w:r>
              <w:rPr>
                <w:color w:val="222160"/>
                <w:sz w:val="20"/>
              </w:rPr>
              <w:t>Demonstrate</w:t>
            </w:r>
            <w:r>
              <w:rPr>
                <w:color w:val="222160"/>
                <w:spacing w:val="-5"/>
                <w:sz w:val="20"/>
              </w:rPr>
              <w:t> </w:t>
            </w:r>
            <w:r>
              <w:rPr>
                <w:color w:val="222160"/>
                <w:sz w:val="20"/>
              </w:rPr>
              <w:t>transparency,</w:t>
            </w:r>
            <w:r>
              <w:rPr>
                <w:color w:val="222160"/>
                <w:spacing w:val="-5"/>
                <w:sz w:val="20"/>
              </w:rPr>
              <w:t> </w:t>
            </w:r>
            <w:r>
              <w:rPr>
                <w:color w:val="222160"/>
                <w:sz w:val="20"/>
              </w:rPr>
              <w:t>e.g.,</w:t>
            </w:r>
            <w:r>
              <w:rPr>
                <w:color w:val="222160"/>
                <w:spacing w:val="-5"/>
                <w:sz w:val="20"/>
              </w:rPr>
              <w:t> </w:t>
            </w:r>
            <w:r>
              <w:rPr>
                <w:color w:val="222160"/>
                <w:sz w:val="20"/>
              </w:rPr>
              <w:t>reporting</w:t>
            </w:r>
            <w:r>
              <w:rPr>
                <w:color w:val="222160"/>
                <w:spacing w:val="-5"/>
                <w:sz w:val="20"/>
              </w:rPr>
              <w:t> </w:t>
            </w:r>
            <w:r>
              <w:rPr>
                <w:color w:val="222160"/>
                <w:sz w:val="20"/>
              </w:rPr>
              <w:t>of</w:t>
            </w:r>
            <w:r>
              <w:rPr>
                <w:color w:val="222160"/>
                <w:spacing w:val="-5"/>
                <w:sz w:val="20"/>
              </w:rPr>
              <w:t> </w:t>
            </w:r>
            <w:r>
              <w:rPr>
                <w:color w:val="222160"/>
                <w:sz w:val="20"/>
              </w:rPr>
              <w:t>academic</w:t>
            </w:r>
            <w:r>
              <w:rPr>
                <w:color w:val="222160"/>
                <w:spacing w:val="-5"/>
                <w:sz w:val="20"/>
              </w:rPr>
              <w:t> </w:t>
            </w:r>
            <w:r>
              <w:rPr>
                <w:color w:val="222160"/>
                <w:sz w:val="20"/>
              </w:rPr>
              <w:t>promotion</w:t>
            </w:r>
            <w:r>
              <w:rPr>
                <w:color w:val="222160"/>
                <w:spacing w:val="-5"/>
                <w:sz w:val="20"/>
              </w:rPr>
              <w:t> </w:t>
            </w:r>
            <w:r>
              <w:rPr>
                <w:color w:val="222160"/>
                <w:sz w:val="20"/>
              </w:rPr>
              <w:t>application</w:t>
            </w:r>
            <w:r>
              <w:rPr>
                <w:color w:val="222160"/>
                <w:spacing w:val="-5"/>
                <w:sz w:val="20"/>
              </w:rPr>
              <w:t> </w:t>
            </w:r>
            <w:r>
              <w:rPr>
                <w:color w:val="222160"/>
                <w:sz w:val="20"/>
              </w:rPr>
              <w:t>and success rates including gendered and, where data is available, intersectional </w:t>
            </w:r>
            <w:r>
              <w:rPr>
                <w:color w:val="222160"/>
                <w:spacing w:val="-2"/>
                <w:sz w:val="20"/>
              </w:rPr>
              <w:t>trends.</w:t>
            </w:r>
          </w:p>
        </w:tc>
        <w:tc>
          <w:tcPr>
            <w:tcW w:w="1301" w:type="dxa"/>
            <w:tcBorders>
              <w:bottom w:val="nil"/>
              <w:right w:val="nil"/>
            </w:tcBorders>
            <w:shd w:val="clear" w:color="auto" w:fill="F3F5FC"/>
          </w:tcPr>
          <w:p>
            <w:pPr>
              <w:pStyle w:val="TableParagraph"/>
              <w:spacing w:before="134"/>
              <w:ind w:left="133" w:right="178"/>
              <w:rPr>
                <w:sz w:val="20"/>
              </w:rPr>
            </w:pPr>
            <w:r>
              <w:rPr>
                <w:color w:val="222160"/>
                <w:sz w:val="20"/>
              </w:rPr>
              <w:t>Ongoing</w:t>
            </w:r>
            <w:r>
              <w:rPr>
                <w:color w:val="222160"/>
                <w:spacing w:val="-14"/>
                <w:sz w:val="20"/>
              </w:rPr>
              <w:t> </w:t>
            </w:r>
            <w:r>
              <w:rPr>
                <w:color w:val="222160"/>
                <w:sz w:val="20"/>
              </w:rPr>
              <w:t>to Q4 2025</w:t>
            </w:r>
          </w:p>
        </w:tc>
      </w:tr>
    </w:tbl>
    <w:p>
      <w:pPr>
        <w:spacing w:after="0"/>
        <w:rPr>
          <w:sz w:val="20"/>
        </w:rPr>
        <w:sectPr>
          <w:type w:val="continuous"/>
          <w:pgSz w:w="16840" w:h="11910" w:orient="landscape"/>
          <w:pgMar w:header="0" w:footer="672" w:top="960" w:bottom="920" w:left="620" w:right="680"/>
        </w:sectPr>
      </w:pPr>
    </w:p>
    <w:p>
      <w:pPr>
        <w:pStyle w:val="Heading2"/>
        <w:spacing w:before="74"/>
        <w:ind w:left="263"/>
        <w:rPr>
          <w:b/>
        </w:rPr>
      </w:pPr>
      <w:r>
        <w:rPr>
          <w:b/>
          <w:color w:val="222160"/>
        </w:rPr>
        <w:t>Action</w:t>
      </w:r>
      <w:r>
        <w:rPr>
          <w:b/>
          <w:color w:val="222160"/>
          <w:spacing w:val="-12"/>
        </w:rPr>
        <w:t> </w:t>
      </w:r>
      <w:r>
        <w:rPr>
          <w:b/>
          <w:color w:val="222160"/>
        </w:rPr>
        <w:t>Area</w:t>
      </w:r>
      <w:r>
        <w:rPr>
          <w:b/>
          <w:color w:val="222160"/>
          <w:spacing w:val="-10"/>
        </w:rPr>
        <w:t> </w:t>
      </w:r>
      <w:r>
        <w:rPr>
          <w:b/>
          <w:color w:val="222160"/>
        </w:rPr>
        <w:t>4:</w:t>
      </w:r>
      <w:r>
        <w:rPr>
          <w:b/>
          <w:color w:val="222160"/>
          <w:spacing w:val="-10"/>
        </w:rPr>
        <w:t> </w:t>
      </w:r>
      <w:r>
        <w:rPr>
          <w:b/>
          <w:color w:val="222160"/>
        </w:rPr>
        <w:t>Career</w:t>
      </w:r>
      <w:r>
        <w:rPr>
          <w:b/>
          <w:color w:val="222160"/>
          <w:spacing w:val="-10"/>
        </w:rPr>
        <w:t> </w:t>
      </w:r>
      <w:r>
        <w:rPr>
          <w:b/>
          <w:color w:val="222160"/>
          <w:spacing w:val="-2"/>
        </w:rPr>
        <w:t>Fulfilment</w:t>
      </w:r>
    </w:p>
    <w:p>
      <w:pPr>
        <w:spacing w:before="102"/>
        <w:ind w:left="253" w:right="528" w:firstLine="0"/>
        <w:jc w:val="left"/>
        <w:rPr>
          <w:rFonts w:ascii="Museo 500" w:hAnsi="Museo 500"/>
          <w:sz w:val="22"/>
        </w:rPr>
      </w:pPr>
      <w:r>
        <w:rPr>
          <w:rFonts w:ascii="Museo 500" w:hAnsi="Museo 500"/>
          <w:b/>
          <w:color w:val="222160"/>
          <w:sz w:val="21"/>
        </w:rPr>
        <w:t>Objective</w:t>
      </w:r>
      <w:r>
        <w:rPr>
          <w:rFonts w:ascii="Museo 500" w:hAnsi="Museo 500"/>
          <w:color w:val="222160"/>
          <w:sz w:val="22"/>
        </w:rPr>
        <w:t>: Increase proportion, participation, and career fulfilment of women, and ensure representation including but not limited to Aboriginal</w:t>
      </w:r>
      <w:r>
        <w:rPr>
          <w:rFonts w:ascii="Museo 500" w:hAnsi="Museo 500"/>
          <w:color w:val="222160"/>
          <w:spacing w:val="-3"/>
          <w:sz w:val="22"/>
        </w:rPr>
        <w:t> </w:t>
      </w:r>
      <w:r>
        <w:rPr>
          <w:rFonts w:ascii="Museo 500" w:hAnsi="Museo 500"/>
          <w:color w:val="222160"/>
          <w:sz w:val="22"/>
        </w:rPr>
        <w:t>and</w:t>
      </w:r>
      <w:r>
        <w:rPr>
          <w:rFonts w:ascii="Museo 500" w:hAnsi="Museo 500"/>
          <w:color w:val="222160"/>
          <w:spacing w:val="-3"/>
          <w:sz w:val="22"/>
        </w:rPr>
        <w:t> </w:t>
      </w:r>
      <w:r>
        <w:rPr>
          <w:rFonts w:ascii="Museo 500" w:hAnsi="Museo 500"/>
          <w:color w:val="222160"/>
          <w:sz w:val="22"/>
        </w:rPr>
        <w:t>Torres</w:t>
      </w:r>
      <w:r>
        <w:rPr>
          <w:rFonts w:ascii="Museo 500" w:hAnsi="Museo 500"/>
          <w:color w:val="222160"/>
          <w:spacing w:val="-3"/>
          <w:sz w:val="22"/>
        </w:rPr>
        <w:t> </w:t>
      </w:r>
      <w:r>
        <w:rPr>
          <w:rFonts w:ascii="Museo 500" w:hAnsi="Museo 500"/>
          <w:color w:val="222160"/>
          <w:sz w:val="22"/>
        </w:rPr>
        <w:t>Strait</w:t>
      </w:r>
      <w:r>
        <w:rPr>
          <w:rFonts w:ascii="Museo 500" w:hAnsi="Museo 500"/>
          <w:color w:val="222160"/>
          <w:spacing w:val="-3"/>
          <w:sz w:val="22"/>
        </w:rPr>
        <w:t> </w:t>
      </w:r>
      <w:r>
        <w:rPr>
          <w:rFonts w:ascii="Museo 500" w:hAnsi="Museo 500"/>
          <w:color w:val="222160"/>
          <w:sz w:val="22"/>
        </w:rPr>
        <w:t>Islander</w:t>
      </w:r>
      <w:r>
        <w:rPr>
          <w:rFonts w:ascii="Museo 500" w:hAnsi="Museo 500"/>
          <w:color w:val="222160"/>
          <w:spacing w:val="-3"/>
          <w:sz w:val="22"/>
        </w:rPr>
        <w:t> </w:t>
      </w:r>
      <w:r>
        <w:rPr>
          <w:rFonts w:ascii="Museo 500" w:hAnsi="Museo 500"/>
          <w:color w:val="222160"/>
          <w:sz w:val="22"/>
        </w:rPr>
        <w:t>Women,</w:t>
      </w:r>
      <w:r>
        <w:rPr>
          <w:rFonts w:ascii="Museo 500" w:hAnsi="Museo 500"/>
          <w:color w:val="222160"/>
          <w:spacing w:val="-3"/>
          <w:sz w:val="22"/>
        </w:rPr>
        <w:t> </w:t>
      </w:r>
      <w:r>
        <w:rPr>
          <w:rFonts w:ascii="Museo 500" w:hAnsi="Museo 500"/>
          <w:color w:val="222160"/>
          <w:sz w:val="22"/>
        </w:rPr>
        <w:t>culturally</w:t>
      </w:r>
      <w:r>
        <w:rPr>
          <w:rFonts w:ascii="Museo 500" w:hAnsi="Museo 500"/>
          <w:color w:val="222160"/>
          <w:spacing w:val="-3"/>
          <w:sz w:val="22"/>
        </w:rPr>
        <w:t> </w:t>
      </w:r>
      <w:r>
        <w:rPr>
          <w:rFonts w:ascii="Museo 500" w:hAnsi="Museo 500"/>
          <w:color w:val="222160"/>
          <w:sz w:val="22"/>
        </w:rPr>
        <w:t>and</w:t>
      </w:r>
      <w:r>
        <w:rPr>
          <w:rFonts w:ascii="Museo 500" w:hAnsi="Museo 500"/>
          <w:color w:val="222160"/>
          <w:spacing w:val="-3"/>
          <w:sz w:val="22"/>
        </w:rPr>
        <w:t> </w:t>
      </w:r>
      <w:r>
        <w:rPr>
          <w:rFonts w:ascii="Museo 500" w:hAnsi="Museo 500"/>
          <w:color w:val="222160"/>
          <w:sz w:val="22"/>
        </w:rPr>
        <w:t>linguistically</w:t>
      </w:r>
      <w:r>
        <w:rPr>
          <w:rFonts w:ascii="Museo 500" w:hAnsi="Museo 500"/>
          <w:color w:val="222160"/>
          <w:spacing w:val="-3"/>
          <w:sz w:val="22"/>
        </w:rPr>
        <w:t> </w:t>
      </w:r>
      <w:r>
        <w:rPr>
          <w:rFonts w:ascii="Museo 500" w:hAnsi="Museo 500"/>
          <w:color w:val="222160"/>
          <w:sz w:val="22"/>
        </w:rPr>
        <w:t>diverse</w:t>
      </w:r>
      <w:r>
        <w:rPr>
          <w:rFonts w:ascii="Museo 500" w:hAnsi="Museo 500"/>
          <w:color w:val="222160"/>
          <w:spacing w:val="-3"/>
          <w:sz w:val="22"/>
        </w:rPr>
        <w:t> </w:t>
      </w:r>
      <w:r>
        <w:rPr>
          <w:rFonts w:ascii="Museo 500" w:hAnsi="Museo 500"/>
          <w:color w:val="222160"/>
          <w:sz w:val="22"/>
        </w:rPr>
        <w:t>women,</w:t>
      </w:r>
      <w:r>
        <w:rPr>
          <w:rFonts w:ascii="Museo 500" w:hAnsi="Museo 500"/>
          <w:color w:val="222160"/>
          <w:spacing w:val="-3"/>
          <w:sz w:val="22"/>
        </w:rPr>
        <w:t> </w:t>
      </w:r>
      <w:r>
        <w:rPr>
          <w:rFonts w:ascii="Museo 500" w:hAnsi="Museo 500"/>
          <w:color w:val="222160"/>
          <w:sz w:val="22"/>
        </w:rPr>
        <w:t>women</w:t>
      </w:r>
      <w:r>
        <w:rPr>
          <w:rFonts w:ascii="Museo 500" w:hAnsi="Museo 500"/>
          <w:color w:val="222160"/>
          <w:spacing w:val="-3"/>
          <w:sz w:val="22"/>
        </w:rPr>
        <w:t> </w:t>
      </w:r>
      <w:r>
        <w:rPr>
          <w:rFonts w:ascii="Museo 500" w:hAnsi="Museo 500"/>
          <w:color w:val="222160"/>
          <w:sz w:val="22"/>
        </w:rPr>
        <w:t>identifying</w:t>
      </w:r>
      <w:r>
        <w:rPr>
          <w:rFonts w:ascii="Museo 500" w:hAnsi="Museo 500"/>
          <w:color w:val="222160"/>
          <w:spacing w:val="-3"/>
          <w:sz w:val="22"/>
        </w:rPr>
        <w:t> </w:t>
      </w:r>
      <w:r>
        <w:rPr>
          <w:rFonts w:ascii="Museo 500" w:hAnsi="Museo 500"/>
          <w:color w:val="222160"/>
          <w:sz w:val="22"/>
        </w:rPr>
        <w:t>within</w:t>
      </w:r>
      <w:r>
        <w:rPr>
          <w:rFonts w:ascii="Museo 500" w:hAnsi="Museo 500"/>
          <w:color w:val="222160"/>
          <w:spacing w:val="-3"/>
          <w:sz w:val="22"/>
        </w:rPr>
        <w:t> </w:t>
      </w:r>
      <w:r>
        <w:rPr>
          <w:rFonts w:ascii="Museo 500" w:hAnsi="Museo 500"/>
          <w:color w:val="222160"/>
          <w:sz w:val="22"/>
        </w:rPr>
        <w:t>the</w:t>
      </w:r>
      <w:r>
        <w:rPr>
          <w:rFonts w:ascii="Museo 500" w:hAnsi="Museo 500"/>
          <w:color w:val="222160"/>
          <w:spacing w:val="-3"/>
          <w:sz w:val="22"/>
        </w:rPr>
        <w:t> </w:t>
      </w:r>
      <w:r>
        <w:rPr>
          <w:rFonts w:ascii="Museo 500" w:hAnsi="Museo 500"/>
          <w:color w:val="222160"/>
          <w:sz w:val="22"/>
        </w:rPr>
        <w:t>spectrum</w:t>
      </w:r>
      <w:r>
        <w:rPr>
          <w:rFonts w:ascii="Museo 500" w:hAnsi="Museo 500"/>
          <w:color w:val="222160"/>
          <w:spacing w:val="-3"/>
          <w:sz w:val="22"/>
        </w:rPr>
        <w:t> </w:t>
      </w:r>
      <w:r>
        <w:rPr>
          <w:rFonts w:ascii="Museo 500" w:hAnsi="Museo 500"/>
          <w:color w:val="222160"/>
          <w:sz w:val="22"/>
        </w:rPr>
        <w:t>of</w:t>
      </w:r>
      <w:r>
        <w:rPr>
          <w:rFonts w:ascii="Museo 500" w:hAnsi="Museo 500"/>
          <w:color w:val="222160"/>
          <w:spacing w:val="-3"/>
          <w:sz w:val="22"/>
        </w:rPr>
        <w:t> </w:t>
      </w:r>
      <w:r>
        <w:rPr>
          <w:rFonts w:ascii="Museo 500" w:hAnsi="Museo 500"/>
          <w:color w:val="222160"/>
          <w:sz w:val="22"/>
        </w:rPr>
        <w:t>diverse gender and sexualities, women who identify with a disability: “If I can see it; I can be it”</w:t>
      </w:r>
    </w:p>
    <w:p>
      <w:pPr>
        <w:spacing w:before="206"/>
        <w:ind w:left="253" w:right="0" w:firstLine="0"/>
        <w:jc w:val="left"/>
        <w:rPr>
          <w:rFonts w:ascii="Museo 700"/>
          <w:b/>
          <w:sz w:val="22"/>
        </w:rPr>
      </w:pPr>
      <w:r>
        <w:rPr>
          <w:rFonts w:ascii="Museo 700"/>
          <w:b/>
          <w:color w:val="222160"/>
          <w:sz w:val="22"/>
        </w:rPr>
        <w:t>Key</w:t>
      </w:r>
      <w:r>
        <w:rPr>
          <w:rFonts w:ascii="Museo 700"/>
          <w:b/>
          <w:color w:val="222160"/>
          <w:spacing w:val="-7"/>
          <w:sz w:val="22"/>
        </w:rPr>
        <w:t> </w:t>
      </w:r>
      <w:r>
        <w:rPr>
          <w:rFonts w:ascii="Museo 700"/>
          <w:b/>
          <w:color w:val="222160"/>
          <w:sz w:val="22"/>
        </w:rPr>
        <w:t>Impact</w:t>
      </w:r>
      <w:r>
        <w:rPr>
          <w:rFonts w:ascii="Museo 700"/>
          <w:b/>
          <w:color w:val="222160"/>
          <w:spacing w:val="-4"/>
          <w:sz w:val="22"/>
        </w:rPr>
        <w:t> </w:t>
      </w:r>
      <w:r>
        <w:rPr>
          <w:rFonts w:ascii="Museo 700"/>
          <w:b/>
          <w:color w:val="222160"/>
          <w:spacing w:val="-2"/>
          <w:sz w:val="22"/>
        </w:rPr>
        <w:t>Measures</w:t>
      </w:r>
    </w:p>
    <w:p>
      <w:pPr>
        <w:pStyle w:val="ListParagraph"/>
        <w:numPr>
          <w:ilvl w:val="0"/>
          <w:numId w:val="34"/>
        </w:numPr>
        <w:tabs>
          <w:tab w:pos="666" w:val="left" w:leader="none"/>
          <w:tab w:pos="6426" w:val="left" w:leader="none"/>
        </w:tabs>
        <w:spacing w:line="240" w:lineRule="auto" w:before="55" w:after="0"/>
        <w:ind w:left="666" w:right="0" w:hanging="360"/>
        <w:jc w:val="left"/>
        <w:rPr>
          <w:sz w:val="18"/>
        </w:rPr>
      </w:pPr>
      <w:r>
        <w:rPr>
          <w:color w:val="222160"/>
          <w:sz w:val="18"/>
        </w:rPr>
        <w:t>Reduce</w:t>
      </w:r>
      <w:r>
        <w:rPr>
          <w:color w:val="222160"/>
          <w:spacing w:val="-6"/>
          <w:sz w:val="18"/>
        </w:rPr>
        <w:t> </w:t>
      </w:r>
      <w:r>
        <w:rPr>
          <w:color w:val="222160"/>
          <w:sz w:val="18"/>
        </w:rPr>
        <w:t>resignation</w:t>
      </w:r>
      <w:r>
        <w:rPr>
          <w:color w:val="222160"/>
          <w:spacing w:val="-5"/>
          <w:sz w:val="18"/>
        </w:rPr>
        <w:t> </w:t>
      </w:r>
      <w:r>
        <w:rPr>
          <w:color w:val="222160"/>
          <w:sz w:val="18"/>
        </w:rPr>
        <w:t>rates</w:t>
      </w:r>
      <w:r>
        <w:rPr>
          <w:color w:val="222160"/>
          <w:spacing w:val="-5"/>
          <w:sz w:val="18"/>
        </w:rPr>
        <w:t> </w:t>
      </w:r>
      <w:r>
        <w:rPr>
          <w:color w:val="222160"/>
          <w:sz w:val="18"/>
        </w:rPr>
        <w:t>of</w:t>
      </w:r>
      <w:r>
        <w:rPr>
          <w:color w:val="222160"/>
          <w:spacing w:val="-5"/>
          <w:sz w:val="18"/>
        </w:rPr>
        <w:t> </w:t>
      </w:r>
      <w:r>
        <w:rPr>
          <w:color w:val="222160"/>
          <w:sz w:val="18"/>
        </w:rPr>
        <w:t>women</w:t>
      </w:r>
      <w:r>
        <w:rPr>
          <w:color w:val="222160"/>
          <w:spacing w:val="-5"/>
          <w:sz w:val="18"/>
        </w:rPr>
        <w:t> </w:t>
      </w:r>
      <w:r>
        <w:rPr>
          <w:color w:val="222160"/>
          <w:spacing w:val="-2"/>
          <w:sz w:val="18"/>
        </w:rPr>
        <w:t>managers</w:t>
      </w:r>
      <w:r>
        <w:rPr>
          <w:color w:val="222160"/>
          <w:sz w:val="18"/>
        </w:rPr>
        <w:tab/>
        <w:t>59.1%</w:t>
      </w:r>
      <w:r>
        <w:rPr>
          <w:color w:val="222160"/>
          <w:spacing w:val="-5"/>
          <w:sz w:val="18"/>
        </w:rPr>
        <w:t> </w:t>
      </w:r>
      <w:r>
        <w:rPr>
          <w:color w:val="222160"/>
          <w:sz w:val="18"/>
        </w:rPr>
        <w:t>(2021)</w:t>
      </w:r>
      <w:r>
        <w:rPr>
          <w:color w:val="222160"/>
          <w:spacing w:val="-2"/>
          <w:sz w:val="18"/>
        </w:rPr>
        <w:t> </w:t>
      </w:r>
      <w:r>
        <w:rPr>
          <w:color w:val="222160"/>
          <w:sz w:val="18"/>
        </w:rPr>
        <w:t>–</w:t>
      </w:r>
      <w:r>
        <w:rPr>
          <w:color w:val="222160"/>
          <w:spacing w:val="-3"/>
          <w:sz w:val="18"/>
        </w:rPr>
        <w:t> </w:t>
      </w:r>
      <w:r>
        <w:rPr>
          <w:color w:val="222160"/>
          <w:sz w:val="18"/>
        </w:rPr>
        <w:t>55%</w:t>
      </w:r>
      <w:r>
        <w:rPr>
          <w:color w:val="222160"/>
          <w:spacing w:val="-5"/>
          <w:sz w:val="18"/>
        </w:rPr>
        <w:t> </w:t>
      </w:r>
      <w:r>
        <w:rPr>
          <w:color w:val="222160"/>
          <w:spacing w:val="-2"/>
          <w:sz w:val="18"/>
        </w:rPr>
        <w:t>(2025)</w:t>
      </w:r>
    </w:p>
    <w:p>
      <w:pPr>
        <w:pStyle w:val="ListParagraph"/>
        <w:numPr>
          <w:ilvl w:val="0"/>
          <w:numId w:val="34"/>
        </w:numPr>
        <w:tabs>
          <w:tab w:pos="666" w:val="left" w:leader="none"/>
          <w:tab w:pos="6417" w:val="left" w:leader="none"/>
          <w:tab w:pos="6426" w:val="left" w:leader="none"/>
        </w:tabs>
        <w:spacing w:line="240" w:lineRule="auto" w:before="0" w:after="0"/>
        <w:ind w:left="6417" w:right="1483" w:hanging="6112"/>
        <w:jc w:val="left"/>
        <w:rPr>
          <w:sz w:val="18"/>
        </w:rPr>
      </w:pPr>
      <w:r>
        <w:rPr>
          <w:color w:val="222160"/>
          <w:sz w:val="18"/>
        </w:rPr>
        <w:t>Increase representation in leadership</w:t>
        <w:tab/>
        <w:tab/>
        <w:t>Progression</w:t>
      </w:r>
      <w:r>
        <w:rPr>
          <w:color w:val="222160"/>
          <w:spacing w:val="-4"/>
          <w:sz w:val="18"/>
        </w:rPr>
        <w:t> </w:t>
      </w:r>
      <w:r>
        <w:rPr>
          <w:color w:val="222160"/>
          <w:sz w:val="18"/>
        </w:rPr>
        <w:t>and</w:t>
      </w:r>
      <w:r>
        <w:rPr>
          <w:color w:val="222160"/>
          <w:spacing w:val="-4"/>
          <w:sz w:val="18"/>
        </w:rPr>
        <w:t> </w:t>
      </w:r>
      <w:r>
        <w:rPr>
          <w:color w:val="222160"/>
          <w:sz w:val="18"/>
        </w:rPr>
        <w:t>participation</w:t>
      </w:r>
      <w:r>
        <w:rPr>
          <w:color w:val="222160"/>
          <w:spacing w:val="-4"/>
          <w:sz w:val="18"/>
        </w:rPr>
        <w:t> </w:t>
      </w:r>
      <w:r>
        <w:rPr>
          <w:color w:val="222160"/>
          <w:sz w:val="18"/>
        </w:rPr>
        <w:t>of</w:t>
      </w:r>
      <w:r>
        <w:rPr>
          <w:color w:val="222160"/>
          <w:spacing w:val="-3"/>
          <w:sz w:val="18"/>
        </w:rPr>
        <w:t> </w:t>
      </w:r>
      <w:r>
        <w:rPr>
          <w:color w:val="222160"/>
          <w:sz w:val="18"/>
        </w:rPr>
        <w:t>women</w:t>
      </w:r>
      <w:r>
        <w:rPr>
          <w:color w:val="222160"/>
          <w:spacing w:val="-4"/>
          <w:sz w:val="18"/>
        </w:rPr>
        <w:t> </w:t>
      </w:r>
      <w:r>
        <w:rPr>
          <w:color w:val="222160"/>
          <w:sz w:val="18"/>
        </w:rPr>
        <w:t>from</w:t>
      </w:r>
      <w:r>
        <w:rPr>
          <w:color w:val="222160"/>
          <w:spacing w:val="-4"/>
          <w:sz w:val="18"/>
        </w:rPr>
        <w:t> </w:t>
      </w:r>
      <w:r>
        <w:rPr>
          <w:color w:val="222160"/>
          <w:sz w:val="18"/>
        </w:rPr>
        <w:t>cultural</w:t>
      </w:r>
      <w:r>
        <w:rPr>
          <w:color w:val="222160"/>
          <w:spacing w:val="-3"/>
          <w:sz w:val="18"/>
        </w:rPr>
        <w:t> </w:t>
      </w:r>
      <w:r>
        <w:rPr>
          <w:color w:val="222160"/>
          <w:sz w:val="18"/>
        </w:rPr>
        <w:t>and</w:t>
      </w:r>
      <w:r>
        <w:rPr>
          <w:color w:val="222160"/>
          <w:spacing w:val="-4"/>
          <w:sz w:val="18"/>
        </w:rPr>
        <w:t> </w:t>
      </w:r>
      <w:r>
        <w:rPr>
          <w:color w:val="222160"/>
          <w:sz w:val="18"/>
        </w:rPr>
        <w:t>linguistically</w:t>
      </w:r>
      <w:r>
        <w:rPr>
          <w:color w:val="222160"/>
          <w:spacing w:val="-4"/>
          <w:sz w:val="18"/>
        </w:rPr>
        <w:t> </w:t>
      </w:r>
      <w:r>
        <w:rPr>
          <w:color w:val="222160"/>
          <w:sz w:val="18"/>
        </w:rPr>
        <w:t>diverse</w:t>
      </w:r>
      <w:r>
        <w:rPr>
          <w:color w:val="222160"/>
          <w:spacing w:val="-4"/>
          <w:sz w:val="18"/>
        </w:rPr>
        <w:t> </w:t>
      </w:r>
      <w:r>
        <w:rPr>
          <w:color w:val="222160"/>
          <w:sz w:val="18"/>
        </w:rPr>
        <w:t>backgrounds</w:t>
      </w:r>
      <w:r>
        <w:rPr>
          <w:color w:val="222160"/>
          <w:spacing w:val="-4"/>
          <w:sz w:val="18"/>
        </w:rPr>
        <w:t> </w:t>
      </w:r>
      <w:r>
        <w:rPr>
          <w:color w:val="222160"/>
          <w:sz w:val="18"/>
        </w:rPr>
        <w:t>and Aboriginal and Torres Strait Islander women</w:t>
      </w:r>
    </w:p>
    <w:p>
      <w:pPr>
        <w:pStyle w:val="ListParagraph"/>
        <w:numPr>
          <w:ilvl w:val="0"/>
          <w:numId w:val="34"/>
        </w:numPr>
        <w:tabs>
          <w:tab w:pos="666" w:val="left" w:leader="none"/>
          <w:tab w:pos="6426" w:val="left" w:leader="none"/>
        </w:tabs>
        <w:spacing w:line="237" w:lineRule="auto" w:before="0" w:after="0"/>
        <w:ind w:left="666" w:right="5716" w:hanging="360"/>
        <w:jc w:val="left"/>
        <w:rPr>
          <w:sz w:val="18"/>
        </w:rPr>
      </w:pPr>
      <w:r>
        <w:rPr>
          <w:color w:val="222160"/>
          <w:sz w:val="18"/>
        </w:rPr>
        <w:t>Maintain application and success rates of women in</w:t>
        <w:tab/>
        <w:t>Above</w:t>
      </w:r>
      <w:r>
        <w:rPr>
          <w:color w:val="222160"/>
          <w:spacing w:val="-8"/>
          <w:sz w:val="18"/>
        </w:rPr>
        <w:t> </w:t>
      </w:r>
      <w:r>
        <w:rPr>
          <w:color w:val="222160"/>
          <w:sz w:val="18"/>
        </w:rPr>
        <w:t>average</w:t>
      </w:r>
      <w:r>
        <w:rPr>
          <w:color w:val="222160"/>
          <w:spacing w:val="-8"/>
          <w:sz w:val="18"/>
        </w:rPr>
        <w:t> </w:t>
      </w:r>
      <w:r>
        <w:rPr>
          <w:color w:val="222160"/>
          <w:sz w:val="18"/>
        </w:rPr>
        <w:t>ATN</w:t>
      </w:r>
      <w:r>
        <w:rPr>
          <w:color w:val="222160"/>
          <w:spacing w:val="-8"/>
          <w:sz w:val="18"/>
        </w:rPr>
        <w:t> </w:t>
      </w:r>
      <w:r>
        <w:rPr>
          <w:color w:val="222160"/>
          <w:sz w:val="18"/>
        </w:rPr>
        <w:t>standards</w:t>
      </w:r>
      <w:r>
        <w:rPr>
          <w:color w:val="222160"/>
          <w:spacing w:val="-8"/>
          <w:sz w:val="18"/>
        </w:rPr>
        <w:t> </w:t>
      </w:r>
      <w:r>
        <w:rPr>
          <w:color w:val="222160"/>
          <w:sz w:val="18"/>
        </w:rPr>
        <w:t>all</w:t>
      </w:r>
      <w:r>
        <w:rPr>
          <w:color w:val="222160"/>
          <w:spacing w:val="-7"/>
          <w:sz w:val="18"/>
        </w:rPr>
        <w:t> </w:t>
      </w:r>
      <w:r>
        <w:rPr>
          <w:color w:val="222160"/>
          <w:sz w:val="18"/>
        </w:rPr>
        <w:t>genders academic promotion</w:t>
      </w:r>
    </w:p>
    <w:p>
      <w:pPr>
        <w:pStyle w:val="ListParagraph"/>
        <w:numPr>
          <w:ilvl w:val="0"/>
          <w:numId w:val="34"/>
        </w:numPr>
        <w:tabs>
          <w:tab w:pos="666" w:val="left" w:leader="none"/>
          <w:tab w:pos="6426" w:val="left" w:leader="none"/>
        </w:tabs>
        <w:spacing w:line="240" w:lineRule="auto" w:before="0" w:after="0"/>
        <w:ind w:left="666" w:right="0" w:hanging="360"/>
        <w:jc w:val="left"/>
        <w:rPr>
          <w:sz w:val="18"/>
        </w:rPr>
      </w:pPr>
      <w:r>
        <w:rPr>
          <w:color w:val="222160"/>
          <w:sz w:val="18"/>
        </w:rPr>
        <w:t>%</w:t>
      </w:r>
      <w:r>
        <w:rPr>
          <w:color w:val="222160"/>
          <w:spacing w:val="-6"/>
          <w:sz w:val="18"/>
        </w:rPr>
        <w:t> </w:t>
      </w:r>
      <w:r>
        <w:rPr>
          <w:color w:val="222160"/>
          <w:sz w:val="18"/>
        </w:rPr>
        <w:t>Increase</w:t>
      </w:r>
      <w:r>
        <w:rPr>
          <w:color w:val="222160"/>
          <w:spacing w:val="-4"/>
          <w:sz w:val="18"/>
        </w:rPr>
        <w:t> </w:t>
      </w:r>
      <w:r>
        <w:rPr>
          <w:color w:val="222160"/>
          <w:sz w:val="18"/>
        </w:rPr>
        <w:t>of</w:t>
      </w:r>
      <w:r>
        <w:rPr>
          <w:color w:val="222160"/>
          <w:spacing w:val="-4"/>
          <w:sz w:val="18"/>
        </w:rPr>
        <w:t> </w:t>
      </w:r>
      <w:r>
        <w:rPr>
          <w:color w:val="222160"/>
          <w:sz w:val="18"/>
        </w:rPr>
        <w:t>applications</w:t>
      </w:r>
      <w:r>
        <w:rPr>
          <w:color w:val="222160"/>
          <w:spacing w:val="-4"/>
          <w:sz w:val="18"/>
        </w:rPr>
        <w:t> </w:t>
      </w:r>
      <w:r>
        <w:rPr>
          <w:color w:val="222160"/>
          <w:sz w:val="18"/>
        </w:rPr>
        <w:t>and</w:t>
      </w:r>
      <w:r>
        <w:rPr>
          <w:color w:val="222160"/>
          <w:spacing w:val="-5"/>
          <w:sz w:val="18"/>
        </w:rPr>
        <w:t> </w:t>
      </w:r>
      <w:r>
        <w:rPr>
          <w:color w:val="222160"/>
          <w:sz w:val="18"/>
        </w:rPr>
        <w:t>promotion</w:t>
      </w:r>
      <w:r>
        <w:rPr>
          <w:color w:val="222160"/>
          <w:spacing w:val="-4"/>
          <w:sz w:val="18"/>
        </w:rPr>
        <w:t> </w:t>
      </w:r>
      <w:r>
        <w:rPr>
          <w:color w:val="222160"/>
          <w:sz w:val="18"/>
        </w:rPr>
        <w:t>of</w:t>
      </w:r>
      <w:r>
        <w:rPr>
          <w:color w:val="222160"/>
          <w:spacing w:val="-4"/>
          <w:sz w:val="18"/>
        </w:rPr>
        <w:t> </w:t>
      </w:r>
      <w:r>
        <w:rPr>
          <w:color w:val="222160"/>
          <w:sz w:val="18"/>
        </w:rPr>
        <w:t>Women</w:t>
      </w:r>
      <w:r>
        <w:rPr>
          <w:color w:val="222160"/>
          <w:spacing w:val="-4"/>
          <w:sz w:val="18"/>
        </w:rPr>
        <w:t> </w:t>
      </w:r>
      <w:r>
        <w:rPr>
          <w:color w:val="222160"/>
          <w:sz w:val="18"/>
        </w:rPr>
        <w:t>to</w:t>
      </w:r>
      <w:r>
        <w:rPr>
          <w:color w:val="222160"/>
          <w:spacing w:val="-5"/>
          <w:sz w:val="18"/>
        </w:rPr>
        <w:t> </w:t>
      </w:r>
      <w:r>
        <w:rPr>
          <w:color w:val="222160"/>
          <w:sz w:val="18"/>
        </w:rPr>
        <w:t>level</w:t>
      </w:r>
      <w:r>
        <w:rPr>
          <w:color w:val="222160"/>
          <w:spacing w:val="-3"/>
          <w:sz w:val="18"/>
        </w:rPr>
        <w:t> </w:t>
      </w:r>
      <w:r>
        <w:rPr>
          <w:color w:val="222160"/>
          <w:spacing w:val="-10"/>
          <w:sz w:val="18"/>
        </w:rPr>
        <w:t>D</w:t>
      </w:r>
      <w:r>
        <w:rPr>
          <w:color w:val="222160"/>
          <w:sz w:val="18"/>
        </w:rPr>
        <w:tab/>
        <w:t>Higher</w:t>
      </w:r>
      <w:r>
        <w:rPr>
          <w:color w:val="222160"/>
          <w:spacing w:val="-3"/>
          <w:sz w:val="18"/>
        </w:rPr>
        <w:t> </w:t>
      </w:r>
      <w:r>
        <w:rPr>
          <w:color w:val="222160"/>
          <w:sz w:val="18"/>
        </w:rPr>
        <w:t>than</w:t>
      </w:r>
      <w:r>
        <w:rPr>
          <w:color w:val="222160"/>
          <w:spacing w:val="-4"/>
          <w:sz w:val="18"/>
        </w:rPr>
        <w:t> </w:t>
      </w:r>
      <w:r>
        <w:rPr>
          <w:color w:val="222160"/>
          <w:sz w:val="18"/>
        </w:rPr>
        <w:t>the</w:t>
      </w:r>
      <w:r>
        <w:rPr>
          <w:color w:val="222160"/>
          <w:spacing w:val="-4"/>
          <w:sz w:val="18"/>
        </w:rPr>
        <w:t> </w:t>
      </w:r>
      <w:r>
        <w:rPr>
          <w:color w:val="222160"/>
          <w:sz w:val="18"/>
        </w:rPr>
        <w:t>average</w:t>
      </w:r>
      <w:r>
        <w:rPr>
          <w:color w:val="222160"/>
          <w:spacing w:val="-3"/>
          <w:sz w:val="18"/>
        </w:rPr>
        <w:t> </w:t>
      </w:r>
      <w:r>
        <w:rPr>
          <w:color w:val="222160"/>
          <w:sz w:val="18"/>
        </w:rPr>
        <w:t>ATN</w:t>
      </w:r>
      <w:r>
        <w:rPr>
          <w:color w:val="222160"/>
          <w:spacing w:val="-4"/>
          <w:sz w:val="18"/>
        </w:rPr>
        <w:t> </w:t>
      </w:r>
      <w:r>
        <w:rPr>
          <w:color w:val="222160"/>
          <w:sz w:val="18"/>
        </w:rPr>
        <w:t>rates</w:t>
      </w:r>
      <w:r>
        <w:rPr>
          <w:color w:val="222160"/>
          <w:spacing w:val="-4"/>
          <w:sz w:val="18"/>
        </w:rPr>
        <w:t> </w:t>
      </w:r>
      <w:r>
        <w:rPr>
          <w:color w:val="222160"/>
          <w:sz w:val="18"/>
        </w:rPr>
        <w:t>for</w:t>
      </w:r>
      <w:r>
        <w:rPr>
          <w:color w:val="222160"/>
          <w:spacing w:val="-2"/>
          <w:sz w:val="18"/>
        </w:rPr>
        <w:t> </w:t>
      </w:r>
      <w:r>
        <w:rPr>
          <w:color w:val="222160"/>
          <w:sz w:val="18"/>
        </w:rPr>
        <w:t>all</w:t>
      </w:r>
      <w:r>
        <w:rPr>
          <w:color w:val="222160"/>
          <w:spacing w:val="-3"/>
          <w:sz w:val="18"/>
        </w:rPr>
        <w:t> </w:t>
      </w:r>
      <w:r>
        <w:rPr>
          <w:color w:val="222160"/>
          <w:sz w:val="18"/>
        </w:rPr>
        <w:t>genders</w:t>
      </w:r>
      <w:r>
        <w:rPr>
          <w:color w:val="222160"/>
          <w:spacing w:val="-4"/>
          <w:sz w:val="18"/>
        </w:rPr>
        <w:t> </w:t>
      </w:r>
      <w:r>
        <w:rPr>
          <w:color w:val="222160"/>
          <w:sz w:val="18"/>
        </w:rPr>
        <w:t>(for</w:t>
      </w:r>
      <w:r>
        <w:rPr>
          <w:color w:val="222160"/>
          <w:spacing w:val="-2"/>
          <w:sz w:val="18"/>
        </w:rPr>
        <w:t> </w:t>
      </w:r>
      <w:r>
        <w:rPr>
          <w:color w:val="222160"/>
          <w:sz w:val="18"/>
        </w:rPr>
        <w:t>2021,</w:t>
      </w:r>
      <w:r>
        <w:rPr>
          <w:color w:val="222160"/>
          <w:spacing w:val="-3"/>
          <w:sz w:val="18"/>
        </w:rPr>
        <w:t> </w:t>
      </w:r>
      <w:r>
        <w:rPr>
          <w:color w:val="222160"/>
          <w:sz w:val="18"/>
        </w:rPr>
        <w:t>these</w:t>
      </w:r>
      <w:r>
        <w:rPr>
          <w:color w:val="222160"/>
          <w:spacing w:val="-4"/>
          <w:sz w:val="18"/>
        </w:rPr>
        <w:t> </w:t>
      </w:r>
      <w:r>
        <w:rPr>
          <w:color w:val="222160"/>
          <w:sz w:val="18"/>
        </w:rPr>
        <w:t>rates</w:t>
      </w:r>
      <w:r>
        <w:rPr>
          <w:color w:val="222160"/>
          <w:spacing w:val="-4"/>
          <w:sz w:val="18"/>
        </w:rPr>
        <w:t> </w:t>
      </w:r>
      <w:r>
        <w:rPr>
          <w:color w:val="222160"/>
          <w:sz w:val="18"/>
        </w:rPr>
        <w:t>are</w:t>
      </w:r>
      <w:r>
        <w:rPr>
          <w:color w:val="222160"/>
          <w:spacing w:val="-3"/>
          <w:sz w:val="18"/>
        </w:rPr>
        <w:t> </w:t>
      </w:r>
      <w:r>
        <w:rPr>
          <w:color w:val="222160"/>
          <w:sz w:val="18"/>
        </w:rPr>
        <w:t>10%</w:t>
      </w:r>
      <w:r>
        <w:rPr>
          <w:color w:val="222160"/>
          <w:spacing w:val="-4"/>
          <w:sz w:val="18"/>
        </w:rPr>
        <w:t> </w:t>
      </w:r>
      <w:r>
        <w:rPr>
          <w:color w:val="222160"/>
          <w:sz w:val="18"/>
        </w:rPr>
        <w:t>and</w:t>
      </w:r>
      <w:r>
        <w:rPr>
          <w:color w:val="222160"/>
          <w:spacing w:val="-4"/>
          <w:sz w:val="18"/>
        </w:rPr>
        <w:t> </w:t>
      </w:r>
      <w:r>
        <w:rPr>
          <w:color w:val="222160"/>
          <w:sz w:val="18"/>
        </w:rPr>
        <w:t>6%</w:t>
      </w:r>
      <w:r>
        <w:rPr>
          <w:color w:val="222160"/>
          <w:spacing w:val="-3"/>
          <w:sz w:val="18"/>
        </w:rPr>
        <w:t> </w:t>
      </w:r>
      <w:r>
        <w:rPr>
          <w:color w:val="222160"/>
          <w:sz w:val="18"/>
        </w:rPr>
        <w:t>for</w:t>
      </w:r>
      <w:r>
        <w:rPr>
          <w:color w:val="222160"/>
          <w:spacing w:val="-3"/>
          <w:sz w:val="18"/>
        </w:rPr>
        <w:t> </w:t>
      </w:r>
      <w:r>
        <w:rPr>
          <w:color w:val="222160"/>
          <w:sz w:val="18"/>
        </w:rPr>
        <w:t>RMIT</w:t>
      </w:r>
      <w:r>
        <w:rPr>
          <w:color w:val="222160"/>
          <w:spacing w:val="-4"/>
          <w:sz w:val="18"/>
        </w:rPr>
        <w:t> </w:t>
      </w:r>
      <w:r>
        <w:rPr>
          <w:color w:val="222160"/>
          <w:spacing w:val="-2"/>
          <w:sz w:val="18"/>
        </w:rPr>
        <w:t>respectively)</w:t>
      </w:r>
    </w:p>
    <w:p>
      <w:pPr>
        <w:pStyle w:val="ListParagraph"/>
        <w:numPr>
          <w:ilvl w:val="0"/>
          <w:numId w:val="34"/>
        </w:numPr>
        <w:tabs>
          <w:tab w:pos="666" w:val="left" w:leader="none"/>
          <w:tab w:pos="6426" w:val="left" w:leader="none"/>
        </w:tabs>
        <w:spacing w:line="218" w:lineRule="exact" w:before="0" w:after="0"/>
        <w:ind w:left="666" w:right="0" w:hanging="360"/>
        <w:jc w:val="left"/>
        <w:rPr>
          <w:sz w:val="18"/>
        </w:rPr>
      </w:pPr>
      <w:r>
        <w:rPr>
          <w:color w:val="222160"/>
          <w:sz w:val="18"/>
        </w:rPr>
        <w:t>10%</w:t>
      </w:r>
      <w:r>
        <w:rPr>
          <w:color w:val="222160"/>
          <w:spacing w:val="-7"/>
          <w:sz w:val="18"/>
        </w:rPr>
        <w:t> </w:t>
      </w:r>
      <w:r>
        <w:rPr>
          <w:color w:val="222160"/>
          <w:sz w:val="18"/>
        </w:rPr>
        <w:t>Improvement</w:t>
      </w:r>
      <w:r>
        <w:rPr>
          <w:color w:val="222160"/>
          <w:spacing w:val="-5"/>
          <w:sz w:val="18"/>
        </w:rPr>
        <w:t> </w:t>
      </w:r>
      <w:r>
        <w:rPr>
          <w:color w:val="222160"/>
          <w:sz w:val="18"/>
        </w:rPr>
        <w:t>RMIT</w:t>
      </w:r>
      <w:r>
        <w:rPr>
          <w:color w:val="222160"/>
          <w:spacing w:val="-5"/>
          <w:sz w:val="18"/>
        </w:rPr>
        <w:t> </w:t>
      </w:r>
      <w:r>
        <w:rPr>
          <w:color w:val="222160"/>
          <w:sz w:val="18"/>
        </w:rPr>
        <w:t>staff</w:t>
      </w:r>
      <w:r>
        <w:rPr>
          <w:color w:val="222160"/>
          <w:spacing w:val="-5"/>
          <w:sz w:val="18"/>
        </w:rPr>
        <w:t> </w:t>
      </w:r>
      <w:r>
        <w:rPr>
          <w:color w:val="222160"/>
          <w:sz w:val="18"/>
        </w:rPr>
        <w:t>survey</w:t>
      </w:r>
      <w:r>
        <w:rPr>
          <w:color w:val="222160"/>
          <w:spacing w:val="-5"/>
          <w:sz w:val="18"/>
        </w:rPr>
        <w:t> </w:t>
      </w:r>
      <w:r>
        <w:rPr>
          <w:color w:val="222160"/>
          <w:spacing w:val="-2"/>
          <w:sz w:val="18"/>
        </w:rPr>
        <w:t>result</w:t>
      </w:r>
      <w:r>
        <w:rPr>
          <w:color w:val="222160"/>
          <w:sz w:val="18"/>
        </w:rPr>
        <w:tab/>
        <w:t>In</w:t>
      </w:r>
      <w:r>
        <w:rPr>
          <w:color w:val="222160"/>
          <w:spacing w:val="-5"/>
          <w:sz w:val="18"/>
        </w:rPr>
        <w:t> </w:t>
      </w:r>
      <w:r>
        <w:rPr>
          <w:color w:val="222160"/>
          <w:sz w:val="18"/>
        </w:rPr>
        <w:t>my</w:t>
      </w:r>
      <w:r>
        <w:rPr>
          <w:color w:val="222160"/>
          <w:spacing w:val="-5"/>
          <w:sz w:val="18"/>
        </w:rPr>
        <w:t> </w:t>
      </w:r>
      <w:r>
        <w:rPr>
          <w:color w:val="222160"/>
          <w:sz w:val="18"/>
        </w:rPr>
        <w:t>workgroup,</w:t>
      </w:r>
      <w:r>
        <w:rPr>
          <w:color w:val="222160"/>
          <w:spacing w:val="-3"/>
          <w:sz w:val="18"/>
        </w:rPr>
        <w:t> </w:t>
      </w:r>
      <w:r>
        <w:rPr>
          <w:color w:val="222160"/>
          <w:sz w:val="18"/>
        </w:rPr>
        <w:t>work</w:t>
      </w:r>
      <w:r>
        <w:rPr>
          <w:color w:val="222160"/>
          <w:spacing w:val="-5"/>
          <w:sz w:val="18"/>
        </w:rPr>
        <w:t> </w:t>
      </w:r>
      <w:r>
        <w:rPr>
          <w:color w:val="222160"/>
          <w:sz w:val="18"/>
        </w:rPr>
        <w:t>is</w:t>
      </w:r>
      <w:r>
        <w:rPr>
          <w:color w:val="222160"/>
          <w:spacing w:val="-4"/>
          <w:sz w:val="18"/>
        </w:rPr>
        <w:t> </w:t>
      </w:r>
      <w:r>
        <w:rPr>
          <w:color w:val="222160"/>
          <w:sz w:val="18"/>
        </w:rPr>
        <w:t>allocated</w:t>
      </w:r>
      <w:r>
        <w:rPr>
          <w:color w:val="222160"/>
          <w:spacing w:val="-5"/>
          <w:sz w:val="18"/>
        </w:rPr>
        <w:t> </w:t>
      </w:r>
      <w:r>
        <w:rPr>
          <w:color w:val="222160"/>
          <w:sz w:val="18"/>
        </w:rPr>
        <w:t>fairly,</w:t>
      </w:r>
      <w:r>
        <w:rPr>
          <w:color w:val="222160"/>
          <w:spacing w:val="-4"/>
          <w:sz w:val="18"/>
        </w:rPr>
        <w:t> </w:t>
      </w:r>
      <w:r>
        <w:rPr>
          <w:color w:val="222160"/>
          <w:sz w:val="18"/>
        </w:rPr>
        <w:t>regardless</w:t>
      </w:r>
      <w:r>
        <w:rPr>
          <w:color w:val="222160"/>
          <w:spacing w:val="-4"/>
          <w:sz w:val="18"/>
        </w:rPr>
        <w:t> </w:t>
      </w:r>
      <w:r>
        <w:rPr>
          <w:color w:val="222160"/>
          <w:sz w:val="18"/>
        </w:rPr>
        <w:t>of</w:t>
      </w:r>
      <w:r>
        <w:rPr>
          <w:color w:val="222160"/>
          <w:spacing w:val="-4"/>
          <w:sz w:val="18"/>
        </w:rPr>
        <w:t> </w:t>
      </w:r>
      <w:r>
        <w:rPr>
          <w:color w:val="222160"/>
          <w:sz w:val="18"/>
        </w:rPr>
        <w:t>gender</w:t>
      </w:r>
      <w:r>
        <w:rPr>
          <w:color w:val="222160"/>
          <w:spacing w:val="-4"/>
          <w:sz w:val="18"/>
        </w:rPr>
        <w:t> </w:t>
      </w:r>
      <w:r>
        <w:rPr>
          <w:color w:val="222160"/>
          <w:sz w:val="18"/>
        </w:rPr>
        <w:t>68%</w:t>
      </w:r>
      <w:r>
        <w:rPr>
          <w:color w:val="222160"/>
          <w:spacing w:val="-5"/>
          <w:sz w:val="18"/>
        </w:rPr>
        <w:t> </w:t>
      </w:r>
      <w:r>
        <w:rPr>
          <w:color w:val="222160"/>
          <w:sz w:val="18"/>
        </w:rPr>
        <w:t>(fav)*</w:t>
      </w:r>
      <w:r>
        <w:rPr>
          <w:color w:val="222160"/>
          <w:spacing w:val="-4"/>
          <w:sz w:val="18"/>
        </w:rPr>
        <w:t> 2021</w:t>
      </w:r>
    </w:p>
    <w:p>
      <w:pPr>
        <w:pStyle w:val="ListParagraph"/>
        <w:numPr>
          <w:ilvl w:val="0"/>
          <w:numId w:val="34"/>
        </w:numPr>
        <w:tabs>
          <w:tab w:pos="666" w:val="left" w:leader="none"/>
          <w:tab w:pos="6426" w:val="left" w:leader="none"/>
        </w:tabs>
        <w:spacing w:line="218" w:lineRule="exact" w:before="0" w:after="0"/>
        <w:ind w:left="666" w:right="0" w:hanging="360"/>
        <w:jc w:val="left"/>
        <w:rPr>
          <w:sz w:val="18"/>
        </w:rPr>
      </w:pPr>
      <w:r>
        <w:rPr>
          <w:color w:val="222160"/>
          <w:sz w:val="18"/>
        </w:rPr>
        <w:t>Maintain</w:t>
      </w:r>
      <w:r>
        <w:rPr>
          <w:color w:val="222160"/>
          <w:spacing w:val="-6"/>
          <w:sz w:val="18"/>
        </w:rPr>
        <w:t> </w:t>
      </w:r>
      <w:r>
        <w:rPr>
          <w:color w:val="222160"/>
          <w:sz w:val="18"/>
        </w:rPr>
        <w:t>80%+</w:t>
      </w:r>
      <w:r>
        <w:rPr>
          <w:color w:val="222160"/>
          <w:spacing w:val="-5"/>
          <w:sz w:val="18"/>
        </w:rPr>
        <w:t> </w:t>
      </w:r>
      <w:r>
        <w:rPr>
          <w:color w:val="222160"/>
          <w:sz w:val="18"/>
        </w:rPr>
        <w:t>threshold</w:t>
      </w:r>
      <w:r>
        <w:rPr>
          <w:color w:val="222160"/>
          <w:spacing w:val="-5"/>
          <w:sz w:val="18"/>
        </w:rPr>
        <w:t> </w:t>
      </w:r>
      <w:r>
        <w:rPr>
          <w:color w:val="222160"/>
          <w:sz w:val="18"/>
        </w:rPr>
        <w:t>RMIT</w:t>
      </w:r>
      <w:r>
        <w:rPr>
          <w:color w:val="222160"/>
          <w:spacing w:val="-6"/>
          <w:sz w:val="18"/>
        </w:rPr>
        <w:t> </w:t>
      </w:r>
      <w:r>
        <w:rPr>
          <w:color w:val="222160"/>
          <w:sz w:val="18"/>
        </w:rPr>
        <w:t>staff</w:t>
      </w:r>
      <w:r>
        <w:rPr>
          <w:color w:val="222160"/>
          <w:spacing w:val="-4"/>
          <w:sz w:val="18"/>
        </w:rPr>
        <w:t> </w:t>
      </w:r>
      <w:r>
        <w:rPr>
          <w:color w:val="222160"/>
          <w:sz w:val="18"/>
        </w:rPr>
        <w:t>survey</w:t>
      </w:r>
      <w:r>
        <w:rPr>
          <w:color w:val="222160"/>
          <w:spacing w:val="-6"/>
          <w:sz w:val="18"/>
        </w:rPr>
        <w:t> </w:t>
      </w:r>
      <w:r>
        <w:rPr>
          <w:color w:val="222160"/>
          <w:spacing w:val="-2"/>
          <w:sz w:val="18"/>
        </w:rPr>
        <w:t>result</w:t>
      </w:r>
      <w:r>
        <w:rPr>
          <w:color w:val="222160"/>
          <w:sz w:val="18"/>
        </w:rPr>
        <w:tab/>
        <w:t>I</w:t>
      </w:r>
      <w:r>
        <w:rPr>
          <w:color w:val="222160"/>
          <w:spacing w:val="-4"/>
          <w:sz w:val="18"/>
        </w:rPr>
        <w:t> </w:t>
      </w:r>
      <w:r>
        <w:rPr>
          <w:color w:val="222160"/>
          <w:sz w:val="18"/>
        </w:rPr>
        <w:t>have</w:t>
      </w:r>
      <w:r>
        <w:rPr>
          <w:color w:val="222160"/>
          <w:spacing w:val="-3"/>
          <w:sz w:val="18"/>
        </w:rPr>
        <w:t> </w:t>
      </w:r>
      <w:r>
        <w:rPr>
          <w:color w:val="222160"/>
          <w:sz w:val="18"/>
        </w:rPr>
        <w:t>the</w:t>
      </w:r>
      <w:r>
        <w:rPr>
          <w:color w:val="222160"/>
          <w:spacing w:val="-4"/>
          <w:sz w:val="18"/>
        </w:rPr>
        <w:t> </w:t>
      </w:r>
      <w:r>
        <w:rPr>
          <w:color w:val="222160"/>
          <w:sz w:val="18"/>
        </w:rPr>
        <w:t>flexibility</w:t>
      </w:r>
      <w:r>
        <w:rPr>
          <w:color w:val="222160"/>
          <w:spacing w:val="-4"/>
          <w:sz w:val="18"/>
        </w:rPr>
        <w:t> </w:t>
      </w:r>
      <w:r>
        <w:rPr>
          <w:color w:val="222160"/>
          <w:sz w:val="18"/>
        </w:rPr>
        <w:t>I</w:t>
      </w:r>
      <w:r>
        <w:rPr>
          <w:color w:val="222160"/>
          <w:spacing w:val="-3"/>
          <w:sz w:val="18"/>
        </w:rPr>
        <w:t> </w:t>
      </w:r>
      <w:r>
        <w:rPr>
          <w:color w:val="222160"/>
          <w:sz w:val="18"/>
        </w:rPr>
        <w:t>need</w:t>
      </w:r>
      <w:r>
        <w:rPr>
          <w:color w:val="222160"/>
          <w:spacing w:val="-4"/>
          <w:sz w:val="18"/>
        </w:rPr>
        <w:t> </w:t>
      </w:r>
      <w:r>
        <w:rPr>
          <w:color w:val="222160"/>
          <w:sz w:val="18"/>
        </w:rPr>
        <w:t>to</w:t>
      </w:r>
      <w:r>
        <w:rPr>
          <w:color w:val="222160"/>
          <w:spacing w:val="-4"/>
          <w:sz w:val="18"/>
        </w:rPr>
        <w:t> </w:t>
      </w:r>
      <w:r>
        <w:rPr>
          <w:color w:val="222160"/>
          <w:sz w:val="18"/>
        </w:rPr>
        <w:t>manage</w:t>
      </w:r>
      <w:r>
        <w:rPr>
          <w:color w:val="222160"/>
          <w:spacing w:val="-4"/>
          <w:sz w:val="18"/>
        </w:rPr>
        <w:t> </w:t>
      </w:r>
      <w:r>
        <w:rPr>
          <w:color w:val="222160"/>
          <w:sz w:val="18"/>
        </w:rPr>
        <w:t>work</w:t>
      </w:r>
      <w:r>
        <w:rPr>
          <w:color w:val="222160"/>
          <w:spacing w:val="-4"/>
          <w:sz w:val="18"/>
        </w:rPr>
        <w:t> </w:t>
      </w:r>
      <w:r>
        <w:rPr>
          <w:color w:val="222160"/>
          <w:sz w:val="18"/>
        </w:rPr>
        <w:t>and</w:t>
      </w:r>
      <w:r>
        <w:rPr>
          <w:color w:val="222160"/>
          <w:spacing w:val="-4"/>
          <w:sz w:val="18"/>
        </w:rPr>
        <w:t> </w:t>
      </w:r>
      <w:r>
        <w:rPr>
          <w:color w:val="222160"/>
          <w:sz w:val="18"/>
        </w:rPr>
        <w:t>other</w:t>
      </w:r>
      <w:r>
        <w:rPr>
          <w:color w:val="222160"/>
          <w:spacing w:val="-3"/>
          <w:sz w:val="18"/>
        </w:rPr>
        <w:t> </w:t>
      </w:r>
      <w:r>
        <w:rPr>
          <w:color w:val="222160"/>
          <w:sz w:val="18"/>
        </w:rPr>
        <w:t>commitments.</w:t>
      </w:r>
      <w:r>
        <w:rPr>
          <w:color w:val="222160"/>
          <w:spacing w:val="-3"/>
          <w:sz w:val="18"/>
        </w:rPr>
        <w:t> </w:t>
      </w:r>
      <w:r>
        <w:rPr>
          <w:color w:val="222160"/>
          <w:sz w:val="18"/>
        </w:rPr>
        <w:t>81%</w:t>
      </w:r>
      <w:r>
        <w:rPr>
          <w:color w:val="222160"/>
          <w:spacing w:val="-5"/>
          <w:sz w:val="18"/>
        </w:rPr>
        <w:t> </w:t>
      </w:r>
      <w:r>
        <w:rPr>
          <w:color w:val="222160"/>
          <w:sz w:val="18"/>
        </w:rPr>
        <w:t>(fav)</w:t>
      </w:r>
      <w:r>
        <w:rPr>
          <w:color w:val="222160"/>
          <w:spacing w:val="-3"/>
          <w:sz w:val="18"/>
        </w:rPr>
        <w:t> </w:t>
      </w:r>
      <w:r>
        <w:rPr>
          <w:color w:val="222160"/>
          <w:sz w:val="18"/>
        </w:rPr>
        <w:t>women</w:t>
      </w:r>
      <w:r>
        <w:rPr>
          <w:color w:val="222160"/>
          <w:spacing w:val="-4"/>
          <w:sz w:val="18"/>
        </w:rPr>
        <w:t> </w:t>
      </w:r>
      <w:r>
        <w:rPr>
          <w:color w:val="222160"/>
          <w:sz w:val="18"/>
        </w:rPr>
        <w:t>77%</w:t>
      </w:r>
      <w:r>
        <w:rPr>
          <w:color w:val="222160"/>
          <w:spacing w:val="-5"/>
          <w:sz w:val="18"/>
        </w:rPr>
        <w:t> </w:t>
      </w:r>
      <w:r>
        <w:rPr>
          <w:color w:val="222160"/>
          <w:sz w:val="18"/>
        </w:rPr>
        <w:t>(fav)^</w:t>
      </w:r>
      <w:r>
        <w:rPr>
          <w:color w:val="222160"/>
          <w:spacing w:val="-4"/>
          <w:sz w:val="18"/>
        </w:rPr>
        <w:t> </w:t>
      </w:r>
      <w:r>
        <w:rPr>
          <w:color w:val="222160"/>
          <w:spacing w:val="-5"/>
          <w:sz w:val="18"/>
        </w:rPr>
        <w:t>men</w:t>
      </w:r>
    </w:p>
    <w:p>
      <w:pPr>
        <w:pStyle w:val="BodyText"/>
        <w:spacing w:before="12" w:after="1"/>
        <w:rPr>
          <w:sz w:val="20"/>
        </w:rPr>
      </w:pPr>
    </w:p>
    <w:tbl>
      <w:tblPr>
        <w:tblW w:w="0" w:type="auto"/>
        <w:jc w:val="left"/>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9"/>
        <w:gridCol w:w="2722"/>
        <w:gridCol w:w="8616"/>
        <w:gridCol w:w="1306"/>
      </w:tblGrid>
      <w:tr>
        <w:trPr>
          <w:trHeight w:val="575" w:hRule="atLeast"/>
        </w:trPr>
        <w:tc>
          <w:tcPr>
            <w:tcW w:w="2549" w:type="dxa"/>
            <w:shd w:val="clear" w:color="auto" w:fill="20225F"/>
          </w:tcPr>
          <w:p>
            <w:pPr>
              <w:pStyle w:val="TableParagraph"/>
              <w:spacing w:before="144"/>
              <w:ind w:left="139"/>
              <w:rPr>
                <w:rFonts w:ascii="Museo 700"/>
                <w:b/>
                <w:sz w:val="24"/>
              </w:rPr>
            </w:pPr>
            <w:r>
              <w:rPr>
                <w:rFonts w:ascii="Museo 700"/>
                <w:b/>
                <w:color w:val="FFFFFF"/>
                <w:spacing w:val="-2"/>
                <w:sz w:val="24"/>
              </w:rPr>
              <w:t>Action</w:t>
            </w:r>
          </w:p>
        </w:tc>
        <w:tc>
          <w:tcPr>
            <w:tcW w:w="2722" w:type="dxa"/>
            <w:shd w:val="clear" w:color="auto" w:fill="20225F"/>
          </w:tcPr>
          <w:p>
            <w:pPr>
              <w:pStyle w:val="TableParagraph"/>
              <w:spacing w:before="144"/>
              <w:ind w:left="143"/>
              <w:rPr>
                <w:rFonts w:ascii="Museo 700"/>
                <w:b/>
                <w:sz w:val="24"/>
              </w:rPr>
            </w:pPr>
            <w:r>
              <w:rPr>
                <w:rFonts w:ascii="Museo 700"/>
                <w:b/>
                <w:color w:val="FFFFFF"/>
                <w:spacing w:val="-2"/>
                <w:sz w:val="24"/>
              </w:rPr>
              <w:t>Responsibility</w:t>
            </w:r>
          </w:p>
        </w:tc>
        <w:tc>
          <w:tcPr>
            <w:tcW w:w="8616" w:type="dxa"/>
            <w:shd w:val="clear" w:color="auto" w:fill="20225F"/>
          </w:tcPr>
          <w:p>
            <w:pPr>
              <w:pStyle w:val="TableParagraph"/>
              <w:spacing w:before="144"/>
              <w:rPr>
                <w:rFonts w:ascii="Museo 700"/>
                <w:b/>
                <w:sz w:val="24"/>
              </w:rPr>
            </w:pPr>
            <w:r>
              <w:rPr>
                <w:rFonts w:ascii="Museo 700"/>
                <w:b/>
                <w:color w:val="FFFFFF"/>
                <w:sz w:val="24"/>
              </w:rPr>
              <w:t>Strategy and</w:t>
            </w:r>
            <w:r>
              <w:rPr>
                <w:rFonts w:ascii="Museo 700"/>
                <w:b/>
                <w:color w:val="FFFFFF"/>
                <w:spacing w:val="-1"/>
                <w:sz w:val="24"/>
              </w:rPr>
              <w:t> </w:t>
            </w:r>
            <w:r>
              <w:rPr>
                <w:rFonts w:ascii="Museo 700"/>
                <w:b/>
                <w:color w:val="FFFFFF"/>
                <w:spacing w:val="-2"/>
                <w:sz w:val="24"/>
              </w:rPr>
              <w:t>Impact</w:t>
            </w:r>
          </w:p>
        </w:tc>
        <w:tc>
          <w:tcPr>
            <w:tcW w:w="1306" w:type="dxa"/>
            <w:shd w:val="clear" w:color="auto" w:fill="20225F"/>
          </w:tcPr>
          <w:p>
            <w:pPr>
              <w:pStyle w:val="TableParagraph"/>
              <w:spacing w:before="144"/>
              <w:ind w:left="143"/>
              <w:rPr>
                <w:rFonts w:ascii="Museo 700"/>
                <w:b/>
                <w:sz w:val="24"/>
              </w:rPr>
            </w:pPr>
            <w:r>
              <w:rPr>
                <w:rFonts w:ascii="Museo 700"/>
                <w:b/>
                <w:color w:val="FFFFFF"/>
                <w:spacing w:val="-2"/>
                <w:sz w:val="24"/>
              </w:rPr>
              <w:t>Timeline</w:t>
            </w:r>
          </w:p>
        </w:tc>
      </w:tr>
      <w:tr>
        <w:trPr>
          <w:trHeight w:val="3119" w:hRule="atLeast"/>
        </w:trPr>
        <w:tc>
          <w:tcPr>
            <w:tcW w:w="2549" w:type="dxa"/>
            <w:tcBorders>
              <w:bottom w:val="single" w:sz="4" w:space="0" w:color="D0D1F0"/>
              <w:right w:val="single" w:sz="4" w:space="0" w:color="D0D1F0"/>
            </w:tcBorders>
            <w:shd w:val="clear" w:color="auto" w:fill="F3F5FC"/>
          </w:tcPr>
          <w:p>
            <w:pPr>
              <w:pStyle w:val="TableParagraph"/>
              <w:spacing w:before="139"/>
              <w:ind w:left="139" w:right="146"/>
              <w:rPr>
                <w:sz w:val="20"/>
              </w:rPr>
            </w:pPr>
            <w:r>
              <w:rPr>
                <w:color w:val="222160"/>
                <w:sz w:val="20"/>
              </w:rPr>
              <w:t>4.1 Remove barriers to career</w:t>
            </w:r>
            <w:r>
              <w:rPr>
                <w:color w:val="222160"/>
                <w:spacing w:val="-14"/>
                <w:sz w:val="20"/>
              </w:rPr>
              <w:t> </w:t>
            </w:r>
            <w:r>
              <w:rPr>
                <w:color w:val="222160"/>
                <w:sz w:val="20"/>
              </w:rPr>
              <w:t>opportunities</w:t>
            </w:r>
            <w:r>
              <w:rPr>
                <w:color w:val="222160"/>
                <w:spacing w:val="-14"/>
                <w:sz w:val="20"/>
              </w:rPr>
              <w:t> </w:t>
            </w:r>
            <w:r>
              <w:rPr>
                <w:color w:val="222160"/>
                <w:sz w:val="20"/>
              </w:rPr>
              <w:t>an</w:t>
            </w:r>
            <w:r>
              <w:rPr>
                <w:color w:val="222160"/>
                <w:sz w:val="20"/>
              </w:rPr>
              <w:t>d</w:t>
            </w:r>
            <w:r>
              <w:rPr>
                <w:color w:val="222160"/>
                <w:sz w:val="20"/>
              </w:rPr>
              <w:t> promote active </w:t>
            </w:r>
            <w:r>
              <w:rPr>
                <w:color w:val="222160"/>
                <w:spacing w:val="-2"/>
                <w:sz w:val="20"/>
              </w:rPr>
              <w:t>sponsorship</w:t>
            </w:r>
          </w:p>
        </w:tc>
        <w:tc>
          <w:tcPr>
            <w:tcW w:w="2722" w:type="dxa"/>
            <w:tcBorders>
              <w:left w:val="single" w:sz="4" w:space="0" w:color="D0D1F0"/>
              <w:bottom w:val="single" w:sz="4" w:space="0" w:color="D0D1F0"/>
              <w:right w:val="single" w:sz="4" w:space="0" w:color="D0D1F0"/>
            </w:tcBorders>
            <w:shd w:val="clear" w:color="auto" w:fill="F3F5FC"/>
          </w:tcPr>
          <w:p>
            <w:pPr>
              <w:pStyle w:val="TableParagraph"/>
              <w:spacing w:before="139"/>
              <w:rPr>
                <w:sz w:val="20"/>
              </w:rPr>
            </w:pPr>
            <w:r>
              <w:rPr>
                <w:color w:val="222160"/>
                <w:spacing w:val="-2"/>
                <w:sz w:val="20"/>
              </w:rPr>
              <w:t>Lead:</w:t>
            </w:r>
          </w:p>
          <w:p>
            <w:pPr>
              <w:pStyle w:val="TableParagraph"/>
              <w:ind w:right="1200"/>
              <w:rPr>
                <w:sz w:val="20"/>
              </w:rPr>
            </w:pPr>
            <w:r>
              <w:rPr>
                <w:color w:val="222160"/>
                <w:sz w:val="20"/>
              </w:rPr>
              <w:t>DVC</w:t>
            </w:r>
            <w:r>
              <w:rPr>
                <w:color w:val="222160"/>
                <w:spacing w:val="-14"/>
                <w:sz w:val="20"/>
              </w:rPr>
              <w:t> </w:t>
            </w:r>
            <w:r>
              <w:rPr>
                <w:color w:val="222160"/>
                <w:sz w:val="20"/>
              </w:rPr>
              <w:t>Education DVC R&amp;I</w:t>
            </w:r>
          </w:p>
          <w:p>
            <w:pPr>
              <w:pStyle w:val="TableParagraph"/>
              <w:spacing w:before="1"/>
              <w:rPr>
                <w:sz w:val="20"/>
              </w:rPr>
            </w:pPr>
            <w:r>
              <w:rPr>
                <w:color w:val="222160"/>
                <w:sz w:val="20"/>
              </w:rPr>
              <w:t>DVC</w:t>
            </w:r>
            <w:r>
              <w:rPr>
                <w:color w:val="222160"/>
                <w:spacing w:val="-6"/>
                <w:sz w:val="20"/>
              </w:rPr>
              <w:t> </w:t>
            </w:r>
            <w:r>
              <w:rPr>
                <w:color w:val="222160"/>
                <w:spacing w:val="-2"/>
                <w:sz w:val="20"/>
              </w:rPr>
              <w:t>Colleges</w:t>
            </w:r>
          </w:p>
        </w:tc>
        <w:tc>
          <w:tcPr>
            <w:tcW w:w="8616" w:type="dxa"/>
            <w:tcBorders>
              <w:left w:val="single" w:sz="4" w:space="0" w:color="D0D1F0"/>
              <w:bottom w:val="single" w:sz="4" w:space="0" w:color="D0D1F0"/>
              <w:right w:val="single" w:sz="4" w:space="0" w:color="D0D1F0"/>
            </w:tcBorders>
            <w:shd w:val="clear" w:color="auto" w:fill="F3F5FC"/>
          </w:tcPr>
          <w:p>
            <w:pPr>
              <w:pStyle w:val="TableParagraph"/>
              <w:numPr>
                <w:ilvl w:val="0"/>
                <w:numId w:val="35"/>
              </w:numPr>
              <w:tabs>
                <w:tab w:pos="586" w:val="left" w:leader="none"/>
              </w:tabs>
              <w:spacing w:line="240" w:lineRule="auto" w:before="139" w:after="0"/>
              <w:ind w:left="586" w:right="812" w:hanging="357"/>
              <w:jc w:val="left"/>
              <w:rPr>
                <w:sz w:val="20"/>
              </w:rPr>
            </w:pPr>
            <w:r>
              <w:rPr>
                <w:color w:val="222160"/>
                <w:sz w:val="20"/>
              </w:rPr>
              <w:t>Produce</w:t>
            </w:r>
            <w:r>
              <w:rPr>
                <w:color w:val="222160"/>
                <w:spacing w:val="-4"/>
                <w:sz w:val="20"/>
              </w:rPr>
              <w:t> </w:t>
            </w:r>
            <w:r>
              <w:rPr>
                <w:color w:val="222160"/>
                <w:sz w:val="20"/>
              </w:rPr>
              <w:t>additional</w:t>
            </w:r>
            <w:r>
              <w:rPr>
                <w:color w:val="222160"/>
                <w:spacing w:val="-4"/>
                <w:sz w:val="20"/>
              </w:rPr>
              <w:t> </w:t>
            </w:r>
            <w:r>
              <w:rPr>
                <w:color w:val="222160"/>
                <w:sz w:val="20"/>
              </w:rPr>
              <w:t>resources/support</w:t>
            </w:r>
            <w:r>
              <w:rPr>
                <w:color w:val="222160"/>
                <w:spacing w:val="-4"/>
                <w:sz w:val="20"/>
              </w:rPr>
              <w:t> </w:t>
            </w:r>
            <w:r>
              <w:rPr>
                <w:color w:val="222160"/>
                <w:sz w:val="20"/>
              </w:rPr>
              <w:t>on</w:t>
            </w:r>
            <w:r>
              <w:rPr>
                <w:color w:val="222160"/>
                <w:spacing w:val="-4"/>
                <w:sz w:val="20"/>
              </w:rPr>
              <w:t> </w:t>
            </w:r>
            <w:r>
              <w:rPr>
                <w:color w:val="222160"/>
                <w:sz w:val="20"/>
              </w:rPr>
              <w:t>how</w:t>
            </w:r>
            <w:r>
              <w:rPr>
                <w:color w:val="222160"/>
                <w:spacing w:val="-5"/>
                <w:sz w:val="20"/>
              </w:rPr>
              <w:t> </w:t>
            </w:r>
            <w:r>
              <w:rPr>
                <w:color w:val="222160"/>
                <w:sz w:val="20"/>
              </w:rPr>
              <w:t>to</w:t>
            </w:r>
            <w:r>
              <w:rPr>
                <w:color w:val="222160"/>
                <w:spacing w:val="-4"/>
                <w:sz w:val="20"/>
              </w:rPr>
              <w:t> </w:t>
            </w:r>
            <w:r>
              <w:rPr>
                <w:color w:val="222160"/>
                <w:sz w:val="20"/>
              </w:rPr>
              <w:t>conduct</w:t>
            </w:r>
            <w:r>
              <w:rPr>
                <w:color w:val="222160"/>
                <w:spacing w:val="-4"/>
                <w:sz w:val="20"/>
              </w:rPr>
              <w:t> </w:t>
            </w:r>
            <w:r>
              <w:rPr>
                <w:color w:val="222160"/>
                <w:sz w:val="20"/>
              </w:rPr>
              <w:t>career</w:t>
            </w:r>
            <w:r>
              <w:rPr>
                <w:color w:val="222160"/>
                <w:spacing w:val="-4"/>
                <w:sz w:val="20"/>
              </w:rPr>
              <w:t> </w:t>
            </w:r>
            <w:r>
              <w:rPr>
                <w:color w:val="222160"/>
                <w:sz w:val="20"/>
              </w:rPr>
              <w:t>development</w:t>
            </w:r>
            <w:r>
              <w:rPr>
                <w:color w:val="222160"/>
                <w:spacing w:val="-4"/>
                <w:sz w:val="20"/>
              </w:rPr>
              <w:t> </w:t>
            </w:r>
            <w:r>
              <w:rPr>
                <w:color w:val="222160"/>
                <w:sz w:val="20"/>
              </w:rPr>
              <w:t>and sponsorship activities that take into account gender equality.</w:t>
            </w:r>
          </w:p>
          <w:p>
            <w:pPr>
              <w:pStyle w:val="TableParagraph"/>
              <w:numPr>
                <w:ilvl w:val="0"/>
                <w:numId w:val="35"/>
              </w:numPr>
              <w:tabs>
                <w:tab w:pos="586" w:val="left" w:leader="none"/>
              </w:tabs>
              <w:spacing w:line="240" w:lineRule="auto" w:before="0" w:after="0"/>
              <w:ind w:left="586" w:right="457" w:hanging="357"/>
              <w:jc w:val="left"/>
              <w:rPr>
                <w:sz w:val="20"/>
              </w:rPr>
            </w:pPr>
            <w:r>
              <w:rPr>
                <w:color w:val="222160"/>
                <w:sz w:val="20"/>
              </w:rPr>
              <w:t>Continue</w:t>
            </w:r>
            <w:r>
              <w:rPr>
                <w:color w:val="222160"/>
                <w:spacing w:val="-4"/>
                <w:sz w:val="20"/>
              </w:rPr>
              <w:t> </w:t>
            </w:r>
            <w:r>
              <w:rPr>
                <w:color w:val="222160"/>
                <w:sz w:val="20"/>
              </w:rPr>
              <w:t>to</w:t>
            </w:r>
            <w:r>
              <w:rPr>
                <w:color w:val="222160"/>
                <w:spacing w:val="-4"/>
                <w:sz w:val="20"/>
              </w:rPr>
              <w:t> </w:t>
            </w:r>
            <w:r>
              <w:rPr>
                <w:color w:val="222160"/>
                <w:sz w:val="20"/>
              </w:rPr>
              <w:t>review</w:t>
            </w:r>
            <w:r>
              <w:rPr>
                <w:color w:val="222160"/>
                <w:spacing w:val="-5"/>
                <w:sz w:val="20"/>
              </w:rPr>
              <w:t> </w:t>
            </w:r>
            <w:r>
              <w:rPr>
                <w:color w:val="222160"/>
                <w:sz w:val="20"/>
              </w:rPr>
              <w:t>career</w:t>
            </w:r>
            <w:r>
              <w:rPr>
                <w:color w:val="222160"/>
                <w:spacing w:val="-4"/>
                <w:sz w:val="20"/>
              </w:rPr>
              <w:t> </w:t>
            </w:r>
            <w:r>
              <w:rPr>
                <w:color w:val="222160"/>
                <w:sz w:val="20"/>
              </w:rPr>
              <w:t>structures</w:t>
            </w:r>
            <w:r>
              <w:rPr>
                <w:color w:val="222160"/>
                <w:spacing w:val="-4"/>
                <w:sz w:val="20"/>
              </w:rPr>
              <w:t> </w:t>
            </w:r>
            <w:r>
              <w:rPr>
                <w:color w:val="222160"/>
                <w:sz w:val="20"/>
              </w:rPr>
              <w:t>in</w:t>
            </w:r>
            <w:r>
              <w:rPr>
                <w:color w:val="222160"/>
                <w:spacing w:val="-4"/>
                <w:sz w:val="20"/>
              </w:rPr>
              <w:t> </w:t>
            </w:r>
            <w:r>
              <w:rPr>
                <w:color w:val="222160"/>
                <w:sz w:val="20"/>
              </w:rPr>
              <w:t>VE</w:t>
            </w:r>
            <w:r>
              <w:rPr>
                <w:color w:val="222160"/>
                <w:spacing w:val="-3"/>
                <w:sz w:val="20"/>
              </w:rPr>
              <w:t> </w:t>
            </w:r>
            <w:r>
              <w:rPr>
                <w:color w:val="222160"/>
                <w:sz w:val="20"/>
              </w:rPr>
              <w:t>to</w:t>
            </w:r>
            <w:r>
              <w:rPr>
                <w:color w:val="222160"/>
                <w:spacing w:val="-4"/>
                <w:sz w:val="20"/>
              </w:rPr>
              <w:t> </w:t>
            </w:r>
            <w:r>
              <w:rPr>
                <w:color w:val="222160"/>
                <w:sz w:val="20"/>
              </w:rPr>
              <w:t>support</w:t>
            </w:r>
            <w:r>
              <w:rPr>
                <w:color w:val="222160"/>
                <w:spacing w:val="-4"/>
                <w:sz w:val="20"/>
              </w:rPr>
              <w:t> </w:t>
            </w:r>
            <w:r>
              <w:rPr>
                <w:color w:val="222160"/>
                <w:sz w:val="20"/>
              </w:rPr>
              <w:t>increased</w:t>
            </w:r>
            <w:r>
              <w:rPr>
                <w:color w:val="222160"/>
                <w:spacing w:val="-4"/>
                <w:sz w:val="20"/>
              </w:rPr>
              <w:t> </w:t>
            </w:r>
            <w:r>
              <w:rPr>
                <w:color w:val="222160"/>
                <w:sz w:val="20"/>
              </w:rPr>
              <w:t>progression</w:t>
            </w:r>
            <w:r>
              <w:rPr>
                <w:color w:val="222160"/>
                <w:spacing w:val="-4"/>
                <w:sz w:val="20"/>
              </w:rPr>
              <w:t> </w:t>
            </w:r>
            <w:r>
              <w:rPr>
                <w:color w:val="222160"/>
                <w:sz w:val="20"/>
              </w:rPr>
              <w:t>in</w:t>
            </w:r>
            <w:r>
              <w:rPr>
                <w:color w:val="222160"/>
                <w:spacing w:val="-4"/>
                <w:sz w:val="20"/>
              </w:rPr>
              <w:t> </w:t>
            </w:r>
            <w:r>
              <w:rPr>
                <w:color w:val="222160"/>
                <w:sz w:val="20"/>
              </w:rPr>
              <w:t>under- represented areas.</w:t>
            </w:r>
          </w:p>
          <w:p>
            <w:pPr>
              <w:pStyle w:val="TableParagraph"/>
              <w:numPr>
                <w:ilvl w:val="0"/>
                <w:numId w:val="35"/>
              </w:numPr>
              <w:tabs>
                <w:tab w:pos="586" w:val="left" w:leader="none"/>
              </w:tabs>
              <w:spacing w:line="245" w:lineRule="exact" w:before="0" w:after="0"/>
              <w:ind w:left="586" w:right="0" w:hanging="357"/>
              <w:jc w:val="left"/>
              <w:rPr>
                <w:sz w:val="20"/>
              </w:rPr>
            </w:pPr>
            <w:r>
              <w:rPr>
                <w:color w:val="222160"/>
                <w:sz w:val="20"/>
              </w:rPr>
              <w:t>Support</w:t>
            </w:r>
            <w:r>
              <w:rPr>
                <w:color w:val="222160"/>
                <w:spacing w:val="-10"/>
                <w:sz w:val="20"/>
              </w:rPr>
              <w:t> </w:t>
            </w:r>
            <w:r>
              <w:rPr>
                <w:color w:val="222160"/>
                <w:sz w:val="20"/>
              </w:rPr>
              <w:t>professional</w:t>
            </w:r>
            <w:r>
              <w:rPr>
                <w:color w:val="222160"/>
                <w:spacing w:val="-8"/>
                <w:sz w:val="20"/>
              </w:rPr>
              <w:t> </w:t>
            </w:r>
            <w:r>
              <w:rPr>
                <w:color w:val="222160"/>
                <w:sz w:val="20"/>
              </w:rPr>
              <w:t>staff</w:t>
            </w:r>
            <w:r>
              <w:rPr>
                <w:color w:val="222160"/>
                <w:spacing w:val="-8"/>
                <w:sz w:val="20"/>
              </w:rPr>
              <w:t> </w:t>
            </w:r>
            <w:r>
              <w:rPr>
                <w:color w:val="222160"/>
                <w:sz w:val="20"/>
              </w:rPr>
              <w:t>careers</w:t>
            </w:r>
            <w:r>
              <w:rPr>
                <w:color w:val="222160"/>
                <w:spacing w:val="-7"/>
                <w:sz w:val="20"/>
              </w:rPr>
              <w:t> </w:t>
            </w:r>
            <w:r>
              <w:rPr>
                <w:color w:val="222160"/>
                <w:sz w:val="20"/>
              </w:rPr>
              <w:t>with</w:t>
            </w:r>
            <w:r>
              <w:rPr>
                <w:color w:val="222160"/>
                <w:spacing w:val="-9"/>
                <w:sz w:val="20"/>
              </w:rPr>
              <w:t> </w:t>
            </w:r>
            <w:r>
              <w:rPr>
                <w:color w:val="222160"/>
                <w:sz w:val="20"/>
              </w:rPr>
              <w:t>enhanced</w:t>
            </w:r>
            <w:r>
              <w:rPr>
                <w:color w:val="222160"/>
                <w:spacing w:val="-7"/>
                <w:sz w:val="20"/>
              </w:rPr>
              <w:t> </w:t>
            </w:r>
            <w:r>
              <w:rPr>
                <w:color w:val="222160"/>
                <w:sz w:val="20"/>
              </w:rPr>
              <w:t>internal</w:t>
            </w:r>
            <w:r>
              <w:rPr>
                <w:color w:val="222160"/>
                <w:spacing w:val="-8"/>
                <w:sz w:val="20"/>
              </w:rPr>
              <w:t> </w:t>
            </w:r>
            <w:r>
              <w:rPr>
                <w:color w:val="222160"/>
                <w:sz w:val="20"/>
              </w:rPr>
              <w:t>career</w:t>
            </w:r>
            <w:r>
              <w:rPr>
                <w:color w:val="222160"/>
                <w:spacing w:val="-8"/>
                <w:sz w:val="20"/>
              </w:rPr>
              <w:t> </w:t>
            </w:r>
            <w:r>
              <w:rPr>
                <w:color w:val="222160"/>
                <w:sz w:val="20"/>
              </w:rPr>
              <w:t>mobility/</w:t>
            </w:r>
            <w:r>
              <w:rPr>
                <w:color w:val="222160"/>
                <w:spacing w:val="-7"/>
                <w:sz w:val="20"/>
              </w:rPr>
              <w:t> </w:t>
            </w:r>
            <w:r>
              <w:rPr>
                <w:color w:val="222160"/>
                <w:spacing w:val="-2"/>
                <w:sz w:val="20"/>
              </w:rPr>
              <w:t>secondments.</w:t>
            </w:r>
          </w:p>
          <w:p>
            <w:pPr>
              <w:pStyle w:val="TableParagraph"/>
              <w:numPr>
                <w:ilvl w:val="0"/>
                <w:numId w:val="35"/>
              </w:numPr>
              <w:tabs>
                <w:tab w:pos="586" w:val="left" w:leader="none"/>
              </w:tabs>
              <w:spacing w:line="240" w:lineRule="auto" w:before="0" w:after="0"/>
              <w:ind w:left="586" w:right="725" w:hanging="357"/>
              <w:jc w:val="left"/>
              <w:rPr>
                <w:sz w:val="20"/>
              </w:rPr>
            </w:pPr>
            <w:r>
              <w:rPr>
                <w:color w:val="222160"/>
                <w:sz w:val="20"/>
              </w:rPr>
              <w:t>Academic leaders to review effects of long-term sector significant disruptions and develop</w:t>
            </w:r>
            <w:r>
              <w:rPr>
                <w:color w:val="222160"/>
                <w:spacing w:val="-4"/>
                <w:sz w:val="20"/>
              </w:rPr>
              <w:t> </w:t>
            </w:r>
            <w:r>
              <w:rPr>
                <w:color w:val="222160"/>
                <w:sz w:val="20"/>
              </w:rPr>
              <w:t>strategies</w:t>
            </w:r>
            <w:r>
              <w:rPr>
                <w:color w:val="222160"/>
                <w:spacing w:val="-4"/>
                <w:sz w:val="20"/>
              </w:rPr>
              <w:t> </w:t>
            </w:r>
            <w:r>
              <w:rPr>
                <w:color w:val="222160"/>
                <w:sz w:val="20"/>
              </w:rPr>
              <w:t>for</w:t>
            </w:r>
            <w:r>
              <w:rPr>
                <w:color w:val="222160"/>
                <w:spacing w:val="-4"/>
                <w:sz w:val="20"/>
              </w:rPr>
              <w:t> </w:t>
            </w:r>
            <w:r>
              <w:rPr>
                <w:color w:val="222160"/>
                <w:sz w:val="20"/>
              </w:rPr>
              <w:t>mitigating</w:t>
            </w:r>
            <w:r>
              <w:rPr>
                <w:color w:val="222160"/>
                <w:spacing w:val="-4"/>
                <w:sz w:val="20"/>
              </w:rPr>
              <w:t> </w:t>
            </w:r>
            <w:r>
              <w:rPr>
                <w:color w:val="222160"/>
                <w:sz w:val="20"/>
              </w:rPr>
              <w:t>any</w:t>
            </w:r>
            <w:r>
              <w:rPr>
                <w:color w:val="222160"/>
                <w:spacing w:val="-4"/>
                <w:sz w:val="20"/>
              </w:rPr>
              <w:t> </w:t>
            </w:r>
            <w:r>
              <w:rPr>
                <w:color w:val="222160"/>
                <w:sz w:val="20"/>
              </w:rPr>
              <w:t>gender</w:t>
            </w:r>
            <w:r>
              <w:rPr>
                <w:color w:val="222160"/>
                <w:spacing w:val="-4"/>
                <w:sz w:val="20"/>
              </w:rPr>
              <w:t> </w:t>
            </w:r>
            <w:r>
              <w:rPr>
                <w:color w:val="222160"/>
                <w:sz w:val="20"/>
              </w:rPr>
              <w:t>inequity</w:t>
            </w:r>
            <w:r>
              <w:rPr>
                <w:color w:val="222160"/>
                <w:spacing w:val="-4"/>
                <w:sz w:val="20"/>
              </w:rPr>
              <w:t> </w:t>
            </w:r>
            <w:r>
              <w:rPr>
                <w:color w:val="222160"/>
                <w:sz w:val="20"/>
              </w:rPr>
              <w:t>that</w:t>
            </w:r>
            <w:r>
              <w:rPr>
                <w:color w:val="222160"/>
                <w:spacing w:val="-4"/>
                <w:sz w:val="20"/>
              </w:rPr>
              <w:t> </w:t>
            </w:r>
            <w:r>
              <w:rPr>
                <w:color w:val="222160"/>
                <w:sz w:val="20"/>
              </w:rPr>
              <w:t>may</w:t>
            </w:r>
            <w:r>
              <w:rPr>
                <w:color w:val="222160"/>
                <w:spacing w:val="-4"/>
                <w:sz w:val="20"/>
              </w:rPr>
              <w:t> </w:t>
            </w:r>
            <w:r>
              <w:rPr>
                <w:color w:val="222160"/>
                <w:sz w:val="20"/>
              </w:rPr>
              <w:t>arise,</w:t>
            </w:r>
            <w:r>
              <w:rPr>
                <w:color w:val="222160"/>
                <w:spacing w:val="-4"/>
                <w:sz w:val="20"/>
              </w:rPr>
              <w:t> </w:t>
            </w:r>
            <w:r>
              <w:rPr>
                <w:color w:val="222160"/>
                <w:sz w:val="20"/>
              </w:rPr>
              <w:t>for</w:t>
            </w:r>
            <w:r>
              <w:rPr>
                <w:color w:val="222160"/>
                <w:spacing w:val="-2"/>
                <w:sz w:val="20"/>
              </w:rPr>
              <w:t> </w:t>
            </w:r>
            <w:r>
              <w:rPr>
                <w:color w:val="222160"/>
                <w:sz w:val="20"/>
              </w:rPr>
              <w:t>instance</w:t>
            </w:r>
            <w:r>
              <w:rPr>
                <w:color w:val="222160"/>
                <w:spacing w:val="-4"/>
                <w:sz w:val="20"/>
              </w:rPr>
              <w:t> </w:t>
            </w:r>
            <w:r>
              <w:rPr>
                <w:color w:val="222160"/>
                <w:sz w:val="20"/>
              </w:rPr>
              <w:t>in relation to COVID-19.</w:t>
            </w:r>
          </w:p>
          <w:p>
            <w:pPr>
              <w:pStyle w:val="TableParagraph"/>
              <w:numPr>
                <w:ilvl w:val="0"/>
                <w:numId w:val="35"/>
              </w:numPr>
              <w:tabs>
                <w:tab w:pos="586" w:val="left" w:leader="none"/>
              </w:tabs>
              <w:spacing w:line="240" w:lineRule="auto" w:before="0" w:after="0"/>
              <w:ind w:left="586" w:right="412" w:hanging="357"/>
              <w:jc w:val="left"/>
              <w:rPr>
                <w:sz w:val="20"/>
              </w:rPr>
            </w:pPr>
            <w:r>
              <w:rPr>
                <w:color w:val="222160"/>
                <w:sz w:val="20"/>
              </w:rPr>
              <w:t>Prepare,</w:t>
            </w:r>
            <w:r>
              <w:rPr>
                <w:color w:val="222160"/>
                <w:spacing w:val="-4"/>
                <w:sz w:val="20"/>
              </w:rPr>
              <w:t> </w:t>
            </w:r>
            <w:r>
              <w:rPr>
                <w:color w:val="222160"/>
                <w:sz w:val="20"/>
              </w:rPr>
              <w:t>support,</w:t>
            </w:r>
            <w:r>
              <w:rPr>
                <w:color w:val="222160"/>
                <w:spacing w:val="-4"/>
                <w:sz w:val="20"/>
              </w:rPr>
              <w:t> </w:t>
            </w:r>
            <w:r>
              <w:rPr>
                <w:color w:val="222160"/>
                <w:sz w:val="20"/>
              </w:rPr>
              <w:t>and</w:t>
            </w:r>
            <w:r>
              <w:rPr>
                <w:color w:val="222160"/>
                <w:spacing w:val="-4"/>
                <w:sz w:val="20"/>
              </w:rPr>
              <w:t> </w:t>
            </w:r>
            <w:r>
              <w:rPr>
                <w:color w:val="222160"/>
                <w:sz w:val="20"/>
              </w:rPr>
              <w:t>encourage</w:t>
            </w:r>
            <w:r>
              <w:rPr>
                <w:color w:val="222160"/>
                <w:spacing w:val="-4"/>
                <w:sz w:val="20"/>
              </w:rPr>
              <w:t> </w:t>
            </w:r>
            <w:r>
              <w:rPr>
                <w:color w:val="222160"/>
                <w:sz w:val="20"/>
              </w:rPr>
              <w:t>academics</w:t>
            </w:r>
            <w:r>
              <w:rPr>
                <w:color w:val="222160"/>
                <w:spacing w:val="-4"/>
                <w:sz w:val="20"/>
              </w:rPr>
              <w:t> </w:t>
            </w:r>
            <w:r>
              <w:rPr>
                <w:color w:val="222160"/>
                <w:sz w:val="20"/>
              </w:rPr>
              <w:t>who</w:t>
            </w:r>
            <w:r>
              <w:rPr>
                <w:color w:val="222160"/>
                <w:spacing w:val="-4"/>
                <w:sz w:val="20"/>
              </w:rPr>
              <w:t> </w:t>
            </w:r>
            <w:r>
              <w:rPr>
                <w:color w:val="222160"/>
                <w:sz w:val="20"/>
              </w:rPr>
              <w:t>are</w:t>
            </w:r>
            <w:r>
              <w:rPr>
                <w:color w:val="222160"/>
                <w:spacing w:val="-5"/>
                <w:sz w:val="20"/>
              </w:rPr>
              <w:t> </w:t>
            </w:r>
            <w:r>
              <w:rPr>
                <w:color w:val="222160"/>
                <w:sz w:val="20"/>
              </w:rPr>
              <w:t>women</w:t>
            </w:r>
            <w:r>
              <w:rPr>
                <w:color w:val="222160"/>
                <w:spacing w:val="-4"/>
                <w:sz w:val="20"/>
              </w:rPr>
              <w:t> </w:t>
            </w:r>
            <w:r>
              <w:rPr>
                <w:color w:val="222160"/>
                <w:sz w:val="20"/>
              </w:rPr>
              <w:t>to</w:t>
            </w:r>
            <w:r>
              <w:rPr>
                <w:color w:val="222160"/>
                <w:spacing w:val="-4"/>
                <w:sz w:val="20"/>
              </w:rPr>
              <w:t> </w:t>
            </w:r>
            <w:r>
              <w:rPr>
                <w:color w:val="222160"/>
                <w:sz w:val="20"/>
              </w:rPr>
              <w:t>develop</w:t>
            </w:r>
            <w:r>
              <w:rPr>
                <w:color w:val="222160"/>
                <w:spacing w:val="-4"/>
                <w:sz w:val="20"/>
              </w:rPr>
              <w:t> </w:t>
            </w:r>
            <w:r>
              <w:rPr>
                <w:color w:val="222160"/>
                <w:sz w:val="20"/>
              </w:rPr>
              <w:t>readiness</w:t>
            </w:r>
            <w:r>
              <w:rPr>
                <w:color w:val="222160"/>
                <w:spacing w:val="-4"/>
                <w:sz w:val="20"/>
              </w:rPr>
              <w:t> </w:t>
            </w:r>
            <w:r>
              <w:rPr>
                <w:color w:val="222160"/>
                <w:sz w:val="20"/>
              </w:rPr>
              <w:t>for </w:t>
            </w:r>
            <w:r>
              <w:rPr>
                <w:color w:val="222160"/>
                <w:spacing w:val="-2"/>
                <w:sz w:val="20"/>
              </w:rPr>
              <w:t>promotion.</w:t>
            </w:r>
          </w:p>
          <w:p>
            <w:pPr>
              <w:pStyle w:val="TableParagraph"/>
              <w:numPr>
                <w:ilvl w:val="0"/>
                <w:numId w:val="35"/>
              </w:numPr>
              <w:tabs>
                <w:tab w:pos="586" w:val="left" w:leader="none"/>
              </w:tabs>
              <w:spacing w:line="240" w:lineRule="auto" w:before="0" w:after="0"/>
              <w:ind w:left="586" w:right="346" w:hanging="357"/>
              <w:jc w:val="left"/>
              <w:rPr>
                <w:sz w:val="20"/>
              </w:rPr>
            </w:pPr>
            <w:r>
              <w:rPr>
                <w:color w:val="222160"/>
                <w:sz w:val="20"/>
              </w:rPr>
              <w:t>Foster</w:t>
            </w:r>
            <w:r>
              <w:rPr>
                <w:color w:val="222160"/>
                <w:spacing w:val="-3"/>
                <w:sz w:val="20"/>
              </w:rPr>
              <w:t> </w:t>
            </w:r>
            <w:r>
              <w:rPr>
                <w:color w:val="222160"/>
                <w:sz w:val="20"/>
              </w:rPr>
              <w:t>the</w:t>
            </w:r>
            <w:r>
              <w:rPr>
                <w:color w:val="222160"/>
                <w:spacing w:val="-3"/>
                <w:sz w:val="20"/>
              </w:rPr>
              <w:t> </w:t>
            </w:r>
            <w:r>
              <w:rPr>
                <w:color w:val="222160"/>
                <w:sz w:val="20"/>
              </w:rPr>
              <w:t>appointment</w:t>
            </w:r>
            <w:r>
              <w:rPr>
                <w:color w:val="222160"/>
                <w:spacing w:val="-3"/>
                <w:sz w:val="20"/>
              </w:rPr>
              <w:t> </w:t>
            </w:r>
            <w:r>
              <w:rPr>
                <w:color w:val="222160"/>
                <w:sz w:val="20"/>
              </w:rPr>
              <w:t>of</w:t>
            </w:r>
            <w:r>
              <w:rPr>
                <w:color w:val="222160"/>
                <w:spacing w:val="-3"/>
                <w:sz w:val="20"/>
              </w:rPr>
              <w:t> </w:t>
            </w:r>
            <w:r>
              <w:rPr>
                <w:color w:val="222160"/>
                <w:sz w:val="20"/>
              </w:rPr>
              <w:t>academic</w:t>
            </w:r>
            <w:r>
              <w:rPr>
                <w:color w:val="222160"/>
                <w:spacing w:val="-3"/>
                <w:sz w:val="20"/>
              </w:rPr>
              <w:t> </w:t>
            </w:r>
            <w:r>
              <w:rPr>
                <w:color w:val="222160"/>
                <w:sz w:val="20"/>
              </w:rPr>
              <w:t>affiliates</w:t>
            </w:r>
            <w:r>
              <w:rPr>
                <w:color w:val="222160"/>
                <w:spacing w:val="-3"/>
                <w:sz w:val="20"/>
              </w:rPr>
              <w:t> </w:t>
            </w:r>
            <w:r>
              <w:rPr>
                <w:color w:val="222160"/>
                <w:sz w:val="20"/>
              </w:rPr>
              <w:t>who</w:t>
            </w:r>
            <w:r>
              <w:rPr>
                <w:color w:val="222160"/>
                <w:spacing w:val="-3"/>
                <w:sz w:val="20"/>
              </w:rPr>
              <w:t> </w:t>
            </w:r>
            <w:r>
              <w:rPr>
                <w:color w:val="222160"/>
                <w:sz w:val="20"/>
              </w:rPr>
              <w:t>represent</w:t>
            </w:r>
            <w:r>
              <w:rPr>
                <w:color w:val="222160"/>
                <w:spacing w:val="-3"/>
                <w:sz w:val="20"/>
              </w:rPr>
              <w:t> </w:t>
            </w:r>
            <w:r>
              <w:rPr>
                <w:color w:val="222160"/>
                <w:sz w:val="20"/>
              </w:rPr>
              <w:t>the</w:t>
            </w:r>
            <w:r>
              <w:rPr>
                <w:color w:val="222160"/>
                <w:spacing w:val="-5"/>
                <w:sz w:val="20"/>
              </w:rPr>
              <w:t> </w:t>
            </w:r>
            <w:r>
              <w:rPr>
                <w:color w:val="222160"/>
                <w:sz w:val="20"/>
              </w:rPr>
              <w:t>gender</w:t>
            </w:r>
            <w:r>
              <w:rPr>
                <w:color w:val="222160"/>
                <w:spacing w:val="-3"/>
                <w:sz w:val="20"/>
              </w:rPr>
              <w:t> </w:t>
            </w:r>
            <w:r>
              <w:rPr>
                <w:color w:val="222160"/>
                <w:sz w:val="20"/>
              </w:rPr>
              <w:t>diversity</w:t>
            </w:r>
            <w:r>
              <w:rPr>
                <w:color w:val="222160"/>
                <w:spacing w:val="-3"/>
                <w:sz w:val="20"/>
              </w:rPr>
              <w:t> </w:t>
            </w:r>
            <w:r>
              <w:rPr>
                <w:color w:val="222160"/>
                <w:sz w:val="20"/>
              </w:rPr>
              <w:t>of</w:t>
            </w:r>
            <w:r>
              <w:rPr>
                <w:color w:val="222160"/>
                <w:spacing w:val="-3"/>
                <w:sz w:val="20"/>
              </w:rPr>
              <w:t> </w:t>
            </w:r>
            <w:r>
              <w:rPr>
                <w:color w:val="222160"/>
                <w:sz w:val="20"/>
              </w:rPr>
              <w:t>our students, workforce, and community.</w:t>
            </w:r>
          </w:p>
        </w:tc>
        <w:tc>
          <w:tcPr>
            <w:tcW w:w="1306" w:type="dxa"/>
            <w:tcBorders>
              <w:left w:val="single" w:sz="4" w:space="0" w:color="D0D1F0"/>
              <w:bottom w:val="single" w:sz="4" w:space="0" w:color="D0D1F0"/>
            </w:tcBorders>
            <w:shd w:val="clear" w:color="auto" w:fill="F3F5FC"/>
          </w:tcPr>
          <w:p>
            <w:pPr>
              <w:pStyle w:val="TableParagraph"/>
              <w:spacing w:before="139"/>
              <w:ind w:right="178"/>
              <w:rPr>
                <w:sz w:val="20"/>
              </w:rPr>
            </w:pPr>
            <w:r>
              <w:rPr>
                <w:color w:val="222160"/>
                <w:sz w:val="20"/>
              </w:rPr>
              <w:t>Ongoing</w:t>
            </w:r>
            <w:r>
              <w:rPr>
                <w:color w:val="222160"/>
                <w:spacing w:val="-14"/>
                <w:sz w:val="20"/>
              </w:rPr>
              <w:t> </w:t>
            </w:r>
            <w:r>
              <w:rPr>
                <w:color w:val="222160"/>
                <w:sz w:val="20"/>
              </w:rPr>
              <w:t>to Q4 2025</w:t>
            </w:r>
          </w:p>
        </w:tc>
      </w:tr>
      <w:tr>
        <w:trPr>
          <w:trHeight w:val="2183" w:hRule="atLeast"/>
        </w:trPr>
        <w:tc>
          <w:tcPr>
            <w:tcW w:w="2549" w:type="dxa"/>
            <w:tcBorders>
              <w:top w:val="single" w:sz="4" w:space="0" w:color="D0D1F0"/>
              <w:right w:val="single" w:sz="4" w:space="0" w:color="D0D1F0"/>
            </w:tcBorders>
            <w:shd w:val="clear" w:color="auto" w:fill="E6EBFA"/>
          </w:tcPr>
          <w:p>
            <w:pPr>
              <w:pStyle w:val="TableParagraph"/>
              <w:spacing w:before="143"/>
              <w:ind w:left="139" w:right="275"/>
              <w:rPr>
                <w:sz w:val="20"/>
              </w:rPr>
            </w:pPr>
            <w:r>
              <w:rPr>
                <w:color w:val="222160"/>
                <w:sz w:val="20"/>
              </w:rPr>
              <w:t>4.2 Review Academic Promotion,</w:t>
            </w:r>
            <w:r>
              <w:rPr>
                <w:color w:val="222160"/>
                <w:spacing w:val="-14"/>
                <w:sz w:val="20"/>
              </w:rPr>
              <w:t> </w:t>
            </w:r>
            <w:r>
              <w:rPr>
                <w:color w:val="222160"/>
                <w:sz w:val="20"/>
              </w:rPr>
              <w:t>progression, reward,</w:t>
            </w:r>
            <w:r>
              <w:rPr>
                <w:color w:val="222160"/>
                <w:spacing w:val="-6"/>
                <w:sz w:val="20"/>
              </w:rPr>
              <w:t> </w:t>
            </w:r>
            <w:r>
              <w:rPr>
                <w:color w:val="222160"/>
                <w:sz w:val="20"/>
              </w:rPr>
              <w:t>and</w:t>
            </w:r>
            <w:r>
              <w:rPr>
                <w:color w:val="222160"/>
                <w:spacing w:val="-5"/>
                <w:sz w:val="20"/>
              </w:rPr>
              <w:t> </w:t>
            </w:r>
            <w:r>
              <w:rPr>
                <w:color w:val="222160"/>
                <w:spacing w:val="-2"/>
                <w:sz w:val="20"/>
              </w:rPr>
              <w:t>recognition</w:t>
            </w:r>
          </w:p>
        </w:tc>
        <w:tc>
          <w:tcPr>
            <w:tcW w:w="2722" w:type="dxa"/>
            <w:tcBorders>
              <w:top w:val="single" w:sz="4" w:space="0" w:color="D0D1F0"/>
              <w:left w:val="single" w:sz="4" w:space="0" w:color="D0D1F0"/>
              <w:right w:val="single" w:sz="4" w:space="0" w:color="D0D1F0"/>
            </w:tcBorders>
            <w:shd w:val="clear" w:color="auto" w:fill="E6EBFA"/>
          </w:tcPr>
          <w:p>
            <w:pPr>
              <w:pStyle w:val="TableParagraph"/>
              <w:spacing w:before="143"/>
              <w:rPr>
                <w:sz w:val="20"/>
              </w:rPr>
            </w:pPr>
            <w:r>
              <w:rPr>
                <w:color w:val="222160"/>
                <w:spacing w:val="-2"/>
                <w:sz w:val="20"/>
              </w:rPr>
              <w:t>Lead:</w:t>
            </w:r>
          </w:p>
          <w:p>
            <w:pPr>
              <w:pStyle w:val="TableParagraph"/>
              <w:spacing w:before="1"/>
              <w:ind w:right="1200"/>
              <w:rPr>
                <w:sz w:val="20"/>
              </w:rPr>
            </w:pPr>
            <w:r>
              <w:rPr>
                <w:color w:val="222160"/>
                <w:sz w:val="20"/>
              </w:rPr>
              <w:t>DVC</w:t>
            </w:r>
            <w:r>
              <w:rPr>
                <w:color w:val="222160"/>
                <w:spacing w:val="-14"/>
                <w:sz w:val="20"/>
              </w:rPr>
              <w:t> </w:t>
            </w:r>
            <w:r>
              <w:rPr>
                <w:color w:val="222160"/>
                <w:sz w:val="20"/>
              </w:rPr>
              <w:t>Education DVC R&amp;I</w:t>
            </w:r>
          </w:p>
        </w:tc>
        <w:tc>
          <w:tcPr>
            <w:tcW w:w="8616" w:type="dxa"/>
            <w:tcBorders>
              <w:top w:val="single" w:sz="4" w:space="0" w:color="D0D1F0"/>
              <w:left w:val="single" w:sz="4" w:space="0" w:color="D0D1F0"/>
              <w:right w:val="single" w:sz="4" w:space="0" w:color="D0D1F0"/>
            </w:tcBorders>
            <w:shd w:val="clear" w:color="auto" w:fill="E6EBFA"/>
          </w:tcPr>
          <w:p>
            <w:pPr>
              <w:pStyle w:val="TableParagraph"/>
              <w:numPr>
                <w:ilvl w:val="0"/>
                <w:numId w:val="36"/>
              </w:numPr>
              <w:tabs>
                <w:tab w:pos="586" w:val="left" w:leader="none"/>
              </w:tabs>
              <w:spacing w:line="240" w:lineRule="auto" w:before="144" w:after="0"/>
              <w:ind w:left="586" w:right="190" w:hanging="357"/>
              <w:jc w:val="left"/>
              <w:rPr>
                <w:sz w:val="20"/>
              </w:rPr>
            </w:pPr>
            <w:r>
              <w:rPr>
                <w:color w:val="222160"/>
                <w:sz w:val="20"/>
              </w:rPr>
              <w:t>Continue</w:t>
            </w:r>
            <w:r>
              <w:rPr>
                <w:color w:val="222160"/>
                <w:spacing w:val="-4"/>
                <w:sz w:val="20"/>
              </w:rPr>
              <w:t> </w:t>
            </w:r>
            <w:r>
              <w:rPr>
                <w:color w:val="222160"/>
                <w:sz w:val="20"/>
              </w:rPr>
              <w:t>to</w:t>
            </w:r>
            <w:r>
              <w:rPr>
                <w:color w:val="222160"/>
                <w:spacing w:val="-4"/>
                <w:sz w:val="20"/>
              </w:rPr>
              <w:t> </w:t>
            </w:r>
            <w:r>
              <w:rPr>
                <w:color w:val="222160"/>
                <w:sz w:val="20"/>
              </w:rPr>
              <w:t>support</w:t>
            </w:r>
            <w:r>
              <w:rPr>
                <w:color w:val="222160"/>
                <w:spacing w:val="-4"/>
                <w:sz w:val="20"/>
              </w:rPr>
              <w:t> </w:t>
            </w:r>
            <w:r>
              <w:rPr>
                <w:color w:val="222160"/>
                <w:sz w:val="20"/>
              </w:rPr>
              <w:t>and</w:t>
            </w:r>
            <w:r>
              <w:rPr>
                <w:color w:val="222160"/>
                <w:spacing w:val="-4"/>
                <w:sz w:val="20"/>
              </w:rPr>
              <w:t> </w:t>
            </w:r>
            <w:r>
              <w:rPr>
                <w:color w:val="222160"/>
                <w:sz w:val="20"/>
              </w:rPr>
              <w:t>recognise</w:t>
            </w:r>
            <w:r>
              <w:rPr>
                <w:color w:val="222160"/>
                <w:spacing w:val="-5"/>
                <w:sz w:val="20"/>
              </w:rPr>
              <w:t> </w:t>
            </w:r>
            <w:r>
              <w:rPr>
                <w:color w:val="222160"/>
                <w:sz w:val="20"/>
              </w:rPr>
              <w:t>pastoral</w:t>
            </w:r>
            <w:r>
              <w:rPr>
                <w:color w:val="222160"/>
                <w:spacing w:val="-4"/>
                <w:sz w:val="20"/>
              </w:rPr>
              <w:t> </w:t>
            </w:r>
            <w:r>
              <w:rPr>
                <w:color w:val="222160"/>
                <w:sz w:val="20"/>
              </w:rPr>
              <w:t>care</w:t>
            </w:r>
            <w:r>
              <w:rPr>
                <w:color w:val="222160"/>
                <w:spacing w:val="-5"/>
                <w:sz w:val="20"/>
              </w:rPr>
              <w:t> </w:t>
            </w:r>
            <w:r>
              <w:rPr>
                <w:color w:val="222160"/>
                <w:sz w:val="20"/>
              </w:rPr>
              <w:t>work</w:t>
            </w:r>
            <w:r>
              <w:rPr>
                <w:color w:val="222160"/>
                <w:spacing w:val="-4"/>
                <w:sz w:val="20"/>
              </w:rPr>
              <w:t> </w:t>
            </w:r>
            <w:r>
              <w:rPr>
                <w:color w:val="222160"/>
                <w:sz w:val="20"/>
              </w:rPr>
              <w:t>in</w:t>
            </w:r>
            <w:r>
              <w:rPr>
                <w:color w:val="222160"/>
                <w:spacing w:val="-4"/>
                <w:sz w:val="20"/>
              </w:rPr>
              <w:t> </w:t>
            </w:r>
            <w:r>
              <w:rPr>
                <w:color w:val="222160"/>
                <w:sz w:val="20"/>
              </w:rPr>
              <w:t>performance,</w:t>
            </w:r>
            <w:r>
              <w:rPr>
                <w:color w:val="222160"/>
                <w:spacing w:val="-4"/>
                <w:sz w:val="20"/>
              </w:rPr>
              <w:t> </w:t>
            </w:r>
            <w:r>
              <w:rPr>
                <w:color w:val="222160"/>
                <w:sz w:val="20"/>
              </w:rPr>
              <w:t>workload,</w:t>
            </w:r>
            <w:r>
              <w:rPr>
                <w:color w:val="222160"/>
                <w:spacing w:val="-4"/>
                <w:sz w:val="20"/>
              </w:rPr>
              <w:t> </w:t>
            </w:r>
            <w:r>
              <w:rPr>
                <w:color w:val="222160"/>
                <w:sz w:val="20"/>
              </w:rPr>
              <w:t>reward, and promotion.</w:t>
            </w:r>
          </w:p>
          <w:p>
            <w:pPr>
              <w:pStyle w:val="TableParagraph"/>
              <w:numPr>
                <w:ilvl w:val="0"/>
                <w:numId w:val="36"/>
              </w:numPr>
              <w:tabs>
                <w:tab w:pos="586" w:val="left" w:leader="none"/>
              </w:tabs>
              <w:spacing w:line="240" w:lineRule="auto" w:before="0" w:after="0"/>
              <w:ind w:left="586" w:right="160" w:hanging="357"/>
              <w:jc w:val="left"/>
              <w:rPr>
                <w:sz w:val="20"/>
              </w:rPr>
            </w:pPr>
            <w:r>
              <w:rPr>
                <w:color w:val="222160"/>
                <w:sz w:val="20"/>
              </w:rPr>
              <w:t>Work</w:t>
            </w:r>
            <w:r>
              <w:rPr>
                <w:color w:val="222160"/>
                <w:spacing w:val="-4"/>
                <w:sz w:val="20"/>
              </w:rPr>
              <w:t> </w:t>
            </w:r>
            <w:r>
              <w:rPr>
                <w:color w:val="222160"/>
                <w:sz w:val="20"/>
              </w:rPr>
              <w:t>with</w:t>
            </w:r>
            <w:r>
              <w:rPr>
                <w:color w:val="222160"/>
                <w:spacing w:val="-4"/>
                <w:sz w:val="20"/>
              </w:rPr>
              <w:t> </w:t>
            </w:r>
            <w:r>
              <w:rPr>
                <w:color w:val="222160"/>
                <w:sz w:val="20"/>
              </w:rPr>
              <w:t>schools</w:t>
            </w:r>
            <w:r>
              <w:rPr>
                <w:color w:val="222160"/>
                <w:spacing w:val="-4"/>
                <w:sz w:val="20"/>
              </w:rPr>
              <w:t> </w:t>
            </w:r>
            <w:r>
              <w:rPr>
                <w:color w:val="222160"/>
                <w:sz w:val="20"/>
              </w:rPr>
              <w:t>to</w:t>
            </w:r>
            <w:r>
              <w:rPr>
                <w:color w:val="222160"/>
                <w:spacing w:val="-4"/>
                <w:sz w:val="20"/>
              </w:rPr>
              <w:t> </w:t>
            </w:r>
            <w:r>
              <w:rPr>
                <w:color w:val="222160"/>
                <w:sz w:val="20"/>
              </w:rPr>
              <w:t>further</w:t>
            </w:r>
            <w:r>
              <w:rPr>
                <w:color w:val="222160"/>
                <w:spacing w:val="-3"/>
                <w:sz w:val="20"/>
              </w:rPr>
              <w:t> </w:t>
            </w:r>
            <w:r>
              <w:rPr>
                <w:color w:val="222160"/>
                <w:sz w:val="20"/>
              </w:rPr>
              <w:t>refine</w:t>
            </w:r>
            <w:r>
              <w:rPr>
                <w:color w:val="222160"/>
                <w:spacing w:val="-4"/>
                <w:sz w:val="20"/>
              </w:rPr>
              <w:t> </w:t>
            </w:r>
            <w:r>
              <w:rPr>
                <w:color w:val="222160"/>
                <w:sz w:val="20"/>
              </w:rPr>
              <w:t>discipline</w:t>
            </w:r>
            <w:r>
              <w:rPr>
                <w:color w:val="222160"/>
                <w:spacing w:val="-4"/>
                <w:sz w:val="20"/>
              </w:rPr>
              <w:t> </w:t>
            </w:r>
            <w:r>
              <w:rPr>
                <w:color w:val="222160"/>
                <w:sz w:val="20"/>
              </w:rPr>
              <w:t>statements</w:t>
            </w:r>
            <w:r>
              <w:rPr>
                <w:color w:val="222160"/>
                <w:spacing w:val="-4"/>
                <w:sz w:val="20"/>
              </w:rPr>
              <w:t> </w:t>
            </w:r>
            <w:r>
              <w:rPr>
                <w:color w:val="222160"/>
                <w:sz w:val="20"/>
              </w:rPr>
              <w:t>(that</w:t>
            </w:r>
            <w:r>
              <w:rPr>
                <w:color w:val="222160"/>
                <w:spacing w:val="-4"/>
                <w:sz w:val="20"/>
              </w:rPr>
              <w:t> </w:t>
            </w:r>
            <w:r>
              <w:rPr>
                <w:color w:val="222160"/>
                <w:sz w:val="20"/>
              </w:rPr>
              <w:t>were</w:t>
            </w:r>
            <w:r>
              <w:rPr>
                <w:color w:val="222160"/>
                <w:spacing w:val="-4"/>
                <w:sz w:val="20"/>
              </w:rPr>
              <w:t> </w:t>
            </w:r>
            <w:r>
              <w:rPr>
                <w:color w:val="222160"/>
                <w:sz w:val="20"/>
              </w:rPr>
              <w:t>developed</w:t>
            </w:r>
            <w:r>
              <w:rPr>
                <w:color w:val="222160"/>
                <w:spacing w:val="-4"/>
                <w:sz w:val="20"/>
              </w:rPr>
              <w:t> </w:t>
            </w:r>
            <w:r>
              <w:rPr>
                <w:color w:val="222160"/>
                <w:sz w:val="20"/>
              </w:rPr>
              <w:t>in</w:t>
            </w:r>
            <w:r>
              <w:rPr>
                <w:color w:val="222160"/>
                <w:spacing w:val="-4"/>
                <w:sz w:val="20"/>
              </w:rPr>
              <w:t> </w:t>
            </w:r>
            <w:r>
              <w:rPr>
                <w:color w:val="222160"/>
                <w:sz w:val="20"/>
              </w:rPr>
              <w:t>2021</w:t>
            </w:r>
            <w:r>
              <w:rPr>
                <w:color w:val="222160"/>
                <w:spacing w:val="-4"/>
                <w:sz w:val="20"/>
              </w:rPr>
              <w:t> </w:t>
            </w:r>
            <w:r>
              <w:rPr>
                <w:color w:val="222160"/>
                <w:sz w:val="20"/>
              </w:rPr>
              <w:t>for Promotion Committees) and ensure these are regularly updated and accessible.</w:t>
            </w:r>
          </w:p>
          <w:p>
            <w:pPr>
              <w:pStyle w:val="TableParagraph"/>
              <w:numPr>
                <w:ilvl w:val="0"/>
                <w:numId w:val="36"/>
              </w:numPr>
              <w:tabs>
                <w:tab w:pos="586" w:val="left" w:leader="none"/>
              </w:tabs>
              <w:spacing w:line="240" w:lineRule="auto" w:before="0" w:after="0"/>
              <w:ind w:left="586" w:right="802" w:hanging="357"/>
              <w:jc w:val="left"/>
              <w:rPr>
                <w:sz w:val="20"/>
              </w:rPr>
            </w:pPr>
            <w:r>
              <w:rPr>
                <w:color w:val="222160"/>
                <w:sz w:val="20"/>
              </w:rPr>
              <w:t>Review</w:t>
            </w:r>
            <w:r>
              <w:rPr>
                <w:color w:val="222160"/>
                <w:spacing w:val="-5"/>
                <w:sz w:val="20"/>
              </w:rPr>
              <w:t> </w:t>
            </w:r>
            <w:r>
              <w:rPr>
                <w:color w:val="222160"/>
                <w:sz w:val="20"/>
              </w:rPr>
              <w:t>and</w:t>
            </w:r>
            <w:r>
              <w:rPr>
                <w:color w:val="222160"/>
                <w:spacing w:val="-4"/>
                <w:sz w:val="20"/>
              </w:rPr>
              <w:t> </w:t>
            </w:r>
            <w:r>
              <w:rPr>
                <w:color w:val="222160"/>
                <w:sz w:val="20"/>
              </w:rPr>
              <w:t>develop</w:t>
            </w:r>
            <w:r>
              <w:rPr>
                <w:color w:val="222160"/>
                <w:spacing w:val="-4"/>
                <w:sz w:val="20"/>
              </w:rPr>
              <w:t> </w:t>
            </w:r>
            <w:r>
              <w:rPr>
                <w:color w:val="222160"/>
                <w:sz w:val="20"/>
              </w:rPr>
              <w:t>strategies</w:t>
            </w:r>
            <w:r>
              <w:rPr>
                <w:color w:val="222160"/>
                <w:spacing w:val="-4"/>
                <w:sz w:val="20"/>
              </w:rPr>
              <w:t> </w:t>
            </w:r>
            <w:r>
              <w:rPr>
                <w:color w:val="222160"/>
                <w:sz w:val="20"/>
              </w:rPr>
              <w:t>to</w:t>
            </w:r>
            <w:r>
              <w:rPr>
                <w:color w:val="222160"/>
                <w:spacing w:val="-4"/>
                <w:sz w:val="20"/>
              </w:rPr>
              <w:t> </w:t>
            </w:r>
            <w:r>
              <w:rPr>
                <w:color w:val="222160"/>
                <w:sz w:val="20"/>
              </w:rPr>
              <w:t>address</w:t>
            </w:r>
            <w:r>
              <w:rPr>
                <w:color w:val="222160"/>
                <w:spacing w:val="-4"/>
                <w:sz w:val="20"/>
              </w:rPr>
              <w:t> </w:t>
            </w:r>
            <w:r>
              <w:rPr>
                <w:color w:val="222160"/>
                <w:sz w:val="20"/>
              </w:rPr>
              <w:t>any</w:t>
            </w:r>
            <w:r>
              <w:rPr>
                <w:color w:val="222160"/>
                <w:spacing w:val="-3"/>
                <w:sz w:val="20"/>
              </w:rPr>
              <w:t> </w:t>
            </w:r>
            <w:r>
              <w:rPr>
                <w:color w:val="222160"/>
                <w:sz w:val="20"/>
              </w:rPr>
              <w:t>identified</w:t>
            </w:r>
            <w:r>
              <w:rPr>
                <w:color w:val="222160"/>
                <w:spacing w:val="-4"/>
                <w:sz w:val="20"/>
              </w:rPr>
              <w:t> </w:t>
            </w:r>
            <w:r>
              <w:rPr>
                <w:color w:val="222160"/>
                <w:sz w:val="20"/>
              </w:rPr>
              <w:t>intersectional</w:t>
            </w:r>
            <w:r>
              <w:rPr>
                <w:color w:val="222160"/>
                <w:spacing w:val="-4"/>
                <w:sz w:val="20"/>
              </w:rPr>
              <w:t> </w:t>
            </w:r>
            <w:r>
              <w:rPr>
                <w:color w:val="222160"/>
                <w:sz w:val="20"/>
              </w:rPr>
              <w:t>impacts</w:t>
            </w:r>
            <w:r>
              <w:rPr>
                <w:color w:val="222160"/>
                <w:spacing w:val="-4"/>
                <w:sz w:val="20"/>
              </w:rPr>
              <w:t> </w:t>
            </w:r>
            <w:r>
              <w:rPr>
                <w:color w:val="222160"/>
                <w:sz w:val="20"/>
              </w:rPr>
              <w:t>for women in Academic promotion (e.g., CALD).</w:t>
            </w:r>
          </w:p>
          <w:p>
            <w:pPr>
              <w:pStyle w:val="TableParagraph"/>
              <w:numPr>
                <w:ilvl w:val="0"/>
                <w:numId w:val="36"/>
              </w:numPr>
              <w:tabs>
                <w:tab w:pos="586" w:val="left" w:leader="none"/>
              </w:tabs>
              <w:spacing w:line="240" w:lineRule="auto" w:before="0" w:after="0"/>
              <w:ind w:left="586" w:right="903" w:hanging="357"/>
              <w:jc w:val="left"/>
              <w:rPr>
                <w:sz w:val="20"/>
              </w:rPr>
            </w:pPr>
            <w:r>
              <w:rPr>
                <w:color w:val="222160"/>
                <w:sz w:val="20"/>
              </w:rPr>
              <w:t>Increase</w:t>
            </w:r>
            <w:r>
              <w:rPr>
                <w:color w:val="222160"/>
                <w:spacing w:val="-4"/>
                <w:sz w:val="20"/>
              </w:rPr>
              <w:t> </w:t>
            </w:r>
            <w:r>
              <w:rPr>
                <w:color w:val="222160"/>
                <w:sz w:val="20"/>
              </w:rPr>
              <w:t>success</w:t>
            </w:r>
            <w:r>
              <w:rPr>
                <w:color w:val="222160"/>
                <w:spacing w:val="-4"/>
                <w:sz w:val="20"/>
              </w:rPr>
              <w:t> </w:t>
            </w:r>
            <w:r>
              <w:rPr>
                <w:color w:val="222160"/>
                <w:sz w:val="20"/>
              </w:rPr>
              <w:t>rate</w:t>
            </w:r>
            <w:r>
              <w:rPr>
                <w:color w:val="222160"/>
                <w:spacing w:val="-4"/>
                <w:sz w:val="20"/>
              </w:rPr>
              <w:t> </w:t>
            </w:r>
            <w:r>
              <w:rPr>
                <w:color w:val="222160"/>
                <w:sz w:val="20"/>
              </w:rPr>
              <w:t>for</w:t>
            </w:r>
            <w:r>
              <w:rPr>
                <w:color w:val="222160"/>
                <w:spacing w:val="-4"/>
                <w:sz w:val="20"/>
              </w:rPr>
              <w:t> </w:t>
            </w:r>
            <w:r>
              <w:rPr>
                <w:color w:val="222160"/>
                <w:sz w:val="20"/>
              </w:rPr>
              <w:t>women</w:t>
            </w:r>
            <w:r>
              <w:rPr>
                <w:color w:val="222160"/>
                <w:spacing w:val="-4"/>
                <w:sz w:val="20"/>
              </w:rPr>
              <w:t> </w:t>
            </w:r>
            <w:r>
              <w:rPr>
                <w:color w:val="222160"/>
                <w:sz w:val="20"/>
              </w:rPr>
              <w:t>applying</w:t>
            </w:r>
            <w:r>
              <w:rPr>
                <w:color w:val="222160"/>
                <w:spacing w:val="-4"/>
                <w:sz w:val="20"/>
              </w:rPr>
              <w:t> </w:t>
            </w:r>
            <w:r>
              <w:rPr>
                <w:color w:val="222160"/>
                <w:sz w:val="20"/>
              </w:rPr>
              <w:t>for</w:t>
            </w:r>
            <w:r>
              <w:rPr>
                <w:color w:val="222160"/>
                <w:spacing w:val="-4"/>
                <w:sz w:val="20"/>
              </w:rPr>
              <w:t> </w:t>
            </w:r>
            <w:r>
              <w:rPr>
                <w:color w:val="222160"/>
                <w:sz w:val="20"/>
              </w:rPr>
              <w:t>academic</w:t>
            </w:r>
            <w:r>
              <w:rPr>
                <w:color w:val="222160"/>
                <w:spacing w:val="-4"/>
                <w:sz w:val="20"/>
              </w:rPr>
              <w:t> </w:t>
            </w:r>
            <w:r>
              <w:rPr>
                <w:color w:val="222160"/>
                <w:sz w:val="20"/>
              </w:rPr>
              <w:t>promotion</w:t>
            </w:r>
            <w:r>
              <w:rPr>
                <w:color w:val="222160"/>
                <w:spacing w:val="-4"/>
                <w:sz w:val="20"/>
              </w:rPr>
              <w:t> </w:t>
            </w:r>
            <w:r>
              <w:rPr>
                <w:color w:val="222160"/>
                <w:sz w:val="20"/>
              </w:rPr>
              <w:t>from</w:t>
            </w:r>
            <w:r>
              <w:rPr>
                <w:color w:val="222160"/>
                <w:spacing w:val="-5"/>
                <w:sz w:val="20"/>
              </w:rPr>
              <w:t> </w:t>
            </w:r>
            <w:r>
              <w:rPr>
                <w:color w:val="222160"/>
                <w:sz w:val="20"/>
              </w:rPr>
              <w:t>STEMM disciplines in line with average success rate for those from non-STEMM.</w:t>
            </w:r>
          </w:p>
        </w:tc>
        <w:tc>
          <w:tcPr>
            <w:tcW w:w="1306" w:type="dxa"/>
            <w:tcBorders>
              <w:top w:val="single" w:sz="4" w:space="0" w:color="D0D1F0"/>
              <w:left w:val="single" w:sz="4" w:space="0" w:color="D0D1F0"/>
            </w:tcBorders>
            <w:shd w:val="clear" w:color="auto" w:fill="E6EBFA"/>
          </w:tcPr>
          <w:p>
            <w:pPr>
              <w:pStyle w:val="TableParagraph"/>
              <w:spacing w:before="143"/>
              <w:ind w:right="167"/>
              <w:rPr>
                <w:sz w:val="20"/>
              </w:rPr>
            </w:pPr>
            <w:r>
              <w:rPr>
                <w:color w:val="222160"/>
                <w:sz w:val="20"/>
              </w:rPr>
              <w:t>Annually</w:t>
            </w:r>
            <w:r>
              <w:rPr>
                <w:color w:val="222160"/>
                <w:spacing w:val="-14"/>
                <w:sz w:val="20"/>
              </w:rPr>
              <w:t> </w:t>
            </w:r>
            <w:r>
              <w:rPr>
                <w:color w:val="222160"/>
                <w:sz w:val="20"/>
              </w:rPr>
              <w:t>to Q4 2025</w:t>
            </w:r>
          </w:p>
        </w:tc>
      </w:tr>
    </w:tbl>
    <w:p>
      <w:pPr>
        <w:spacing w:after="0"/>
        <w:rPr>
          <w:sz w:val="20"/>
        </w:rPr>
        <w:sectPr>
          <w:pgSz w:w="16840" w:h="11910" w:orient="landscape"/>
          <w:pgMar w:header="0" w:footer="672" w:top="620" w:bottom="920" w:left="620" w:right="680"/>
        </w:sectPr>
      </w:pPr>
    </w:p>
    <w:tbl>
      <w:tblPr>
        <w:tblW w:w="0" w:type="auto"/>
        <w:jc w:val="left"/>
        <w:tblInd w:w="251"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16"/>
        <w:gridCol w:w="1306"/>
      </w:tblGrid>
      <w:tr>
        <w:trPr>
          <w:trHeight w:val="1506" w:hRule="atLeast"/>
        </w:trPr>
        <w:tc>
          <w:tcPr>
            <w:tcW w:w="2549" w:type="dxa"/>
            <w:tcBorders>
              <w:top w:val="nil"/>
              <w:left w:val="nil"/>
            </w:tcBorders>
            <w:shd w:val="clear" w:color="auto" w:fill="F3F5FC"/>
          </w:tcPr>
          <w:p>
            <w:pPr>
              <w:pStyle w:val="TableParagraph"/>
              <w:spacing w:before="143"/>
              <w:ind w:left="139" w:right="146"/>
              <w:rPr>
                <w:sz w:val="20"/>
              </w:rPr>
            </w:pPr>
            <w:r>
              <w:rPr>
                <w:color w:val="222160"/>
                <w:sz w:val="20"/>
              </w:rPr>
              <w:t>4.3</w:t>
            </w:r>
            <w:r>
              <w:rPr>
                <w:color w:val="222160"/>
                <w:spacing w:val="-13"/>
                <w:sz w:val="20"/>
              </w:rPr>
              <w:t> </w:t>
            </w:r>
            <w:r>
              <w:rPr>
                <w:color w:val="222160"/>
                <w:sz w:val="20"/>
              </w:rPr>
              <w:t>Support</w:t>
            </w:r>
            <w:r>
              <w:rPr>
                <w:color w:val="222160"/>
                <w:spacing w:val="-13"/>
                <w:sz w:val="20"/>
              </w:rPr>
              <w:t> </w:t>
            </w:r>
            <w:r>
              <w:rPr>
                <w:color w:val="222160"/>
                <w:sz w:val="20"/>
              </w:rPr>
              <w:t>and</w:t>
            </w:r>
            <w:r>
              <w:rPr>
                <w:color w:val="222160"/>
                <w:spacing w:val="-13"/>
                <w:sz w:val="20"/>
              </w:rPr>
              <w:t> </w:t>
            </w:r>
            <w:r>
              <w:rPr>
                <w:color w:val="222160"/>
                <w:sz w:val="20"/>
              </w:rPr>
              <w:t>revie</w:t>
            </w:r>
            <w:r>
              <w:rPr>
                <w:color w:val="222160"/>
                <w:sz w:val="20"/>
              </w:rPr>
              <w:t>w</w:t>
            </w:r>
            <w:r>
              <w:rPr>
                <w:color w:val="222160"/>
                <w:sz w:val="20"/>
              </w:rPr>
              <w:t> transitioning career opportunities,</w:t>
            </w:r>
            <w:r>
              <w:rPr>
                <w:color w:val="222160"/>
                <w:spacing w:val="-14"/>
                <w:sz w:val="20"/>
              </w:rPr>
              <w:t> </w:t>
            </w:r>
            <w:r>
              <w:rPr>
                <w:color w:val="222160"/>
                <w:sz w:val="20"/>
              </w:rPr>
              <w:t>including into secure careers</w:t>
            </w:r>
          </w:p>
        </w:tc>
        <w:tc>
          <w:tcPr>
            <w:tcW w:w="2722" w:type="dxa"/>
            <w:tcBorders>
              <w:top w:val="nil"/>
            </w:tcBorders>
            <w:shd w:val="clear" w:color="auto" w:fill="F3F5FC"/>
          </w:tcPr>
          <w:p>
            <w:pPr>
              <w:pStyle w:val="TableParagraph"/>
              <w:spacing w:before="143"/>
              <w:ind w:right="1647"/>
              <w:rPr>
                <w:sz w:val="20"/>
              </w:rPr>
            </w:pPr>
            <w:r>
              <w:rPr>
                <w:color w:val="222160"/>
                <w:spacing w:val="-2"/>
                <w:sz w:val="20"/>
              </w:rPr>
              <w:t>Lead:</w:t>
            </w:r>
            <w:r>
              <w:rPr>
                <w:color w:val="222160"/>
                <w:spacing w:val="40"/>
                <w:sz w:val="20"/>
              </w:rPr>
              <w:t> </w:t>
            </w:r>
            <w:r>
              <w:rPr>
                <w:color w:val="222160"/>
                <w:sz w:val="20"/>
              </w:rPr>
              <w:t>VCE</w:t>
            </w:r>
            <w:r>
              <w:rPr>
                <w:color w:val="222160"/>
                <w:spacing w:val="-14"/>
                <w:sz w:val="20"/>
              </w:rPr>
              <w:t> </w:t>
            </w:r>
            <w:r>
              <w:rPr>
                <w:color w:val="222160"/>
                <w:sz w:val="20"/>
              </w:rPr>
              <w:t>COO </w:t>
            </w:r>
            <w:r>
              <w:rPr>
                <w:color w:val="222160"/>
                <w:spacing w:val="-4"/>
                <w:sz w:val="20"/>
              </w:rPr>
              <w:t>CPO</w:t>
            </w:r>
          </w:p>
        </w:tc>
        <w:tc>
          <w:tcPr>
            <w:tcW w:w="8616" w:type="dxa"/>
            <w:tcBorders>
              <w:top w:val="nil"/>
            </w:tcBorders>
            <w:shd w:val="clear" w:color="auto" w:fill="F3F5FC"/>
          </w:tcPr>
          <w:p>
            <w:pPr>
              <w:pStyle w:val="TableParagraph"/>
              <w:numPr>
                <w:ilvl w:val="0"/>
                <w:numId w:val="37"/>
              </w:numPr>
              <w:tabs>
                <w:tab w:pos="589" w:val="left" w:leader="none"/>
              </w:tabs>
              <w:spacing w:line="254" w:lineRule="auto" w:before="144" w:after="0"/>
              <w:ind w:left="589" w:right="221" w:hanging="360"/>
              <w:jc w:val="both"/>
              <w:rPr>
                <w:sz w:val="20"/>
              </w:rPr>
            </w:pPr>
            <w:r>
              <w:rPr>
                <w:color w:val="222160"/>
                <w:sz w:val="20"/>
              </w:rPr>
              <w:t>Continue to review</w:t>
            </w:r>
            <w:r>
              <w:rPr>
                <w:color w:val="222160"/>
                <w:spacing w:val="-1"/>
                <w:sz w:val="20"/>
              </w:rPr>
              <w:t> </w:t>
            </w:r>
            <w:r>
              <w:rPr>
                <w:color w:val="222160"/>
                <w:sz w:val="20"/>
              </w:rPr>
              <w:t>casual/sessional arrangements for gendered impacts and barriers to economic</w:t>
            </w:r>
            <w:r>
              <w:rPr>
                <w:color w:val="222160"/>
                <w:spacing w:val="-5"/>
                <w:sz w:val="20"/>
              </w:rPr>
              <w:t> </w:t>
            </w:r>
            <w:r>
              <w:rPr>
                <w:color w:val="222160"/>
                <w:sz w:val="20"/>
              </w:rPr>
              <w:t>security</w:t>
            </w:r>
            <w:r>
              <w:rPr>
                <w:color w:val="222160"/>
                <w:spacing w:val="-5"/>
                <w:sz w:val="20"/>
              </w:rPr>
              <w:t> </w:t>
            </w:r>
            <w:r>
              <w:rPr>
                <w:color w:val="222160"/>
                <w:sz w:val="20"/>
              </w:rPr>
              <w:t>and</w:t>
            </w:r>
            <w:r>
              <w:rPr>
                <w:color w:val="222160"/>
                <w:spacing w:val="-5"/>
                <w:sz w:val="20"/>
              </w:rPr>
              <w:t> </w:t>
            </w:r>
            <w:r>
              <w:rPr>
                <w:color w:val="222160"/>
                <w:sz w:val="20"/>
              </w:rPr>
              <w:t>employment</w:t>
            </w:r>
            <w:r>
              <w:rPr>
                <w:color w:val="222160"/>
                <w:spacing w:val="-5"/>
                <w:sz w:val="20"/>
              </w:rPr>
              <w:t> </w:t>
            </w:r>
            <w:r>
              <w:rPr>
                <w:color w:val="222160"/>
                <w:sz w:val="20"/>
              </w:rPr>
              <w:t>considering</w:t>
            </w:r>
            <w:r>
              <w:rPr>
                <w:color w:val="222160"/>
                <w:spacing w:val="-5"/>
                <w:sz w:val="20"/>
              </w:rPr>
              <w:t> </w:t>
            </w:r>
            <w:r>
              <w:rPr>
                <w:color w:val="222160"/>
                <w:sz w:val="20"/>
              </w:rPr>
              <w:t>reduction</w:t>
            </w:r>
            <w:r>
              <w:rPr>
                <w:color w:val="222160"/>
                <w:spacing w:val="-5"/>
                <w:sz w:val="20"/>
              </w:rPr>
              <w:t> </w:t>
            </w:r>
            <w:r>
              <w:rPr>
                <w:color w:val="222160"/>
                <w:sz w:val="20"/>
              </w:rPr>
              <w:t>of</w:t>
            </w:r>
            <w:r>
              <w:rPr>
                <w:color w:val="222160"/>
                <w:spacing w:val="-5"/>
                <w:sz w:val="20"/>
              </w:rPr>
              <w:t> </w:t>
            </w:r>
            <w:r>
              <w:rPr>
                <w:color w:val="222160"/>
                <w:sz w:val="20"/>
              </w:rPr>
              <w:t>RMIT’s</w:t>
            </w:r>
            <w:r>
              <w:rPr>
                <w:color w:val="222160"/>
                <w:spacing w:val="-5"/>
                <w:sz w:val="20"/>
              </w:rPr>
              <w:t> </w:t>
            </w:r>
            <w:r>
              <w:rPr>
                <w:color w:val="222160"/>
                <w:sz w:val="20"/>
              </w:rPr>
              <w:t>workforce</w:t>
            </w:r>
            <w:r>
              <w:rPr>
                <w:color w:val="222160"/>
                <w:spacing w:val="-5"/>
                <w:sz w:val="20"/>
              </w:rPr>
              <w:t> </w:t>
            </w:r>
            <w:r>
              <w:rPr>
                <w:color w:val="222160"/>
                <w:sz w:val="20"/>
              </w:rPr>
              <w:t>impacted our sessional staff.</w:t>
            </w:r>
          </w:p>
          <w:p>
            <w:pPr>
              <w:pStyle w:val="TableParagraph"/>
              <w:numPr>
                <w:ilvl w:val="0"/>
                <w:numId w:val="37"/>
              </w:numPr>
              <w:tabs>
                <w:tab w:pos="586" w:val="left" w:leader="none"/>
              </w:tabs>
              <w:spacing w:line="240" w:lineRule="auto" w:before="2" w:after="0"/>
              <w:ind w:left="586" w:right="913" w:hanging="357"/>
              <w:jc w:val="both"/>
              <w:rPr>
                <w:sz w:val="20"/>
              </w:rPr>
            </w:pPr>
            <w:r>
              <w:rPr>
                <w:color w:val="222160"/>
                <w:sz w:val="20"/>
              </w:rPr>
              <w:t>Targeted</w:t>
            </w:r>
            <w:r>
              <w:rPr>
                <w:color w:val="222160"/>
                <w:spacing w:val="-5"/>
                <w:sz w:val="20"/>
              </w:rPr>
              <w:t> </w:t>
            </w:r>
            <w:r>
              <w:rPr>
                <w:color w:val="222160"/>
                <w:sz w:val="20"/>
              </w:rPr>
              <w:t>mentoring</w:t>
            </w:r>
            <w:r>
              <w:rPr>
                <w:color w:val="222160"/>
                <w:spacing w:val="-5"/>
                <w:sz w:val="20"/>
              </w:rPr>
              <w:t> </w:t>
            </w:r>
            <w:r>
              <w:rPr>
                <w:color w:val="222160"/>
                <w:sz w:val="20"/>
              </w:rPr>
              <w:t>programs</w:t>
            </w:r>
            <w:r>
              <w:rPr>
                <w:color w:val="222160"/>
                <w:spacing w:val="-5"/>
                <w:sz w:val="20"/>
              </w:rPr>
              <w:t> </w:t>
            </w:r>
            <w:r>
              <w:rPr>
                <w:color w:val="222160"/>
                <w:sz w:val="20"/>
              </w:rPr>
              <w:t>for</w:t>
            </w:r>
            <w:r>
              <w:rPr>
                <w:color w:val="222160"/>
                <w:spacing w:val="-5"/>
                <w:sz w:val="20"/>
              </w:rPr>
              <w:t> </w:t>
            </w:r>
            <w:r>
              <w:rPr>
                <w:color w:val="222160"/>
                <w:sz w:val="20"/>
              </w:rPr>
              <w:t>Professional</w:t>
            </w:r>
            <w:r>
              <w:rPr>
                <w:color w:val="222160"/>
                <w:spacing w:val="-5"/>
                <w:sz w:val="20"/>
              </w:rPr>
              <w:t> </w:t>
            </w:r>
            <w:r>
              <w:rPr>
                <w:color w:val="222160"/>
                <w:sz w:val="20"/>
              </w:rPr>
              <w:t>Vocational</w:t>
            </w:r>
            <w:r>
              <w:rPr>
                <w:color w:val="222160"/>
                <w:spacing w:val="-5"/>
                <w:sz w:val="20"/>
              </w:rPr>
              <w:t> </w:t>
            </w:r>
            <w:r>
              <w:rPr>
                <w:color w:val="222160"/>
                <w:sz w:val="20"/>
              </w:rPr>
              <w:t>and</w:t>
            </w:r>
            <w:r>
              <w:rPr>
                <w:color w:val="222160"/>
                <w:spacing w:val="-5"/>
                <w:sz w:val="20"/>
              </w:rPr>
              <w:t> </w:t>
            </w:r>
            <w:r>
              <w:rPr>
                <w:color w:val="222160"/>
                <w:sz w:val="20"/>
              </w:rPr>
              <w:t>Academic</w:t>
            </w:r>
            <w:r>
              <w:rPr>
                <w:color w:val="222160"/>
                <w:spacing w:val="-7"/>
                <w:sz w:val="20"/>
              </w:rPr>
              <w:t> </w:t>
            </w:r>
            <w:r>
              <w:rPr>
                <w:color w:val="222160"/>
                <w:sz w:val="20"/>
              </w:rPr>
              <w:t>women including staff who work seasonally and on casual contracts.</w:t>
            </w:r>
          </w:p>
        </w:tc>
        <w:tc>
          <w:tcPr>
            <w:tcW w:w="1306" w:type="dxa"/>
            <w:tcBorders>
              <w:top w:val="nil"/>
              <w:right w:val="nil"/>
            </w:tcBorders>
            <w:shd w:val="clear" w:color="auto" w:fill="F3F5FC"/>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r>
        <w:trPr>
          <w:trHeight w:val="2639" w:hRule="atLeast"/>
        </w:trPr>
        <w:tc>
          <w:tcPr>
            <w:tcW w:w="2549" w:type="dxa"/>
            <w:tcBorders>
              <w:left w:val="nil"/>
            </w:tcBorders>
            <w:shd w:val="clear" w:color="auto" w:fill="E6EBFA"/>
          </w:tcPr>
          <w:p>
            <w:pPr>
              <w:pStyle w:val="TableParagraph"/>
              <w:spacing w:before="143"/>
              <w:ind w:left="139" w:right="56"/>
              <w:rPr>
                <w:sz w:val="20"/>
              </w:rPr>
            </w:pPr>
            <w:r>
              <w:rPr>
                <w:color w:val="222160"/>
                <w:sz w:val="20"/>
              </w:rPr>
              <w:t>4.4</w:t>
            </w:r>
            <w:r>
              <w:rPr>
                <w:color w:val="222160"/>
                <w:spacing w:val="-14"/>
                <w:sz w:val="20"/>
              </w:rPr>
              <w:t> </w:t>
            </w:r>
            <w:r>
              <w:rPr>
                <w:color w:val="222160"/>
                <w:sz w:val="20"/>
              </w:rPr>
              <w:t>Review</w:t>
            </w:r>
            <w:r>
              <w:rPr>
                <w:color w:val="222160"/>
                <w:spacing w:val="-14"/>
                <w:sz w:val="20"/>
              </w:rPr>
              <w:t> </w:t>
            </w:r>
            <w:r>
              <w:rPr>
                <w:color w:val="222160"/>
                <w:sz w:val="20"/>
              </w:rPr>
              <w:t>gendere</w:t>
            </w:r>
            <w:r>
              <w:rPr>
                <w:color w:val="222160"/>
                <w:sz w:val="20"/>
              </w:rPr>
              <w:t>d impacts of workload </w:t>
            </w:r>
            <w:r>
              <w:rPr>
                <w:color w:val="222160"/>
                <w:spacing w:val="-2"/>
                <w:sz w:val="20"/>
              </w:rPr>
              <w:t>management</w:t>
            </w:r>
          </w:p>
        </w:tc>
        <w:tc>
          <w:tcPr>
            <w:tcW w:w="2722" w:type="dxa"/>
            <w:shd w:val="clear" w:color="auto" w:fill="E6EBFA"/>
          </w:tcPr>
          <w:p>
            <w:pPr>
              <w:pStyle w:val="TableParagraph"/>
              <w:spacing w:before="143"/>
              <w:rPr>
                <w:sz w:val="20"/>
              </w:rPr>
            </w:pPr>
            <w:r>
              <w:rPr>
                <w:color w:val="222160"/>
                <w:spacing w:val="-2"/>
                <w:sz w:val="20"/>
              </w:rPr>
              <w:t>Lead:</w:t>
            </w:r>
          </w:p>
          <w:p>
            <w:pPr>
              <w:pStyle w:val="TableParagraph"/>
              <w:spacing w:before="1"/>
              <w:ind w:right="2135"/>
              <w:rPr>
                <w:sz w:val="20"/>
              </w:rPr>
            </w:pPr>
            <w:r>
              <w:rPr>
                <w:color w:val="222160"/>
                <w:spacing w:val="-4"/>
                <w:sz w:val="20"/>
              </w:rPr>
              <w:t>VCE </w:t>
            </w:r>
            <w:r>
              <w:rPr>
                <w:color w:val="222160"/>
                <w:spacing w:val="-5"/>
                <w:sz w:val="20"/>
              </w:rPr>
              <w:t>CPO</w:t>
            </w:r>
          </w:p>
          <w:p>
            <w:pPr>
              <w:pStyle w:val="TableParagraph"/>
              <w:ind w:right="1200"/>
              <w:rPr>
                <w:sz w:val="20"/>
              </w:rPr>
            </w:pPr>
            <w:r>
              <w:rPr>
                <w:color w:val="222160"/>
                <w:sz w:val="20"/>
              </w:rPr>
              <w:t>DVC</w:t>
            </w:r>
            <w:r>
              <w:rPr>
                <w:color w:val="222160"/>
                <w:spacing w:val="-14"/>
                <w:sz w:val="20"/>
              </w:rPr>
              <w:t> </w:t>
            </w:r>
            <w:r>
              <w:rPr>
                <w:color w:val="222160"/>
                <w:sz w:val="20"/>
              </w:rPr>
              <w:t>Education DVC R&amp;I</w:t>
            </w:r>
          </w:p>
          <w:p>
            <w:pPr>
              <w:pStyle w:val="TableParagraph"/>
              <w:spacing w:before="1"/>
              <w:rPr>
                <w:sz w:val="20"/>
              </w:rPr>
            </w:pPr>
            <w:r>
              <w:rPr>
                <w:color w:val="222160"/>
                <w:sz w:val="20"/>
              </w:rPr>
              <w:t>DVC</w:t>
            </w:r>
            <w:r>
              <w:rPr>
                <w:color w:val="222160"/>
                <w:spacing w:val="-6"/>
                <w:sz w:val="20"/>
              </w:rPr>
              <w:t> </w:t>
            </w:r>
            <w:r>
              <w:rPr>
                <w:color w:val="222160"/>
                <w:spacing w:val="-2"/>
                <w:sz w:val="20"/>
              </w:rPr>
              <w:t>colleges</w:t>
            </w:r>
          </w:p>
        </w:tc>
        <w:tc>
          <w:tcPr>
            <w:tcW w:w="8616" w:type="dxa"/>
            <w:shd w:val="clear" w:color="auto" w:fill="E6EBFA"/>
          </w:tcPr>
          <w:p>
            <w:pPr>
              <w:pStyle w:val="TableParagraph"/>
              <w:numPr>
                <w:ilvl w:val="0"/>
                <w:numId w:val="38"/>
              </w:numPr>
              <w:tabs>
                <w:tab w:pos="586" w:val="left" w:leader="none"/>
              </w:tabs>
              <w:spacing w:line="240" w:lineRule="auto" w:before="144" w:after="0"/>
              <w:ind w:left="586" w:right="913" w:hanging="357"/>
              <w:jc w:val="left"/>
              <w:rPr>
                <w:sz w:val="20"/>
              </w:rPr>
            </w:pPr>
            <w:r>
              <w:rPr>
                <w:color w:val="222160"/>
                <w:sz w:val="20"/>
              </w:rPr>
              <w:t>Review</w:t>
            </w:r>
            <w:r>
              <w:rPr>
                <w:color w:val="222160"/>
                <w:spacing w:val="-6"/>
                <w:sz w:val="20"/>
              </w:rPr>
              <w:t> </w:t>
            </w:r>
            <w:r>
              <w:rPr>
                <w:color w:val="222160"/>
                <w:sz w:val="20"/>
              </w:rPr>
              <w:t>academic,</w:t>
            </w:r>
            <w:r>
              <w:rPr>
                <w:color w:val="222160"/>
                <w:spacing w:val="-5"/>
                <w:sz w:val="20"/>
              </w:rPr>
              <w:t> </w:t>
            </w:r>
            <w:r>
              <w:rPr>
                <w:color w:val="222160"/>
                <w:sz w:val="20"/>
              </w:rPr>
              <w:t>vocational,</w:t>
            </w:r>
            <w:r>
              <w:rPr>
                <w:color w:val="222160"/>
                <w:spacing w:val="-5"/>
                <w:sz w:val="20"/>
              </w:rPr>
              <w:t> </w:t>
            </w:r>
            <w:r>
              <w:rPr>
                <w:color w:val="222160"/>
                <w:sz w:val="20"/>
              </w:rPr>
              <w:t>and</w:t>
            </w:r>
            <w:r>
              <w:rPr>
                <w:color w:val="222160"/>
                <w:spacing w:val="-5"/>
                <w:sz w:val="20"/>
              </w:rPr>
              <w:t> </w:t>
            </w:r>
            <w:r>
              <w:rPr>
                <w:color w:val="222160"/>
                <w:sz w:val="20"/>
              </w:rPr>
              <w:t>professional</w:t>
            </w:r>
            <w:r>
              <w:rPr>
                <w:color w:val="222160"/>
                <w:spacing w:val="-5"/>
                <w:sz w:val="20"/>
              </w:rPr>
              <w:t> </w:t>
            </w:r>
            <w:r>
              <w:rPr>
                <w:color w:val="222160"/>
                <w:sz w:val="20"/>
              </w:rPr>
              <w:t>workload</w:t>
            </w:r>
            <w:r>
              <w:rPr>
                <w:color w:val="222160"/>
                <w:spacing w:val="-5"/>
                <w:sz w:val="20"/>
              </w:rPr>
              <w:t> </w:t>
            </w:r>
            <w:r>
              <w:rPr>
                <w:color w:val="222160"/>
                <w:sz w:val="20"/>
              </w:rPr>
              <w:t>allocations</w:t>
            </w:r>
            <w:r>
              <w:rPr>
                <w:color w:val="222160"/>
                <w:spacing w:val="-5"/>
                <w:sz w:val="20"/>
              </w:rPr>
              <w:t> </w:t>
            </w:r>
            <w:r>
              <w:rPr>
                <w:color w:val="222160"/>
                <w:sz w:val="20"/>
              </w:rPr>
              <w:t>annually</w:t>
            </w:r>
            <w:r>
              <w:rPr>
                <w:color w:val="222160"/>
                <w:spacing w:val="-6"/>
                <w:sz w:val="20"/>
              </w:rPr>
              <w:t> </w:t>
            </w:r>
            <w:r>
              <w:rPr>
                <w:color w:val="222160"/>
                <w:sz w:val="20"/>
              </w:rPr>
              <w:t>for gendered impacts.</w:t>
            </w:r>
          </w:p>
          <w:p>
            <w:pPr>
              <w:pStyle w:val="TableParagraph"/>
              <w:numPr>
                <w:ilvl w:val="0"/>
                <w:numId w:val="38"/>
              </w:numPr>
              <w:tabs>
                <w:tab w:pos="586" w:val="left" w:leader="none"/>
              </w:tabs>
              <w:spacing w:line="240" w:lineRule="auto" w:before="0" w:after="0"/>
              <w:ind w:left="586" w:right="301" w:hanging="357"/>
              <w:jc w:val="left"/>
              <w:rPr>
                <w:sz w:val="20"/>
              </w:rPr>
            </w:pPr>
            <w:r>
              <w:rPr>
                <w:color w:val="222160"/>
                <w:sz w:val="20"/>
              </w:rPr>
              <w:t>Examine support options for academics who are women at risk of negative career impacts following significant disruptions such as COVID-19, to facilitate support in research</w:t>
            </w:r>
            <w:r>
              <w:rPr>
                <w:color w:val="222160"/>
                <w:spacing w:val="-5"/>
                <w:sz w:val="20"/>
              </w:rPr>
              <w:t> </w:t>
            </w:r>
            <w:r>
              <w:rPr>
                <w:color w:val="222160"/>
                <w:sz w:val="20"/>
              </w:rPr>
              <w:t>activities,</w:t>
            </w:r>
            <w:r>
              <w:rPr>
                <w:color w:val="222160"/>
                <w:spacing w:val="-5"/>
                <w:sz w:val="20"/>
              </w:rPr>
              <w:t> </w:t>
            </w:r>
            <w:r>
              <w:rPr>
                <w:color w:val="222160"/>
                <w:sz w:val="20"/>
              </w:rPr>
              <w:t>e.g.,</w:t>
            </w:r>
            <w:r>
              <w:rPr>
                <w:color w:val="222160"/>
                <w:spacing w:val="-5"/>
                <w:sz w:val="20"/>
              </w:rPr>
              <w:t> </w:t>
            </w:r>
            <w:r>
              <w:rPr>
                <w:color w:val="222160"/>
                <w:sz w:val="20"/>
              </w:rPr>
              <w:t>financial</w:t>
            </w:r>
            <w:r>
              <w:rPr>
                <w:color w:val="222160"/>
                <w:spacing w:val="-5"/>
                <w:sz w:val="20"/>
              </w:rPr>
              <w:t> </w:t>
            </w:r>
            <w:r>
              <w:rPr>
                <w:color w:val="222160"/>
                <w:sz w:val="20"/>
              </w:rPr>
              <w:t>research</w:t>
            </w:r>
            <w:r>
              <w:rPr>
                <w:color w:val="222160"/>
                <w:spacing w:val="-5"/>
                <w:sz w:val="20"/>
              </w:rPr>
              <w:t> </w:t>
            </w:r>
            <w:r>
              <w:rPr>
                <w:color w:val="222160"/>
                <w:sz w:val="20"/>
              </w:rPr>
              <w:t>workload</w:t>
            </w:r>
            <w:r>
              <w:rPr>
                <w:color w:val="222160"/>
                <w:spacing w:val="-5"/>
                <w:sz w:val="20"/>
              </w:rPr>
              <w:t> </w:t>
            </w:r>
            <w:r>
              <w:rPr>
                <w:color w:val="222160"/>
                <w:sz w:val="20"/>
              </w:rPr>
              <w:t>assistance,</w:t>
            </w:r>
            <w:r>
              <w:rPr>
                <w:color w:val="222160"/>
                <w:spacing w:val="-5"/>
                <w:sz w:val="20"/>
              </w:rPr>
              <w:t> </w:t>
            </w:r>
            <w:r>
              <w:rPr>
                <w:color w:val="222160"/>
                <w:sz w:val="20"/>
              </w:rPr>
              <w:t>reduced</w:t>
            </w:r>
            <w:r>
              <w:rPr>
                <w:color w:val="222160"/>
                <w:spacing w:val="-5"/>
                <w:sz w:val="20"/>
              </w:rPr>
              <w:t> </w:t>
            </w:r>
            <w:r>
              <w:rPr>
                <w:color w:val="222160"/>
                <w:sz w:val="20"/>
              </w:rPr>
              <w:t>teaching</w:t>
            </w:r>
            <w:r>
              <w:rPr>
                <w:color w:val="222160"/>
                <w:spacing w:val="-5"/>
                <w:sz w:val="20"/>
              </w:rPr>
              <w:t> </w:t>
            </w:r>
            <w:r>
              <w:rPr>
                <w:color w:val="222160"/>
                <w:sz w:val="20"/>
              </w:rPr>
              <w:t>load, identifying the impact of barriers to access campus facilities.</w:t>
            </w:r>
          </w:p>
          <w:p>
            <w:pPr>
              <w:pStyle w:val="TableParagraph"/>
              <w:numPr>
                <w:ilvl w:val="0"/>
                <w:numId w:val="38"/>
              </w:numPr>
              <w:tabs>
                <w:tab w:pos="586" w:val="left" w:leader="none"/>
              </w:tabs>
              <w:spacing w:line="240" w:lineRule="auto" w:before="0" w:after="0"/>
              <w:ind w:left="586" w:right="345" w:hanging="357"/>
              <w:jc w:val="both"/>
              <w:rPr>
                <w:sz w:val="20"/>
              </w:rPr>
            </w:pPr>
            <w:r>
              <w:rPr>
                <w:color w:val="222160"/>
                <w:sz w:val="20"/>
              </w:rPr>
              <w:t>Understand any systemic gendered participation, e.g., in pastoral care impacts, during the</w:t>
            </w:r>
            <w:r>
              <w:rPr>
                <w:color w:val="222160"/>
                <w:spacing w:val="-3"/>
                <w:sz w:val="20"/>
              </w:rPr>
              <w:t> </w:t>
            </w:r>
            <w:r>
              <w:rPr>
                <w:color w:val="222160"/>
                <w:sz w:val="20"/>
              </w:rPr>
              <w:t>pandemic</w:t>
            </w:r>
            <w:r>
              <w:rPr>
                <w:color w:val="222160"/>
                <w:spacing w:val="-3"/>
                <w:sz w:val="20"/>
              </w:rPr>
              <w:t> </w:t>
            </w:r>
            <w:r>
              <w:rPr>
                <w:color w:val="222160"/>
                <w:sz w:val="20"/>
              </w:rPr>
              <w:t>and</w:t>
            </w:r>
            <w:r>
              <w:rPr>
                <w:color w:val="222160"/>
                <w:spacing w:val="-3"/>
                <w:sz w:val="20"/>
              </w:rPr>
              <w:t> </w:t>
            </w:r>
            <w:r>
              <w:rPr>
                <w:color w:val="222160"/>
                <w:sz w:val="20"/>
              </w:rPr>
              <w:t>broader</w:t>
            </w:r>
            <w:r>
              <w:rPr>
                <w:color w:val="222160"/>
                <w:spacing w:val="-3"/>
                <w:sz w:val="20"/>
              </w:rPr>
              <w:t> </w:t>
            </w:r>
            <w:r>
              <w:rPr>
                <w:color w:val="222160"/>
                <w:sz w:val="20"/>
              </w:rPr>
              <w:t>trends</w:t>
            </w:r>
            <w:r>
              <w:rPr>
                <w:color w:val="222160"/>
                <w:spacing w:val="-3"/>
                <w:sz w:val="20"/>
              </w:rPr>
              <w:t> </w:t>
            </w:r>
            <w:r>
              <w:rPr>
                <w:color w:val="222160"/>
                <w:sz w:val="20"/>
              </w:rPr>
              <w:t>of</w:t>
            </w:r>
            <w:r>
              <w:rPr>
                <w:color w:val="222160"/>
                <w:spacing w:val="-2"/>
                <w:sz w:val="20"/>
              </w:rPr>
              <w:t> </w:t>
            </w:r>
            <w:r>
              <w:rPr>
                <w:color w:val="222160"/>
                <w:sz w:val="20"/>
              </w:rPr>
              <w:t>“additional”</w:t>
            </w:r>
            <w:r>
              <w:rPr>
                <w:color w:val="222160"/>
                <w:spacing w:val="-3"/>
                <w:sz w:val="20"/>
              </w:rPr>
              <w:t> </w:t>
            </w:r>
            <w:r>
              <w:rPr>
                <w:color w:val="222160"/>
                <w:sz w:val="20"/>
              </w:rPr>
              <w:t>collegial</w:t>
            </w:r>
            <w:r>
              <w:rPr>
                <w:color w:val="222160"/>
                <w:spacing w:val="-3"/>
                <w:sz w:val="20"/>
              </w:rPr>
              <w:t> </w:t>
            </w:r>
            <w:r>
              <w:rPr>
                <w:color w:val="222160"/>
                <w:sz w:val="20"/>
              </w:rPr>
              <w:t>work</w:t>
            </w:r>
            <w:r>
              <w:rPr>
                <w:color w:val="222160"/>
                <w:spacing w:val="-3"/>
                <w:sz w:val="20"/>
              </w:rPr>
              <w:t> </w:t>
            </w:r>
            <w:r>
              <w:rPr>
                <w:color w:val="222160"/>
                <w:sz w:val="20"/>
              </w:rPr>
              <w:t>that</w:t>
            </w:r>
            <w:r>
              <w:rPr>
                <w:color w:val="222160"/>
                <w:spacing w:val="-2"/>
                <w:sz w:val="20"/>
              </w:rPr>
              <w:t> </w:t>
            </w:r>
            <w:r>
              <w:rPr>
                <w:color w:val="222160"/>
                <w:sz w:val="20"/>
              </w:rPr>
              <w:t>may</w:t>
            </w:r>
            <w:r>
              <w:rPr>
                <w:color w:val="222160"/>
                <w:spacing w:val="-3"/>
                <w:sz w:val="20"/>
              </w:rPr>
              <w:t> </w:t>
            </w:r>
            <w:r>
              <w:rPr>
                <w:color w:val="222160"/>
                <w:sz w:val="20"/>
              </w:rPr>
              <w:t>not</w:t>
            </w:r>
            <w:r>
              <w:rPr>
                <w:color w:val="222160"/>
                <w:spacing w:val="-3"/>
                <w:sz w:val="20"/>
              </w:rPr>
              <w:t> </w:t>
            </w:r>
            <w:r>
              <w:rPr>
                <w:color w:val="222160"/>
                <w:sz w:val="20"/>
              </w:rPr>
              <w:t>be</w:t>
            </w:r>
            <w:r>
              <w:rPr>
                <w:color w:val="222160"/>
                <w:spacing w:val="-3"/>
                <w:sz w:val="20"/>
              </w:rPr>
              <w:t> </w:t>
            </w:r>
            <w:r>
              <w:rPr>
                <w:color w:val="222160"/>
                <w:sz w:val="20"/>
              </w:rPr>
              <w:t>counted in the official workload models (such as peer review).</w:t>
            </w:r>
          </w:p>
          <w:p>
            <w:pPr>
              <w:pStyle w:val="TableParagraph"/>
              <w:numPr>
                <w:ilvl w:val="0"/>
                <w:numId w:val="38"/>
              </w:numPr>
              <w:tabs>
                <w:tab w:pos="585" w:val="left" w:leader="none"/>
              </w:tabs>
              <w:spacing w:line="241" w:lineRule="exact" w:before="0" w:after="0"/>
              <w:ind w:left="585" w:right="0" w:hanging="356"/>
              <w:jc w:val="both"/>
              <w:rPr>
                <w:sz w:val="20"/>
              </w:rPr>
            </w:pPr>
            <w:r>
              <w:rPr>
                <w:color w:val="222160"/>
                <w:sz w:val="20"/>
              </w:rPr>
              <w:t>Review</w:t>
            </w:r>
            <w:r>
              <w:rPr>
                <w:color w:val="222160"/>
                <w:spacing w:val="-9"/>
                <w:sz w:val="20"/>
              </w:rPr>
              <w:t> </w:t>
            </w:r>
            <w:r>
              <w:rPr>
                <w:color w:val="222160"/>
                <w:sz w:val="20"/>
              </w:rPr>
              <w:t>of</w:t>
            </w:r>
            <w:r>
              <w:rPr>
                <w:color w:val="222160"/>
                <w:spacing w:val="-6"/>
                <w:sz w:val="20"/>
              </w:rPr>
              <w:t> </w:t>
            </w:r>
            <w:r>
              <w:rPr>
                <w:color w:val="222160"/>
                <w:sz w:val="20"/>
              </w:rPr>
              <w:t>gendered</w:t>
            </w:r>
            <w:r>
              <w:rPr>
                <w:color w:val="222160"/>
                <w:spacing w:val="-6"/>
                <w:sz w:val="20"/>
              </w:rPr>
              <w:t> </w:t>
            </w:r>
            <w:r>
              <w:rPr>
                <w:color w:val="222160"/>
                <w:sz w:val="20"/>
              </w:rPr>
              <w:t>impacts</w:t>
            </w:r>
            <w:r>
              <w:rPr>
                <w:color w:val="222160"/>
                <w:spacing w:val="-6"/>
                <w:sz w:val="20"/>
              </w:rPr>
              <w:t> </w:t>
            </w:r>
            <w:r>
              <w:rPr>
                <w:color w:val="222160"/>
                <w:sz w:val="20"/>
              </w:rPr>
              <w:t>on</w:t>
            </w:r>
            <w:r>
              <w:rPr>
                <w:color w:val="222160"/>
                <w:spacing w:val="-5"/>
                <w:sz w:val="20"/>
              </w:rPr>
              <w:t> </w:t>
            </w:r>
            <w:r>
              <w:rPr>
                <w:color w:val="222160"/>
                <w:sz w:val="20"/>
              </w:rPr>
              <w:t>teaching</w:t>
            </w:r>
            <w:r>
              <w:rPr>
                <w:color w:val="222160"/>
                <w:spacing w:val="-6"/>
                <w:sz w:val="20"/>
              </w:rPr>
              <w:t> </w:t>
            </w:r>
            <w:r>
              <w:rPr>
                <w:color w:val="222160"/>
                <w:sz w:val="20"/>
              </w:rPr>
              <w:t>workload</w:t>
            </w:r>
            <w:r>
              <w:rPr>
                <w:color w:val="222160"/>
                <w:spacing w:val="-6"/>
                <w:sz w:val="20"/>
              </w:rPr>
              <w:t> </w:t>
            </w:r>
            <w:r>
              <w:rPr>
                <w:color w:val="222160"/>
                <w:sz w:val="20"/>
              </w:rPr>
              <w:t>between</w:t>
            </w:r>
            <w:r>
              <w:rPr>
                <w:color w:val="222160"/>
                <w:spacing w:val="-6"/>
                <w:sz w:val="20"/>
              </w:rPr>
              <w:t> </w:t>
            </w:r>
            <w:r>
              <w:rPr>
                <w:color w:val="222160"/>
                <w:sz w:val="20"/>
              </w:rPr>
              <w:t>men</w:t>
            </w:r>
            <w:r>
              <w:rPr>
                <w:color w:val="222160"/>
                <w:spacing w:val="-6"/>
                <w:sz w:val="20"/>
              </w:rPr>
              <w:t> </w:t>
            </w:r>
            <w:r>
              <w:rPr>
                <w:color w:val="222160"/>
                <w:sz w:val="20"/>
              </w:rPr>
              <w:t>and</w:t>
            </w:r>
            <w:r>
              <w:rPr>
                <w:color w:val="222160"/>
                <w:spacing w:val="-5"/>
                <w:sz w:val="20"/>
              </w:rPr>
              <w:t> </w:t>
            </w:r>
            <w:r>
              <w:rPr>
                <w:color w:val="222160"/>
                <w:spacing w:val="-2"/>
                <w:sz w:val="20"/>
              </w:rPr>
              <w:t>women.</w:t>
            </w:r>
          </w:p>
        </w:tc>
        <w:tc>
          <w:tcPr>
            <w:tcW w:w="1306" w:type="dxa"/>
            <w:tcBorders>
              <w:right w:val="nil"/>
            </w:tcBorders>
            <w:shd w:val="clear" w:color="auto" w:fill="E6EBFA"/>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r>
        <w:trPr>
          <w:trHeight w:val="2178" w:hRule="atLeast"/>
        </w:trPr>
        <w:tc>
          <w:tcPr>
            <w:tcW w:w="2549" w:type="dxa"/>
            <w:tcBorders>
              <w:left w:val="nil"/>
            </w:tcBorders>
            <w:shd w:val="clear" w:color="auto" w:fill="F3F5FC"/>
          </w:tcPr>
          <w:p>
            <w:pPr>
              <w:pStyle w:val="TableParagraph"/>
              <w:spacing w:line="237" w:lineRule="auto" w:before="145"/>
              <w:ind w:left="139" w:right="146"/>
              <w:rPr>
                <w:sz w:val="20"/>
              </w:rPr>
            </w:pPr>
            <w:r>
              <w:rPr>
                <w:color w:val="222160"/>
                <w:sz w:val="20"/>
              </w:rPr>
              <w:t>4.5 Reduce gendered impacts</w:t>
            </w:r>
            <w:r>
              <w:rPr>
                <w:color w:val="222160"/>
                <w:spacing w:val="-13"/>
                <w:sz w:val="20"/>
              </w:rPr>
              <w:t> </w:t>
            </w:r>
            <w:r>
              <w:rPr>
                <w:color w:val="222160"/>
                <w:sz w:val="20"/>
              </w:rPr>
              <w:t>on</w:t>
            </w:r>
            <w:r>
              <w:rPr>
                <w:color w:val="222160"/>
                <w:spacing w:val="-13"/>
                <w:sz w:val="20"/>
              </w:rPr>
              <w:t> </w:t>
            </w:r>
            <w:r>
              <w:rPr>
                <w:color w:val="222160"/>
                <w:sz w:val="20"/>
              </w:rPr>
              <w:t>flexible</w:t>
            </w:r>
            <w:r>
              <w:rPr>
                <w:color w:val="222160"/>
                <w:spacing w:val="-13"/>
                <w:sz w:val="20"/>
              </w:rPr>
              <w:t> </w:t>
            </w:r>
            <w:r>
              <w:rPr>
                <w:color w:val="222160"/>
                <w:sz w:val="20"/>
              </w:rPr>
              <w:t>an</w:t>
            </w:r>
            <w:r>
              <w:rPr>
                <w:color w:val="222160"/>
                <w:sz w:val="20"/>
              </w:rPr>
              <w:t>d</w:t>
            </w:r>
            <w:r>
              <w:rPr>
                <w:color w:val="222160"/>
                <w:sz w:val="20"/>
              </w:rPr>
              <w:t> hybrid working</w:t>
            </w:r>
          </w:p>
        </w:tc>
        <w:tc>
          <w:tcPr>
            <w:tcW w:w="2722" w:type="dxa"/>
            <w:shd w:val="clear" w:color="auto" w:fill="F3F5FC"/>
          </w:tcPr>
          <w:p>
            <w:pPr>
              <w:pStyle w:val="TableParagraph"/>
              <w:spacing w:line="237" w:lineRule="auto" w:before="145"/>
              <w:ind w:right="2063"/>
              <w:rPr>
                <w:sz w:val="20"/>
              </w:rPr>
            </w:pPr>
            <w:r>
              <w:rPr>
                <w:color w:val="222160"/>
                <w:spacing w:val="-2"/>
                <w:sz w:val="20"/>
              </w:rPr>
              <w:t>Lead: </w:t>
            </w:r>
            <w:r>
              <w:rPr>
                <w:color w:val="222160"/>
                <w:spacing w:val="-4"/>
                <w:sz w:val="20"/>
              </w:rPr>
              <w:t>VCE COO CPO</w:t>
            </w:r>
          </w:p>
        </w:tc>
        <w:tc>
          <w:tcPr>
            <w:tcW w:w="8616" w:type="dxa"/>
            <w:shd w:val="clear" w:color="auto" w:fill="F3F5FC"/>
          </w:tcPr>
          <w:p>
            <w:pPr>
              <w:pStyle w:val="TableParagraph"/>
              <w:numPr>
                <w:ilvl w:val="0"/>
                <w:numId w:val="39"/>
              </w:numPr>
              <w:tabs>
                <w:tab w:pos="586" w:val="left" w:leader="none"/>
              </w:tabs>
              <w:spacing w:line="240" w:lineRule="auto" w:before="139" w:after="0"/>
              <w:ind w:left="586" w:right="144" w:hanging="357"/>
              <w:jc w:val="left"/>
              <w:rPr>
                <w:sz w:val="20"/>
              </w:rPr>
            </w:pPr>
            <w:r>
              <w:rPr>
                <w:color w:val="222160"/>
                <w:sz w:val="20"/>
              </w:rPr>
              <w:t>Address any emerging patterns that suggest potential gender bias impacts or variances, including part-time work, flexible working conditions, return to work from parental/carers leave</w:t>
            </w:r>
            <w:r>
              <w:rPr>
                <w:color w:val="222160"/>
                <w:spacing w:val="-3"/>
                <w:sz w:val="20"/>
              </w:rPr>
              <w:t> </w:t>
            </w:r>
            <w:r>
              <w:rPr>
                <w:color w:val="222160"/>
                <w:sz w:val="20"/>
              </w:rPr>
              <w:t>or</w:t>
            </w:r>
            <w:r>
              <w:rPr>
                <w:color w:val="222160"/>
                <w:spacing w:val="-3"/>
                <w:sz w:val="20"/>
              </w:rPr>
              <w:t> </w:t>
            </w:r>
            <w:r>
              <w:rPr>
                <w:color w:val="222160"/>
                <w:sz w:val="20"/>
              </w:rPr>
              <w:t>absence,</w:t>
            </w:r>
            <w:r>
              <w:rPr>
                <w:color w:val="222160"/>
                <w:spacing w:val="-3"/>
                <w:sz w:val="20"/>
              </w:rPr>
              <w:t> </w:t>
            </w:r>
            <w:r>
              <w:rPr>
                <w:color w:val="222160"/>
                <w:sz w:val="20"/>
              </w:rPr>
              <w:t>and</w:t>
            </w:r>
            <w:r>
              <w:rPr>
                <w:color w:val="222160"/>
                <w:spacing w:val="-3"/>
                <w:sz w:val="20"/>
              </w:rPr>
              <w:t> </w:t>
            </w:r>
            <w:r>
              <w:rPr>
                <w:color w:val="222160"/>
                <w:sz w:val="20"/>
              </w:rPr>
              <w:t>on</w:t>
            </w:r>
            <w:r>
              <w:rPr>
                <w:color w:val="222160"/>
                <w:spacing w:val="-3"/>
                <w:sz w:val="20"/>
              </w:rPr>
              <w:t> </w:t>
            </w:r>
            <w:r>
              <w:rPr>
                <w:color w:val="222160"/>
                <w:sz w:val="20"/>
              </w:rPr>
              <w:t>and</w:t>
            </w:r>
            <w:r>
              <w:rPr>
                <w:color w:val="222160"/>
                <w:spacing w:val="-3"/>
                <w:sz w:val="20"/>
              </w:rPr>
              <w:t> </w:t>
            </w:r>
            <w:r>
              <w:rPr>
                <w:color w:val="222160"/>
                <w:sz w:val="20"/>
              </w:rPr>
              <w:t>off</w:t>
            </w:r>
            <w:r>
              <w:rPr>
                <w:color w:val="222160"/>
                <w:spacing w:val="-3"/>
                <w:sz w:val="20"/>
              </w:rPr>
              <w:t> </w:t>
            </w:r>
            <w:r>
              <w:rPr>
                <w:color w:val="222160"/>
                <w:sz w:val="20"/>
              </w:rPr>
              <w:t>campus</w:t>
            </w:r>
            <w:r>
              <w:rPr>
                <w:color w:val="222160"/>
                <w:spacing w:val="-3"/>
                <w:sz w:val="20"/>
              </w:rPr>
              <w:t> </w:t>
            </w:r>
            <w:r>
              <w:rPr>
                <w:color w:val="222160"/>
                <w:sz w:val="20"/>
              </w:rPr>
              <w:t>work.</w:t>
            </w:r>
            <w:r>
              <w:rPr>
                <w:color w:val="222160"/>
                <w:spacing w:val="-3"/>
                <w:sz w:val="20"/>
              </w:rPr>
              <w:t> </w:t>
            </w:r>
            <w:r>
              <w:rPr>
                <w:color w:val="222160"/>
                <w:sz w:val="20"/>
              </w:rPr>
              <w:t>All</w:t>
            </w:r>
            <w:r>
              <w:rPr>
                <w:color w:val="222160"/>
                <w:spacing w:val="-3"/>
                <w:sz w:val="20"/>
              </w:rPr>
              <w:t> </w:t>
            </w:r>
            <w:r>
              <w:rPr>
                <w:color w:val="222160"/>
                <w:sz w:val="20"/>
              </w:rPr>
              <w:t>positions</w:t>
            </w:r>
            <w:r>
              <w:rPr>
                <w:color w:val="222160"/>
                <w:spacing w:val="-3"/>
                <w:sz w:val="20"/>
              </w:rPr>
              <w:t> </w:t>
            </w:r>
            <w:r>
              <w:rPr>
                <w:color w:val="222160"/>
                <w:sz w:val="20"/>
              </w:rPr>
              <w:t>to</w:t>
            </w:r>
            <w:r>
              <w:rPr>
                <w:color w:val="222160"/>
                <w:spacing w:val="-3"/>
                <w:sz w:val="20"/>
              </w:rPr>
              <w:t> </w:t>
            </w:r>
            <w:r>
              <w:rPr>
                <w:color w:val="222160"/>
                <w:sz w:val="20"/>
              </w:rPr>
              <w:t>be</w:t>
            </w:r>
            <w:r>
              <w:rPr>
                <w:color w:val="222160"/>
                <w:spacing w:val="-3"/>
                <w:sz w:val="20"/>
              </w:rPr>
              <w:t> </w:t>
            </w:r>
            <w:r>
              <w:rPr>
                <w:color w:val="222160"/>
                <w:sz w:val="20"/>
              </w:rPr>
              <w:t>advertised</w:t>
            </w:r>
            <w:r>
              <w:rPr>
                <w:color w:val="222160"/>
                <w:spacing w:val="-3"/>
                <w:sz w:val="20"/>
              </w:rPr>
              <w:t> </w:t>
            </w:r>
            <w:r>
              <w:rPr>
                <w:color w:val="222160"/>
                <w:sz w:val="20"/>
              </w:rPr>
              <w:t>highlighting availability of flexible working practices.</w:t>
            </w:r>
          </w:p>
          <w:p>
            <w:pPr>
              <w:pStyle w:val="TableParagraph"/>
              <w:numPr>
                <w:ilvl w:val="0"/>
                <w:numId w:val="39"/>
              </w:numPr>
              <w:tabs>
                <w:tab w:pos="586" w:val="left" w:leader="none"/>
              </w:tabs>
              <w:spacing w:line="245" w:lineRule="exact" w:before="1" w:after="0"/>
              <w:ind w:left="586" w:right="0" w:hanging="357"/>
              <w:jc w:val="left"/>
              <w:rPr>
                <w:sz w:val="20"/>
              </w:rPr>
            </w:pPr>
            <w:r>
              <w:rPr>
                <w:color w:val="222160"/>
                <w:sz w:val="20"/>
              </w:rPr>
              <w:t>Enhance</w:t>
            </w:r>
            <w:r>
              <w:rPr>
                <w:color w:val="222160"/>
                <w:spacing w:val="-10"/>
                <w:sz w:val="20"/>
              </w:rPr>
              <w:t> </w:t>
            </w:r>
            <w:r>
              <w:rPr>
                <w:color w:val="222160"/>
                <w:sz w:val="20"/>
              </w:rPr>
              <w:t>informed</w:t>
            </w:r>
            <w:r>
              <w:rPr>
                <w:color w:val="222160"/>
                <w:spacing w:val="-7"/>
                <w:sz w:val="20"/>
              </w:rPr>
              <w:t> </w:t>
            </w:r>
            <w:r>
              <w:rPr>
                <w:color w:val="222160"/>
                <w:sz w:val="20"/>
              </w:rPr>
              <w:t>timetabling</w:t>
            </w:r>
            <w:r>
              <w:rPr>
                <w:color w:val="222160"/>
                <w:spacing w:val="-7"/>
                <w:sz w:val="20"/>
              </w:rPr>
              <w:t> </w:t>
            </w:r>
            <w:r>
              <w:rPr>
                <w:color w:val="222160"/>
                <w:sz w:val="20"/>
              </w:rPr>
              <w:t>to</w:t>
            </w:r>
            <w:r>
              <w:rPr>
                <w:color w:val="222160"/>
                <w:spacing w:val="-8"/>
                <w:sz w:val="20"/>
              </w:rPr>
              <w:t> </w:t>
            </w:r>
            <w:r>
              <w:rPr>
                <w:color w:val="222160"/>
                <w:sz w:val="20"/>
              </w:rPr>
              <w:t>enable</w:t>
            </w:r>
            <w:r>
              <w:rPr>
                <w:color w:val="222160"/>
                <w:spacing w:val="-7"/>
                <w:sz w:val="20"/>
              </w:rPr>
              <w:t> </w:t>
            </w:r>
            <w:r>
              <w:rPr>
                <w:color w:val="222160"/>
                <w:sz w:val="20"/>
              </w:rPr>
              <w:t>flexibility</w:t>
            </w:r>
            <w:r>
              <w:rPr>
                <w:color w:val="222160"/>
                <w:spacing w:val="-7"/>
                <w:sz w:val="20"/>
              </w:rPr>
              <w:t> </w:t>
            </w:r>
            <w:r>
              <w:rPr>
                <w:color w:val="222160"/>
                <w:sz w:val="20"/>
              </w:rPr>
              <w:t>for</w:t>
            </w:r>
            <w:r>
              <w:rPr>
                <w:color w:val="222160"/>
                <w:spacing w:val="-7"/>
                <w:sz w:val="20"/>
              </w:rPr>
              <w:t> </w:t>
            </w:r>
            <w:r>
              <w:rPr>
                <w:color w:val="222160"/>
                <w:spacing w:val="-2"/>
                <w:sz w:val="20"/>
              </w:rPr>
              <w:t>carers.</w:t>
            </w:r>
          </w:p>
          <w:p>
            <w:pPr>
              <w:pStyle w:val="TableParagraph"/>
              <w:numPr>
                <w:ilvl w:val="0"/>
                <w:numId w:val="39"/>
              </w:numPr>
              <w:tabs>
                <w:tab w:pos="586" w:val="left" w:leader="none"/>
              </w:tabs>
              <w:spacing w:line="242" w:lineRule="exact" w:before="0" w:after="0"/>
              <w:ind w:left="586" w:right="0" w:hanging="357"/>
              <w:jc w:val="left"/>
              <w:rPr>
                <w:sz w:val="20"/>
              </w:rPr>
            </w:pPr>
            <w:r>
              <w:rPr>
                <w:color w:val="222160"/>
                <w:sz w:val="20"/>
              </w:rPr>
              <w:t>Provide</w:t>
            </w:r>
            <w:r>
              <w:rPr>
                <w:color w:val="222160"/>
                <w:spacing w:val="-9"/>
                <w:sz w:val="20"/>
              </w:rPr>
              <w:t> </w:t>
            </w:r>
            <w:r>
              <w:rPr>
                <w:color w:val="222160"/>
                <w:sz w:val="20"/>
              </w:rPr>
              <w:t>development</w:t>
            </w:r>
            <w:r>
              <w:rPr>
                <w:color w:val="222160"/>
                <w:spacing w:val="-7"/>
                <w:sz w:val="20"/>
              </w:rPr>
              <w:t> </w:t>
            </w:r>
            <w:r>
              <w:rPr>
                <w:color w:val="222160"/>
                <w:sz w:val="20"/>
              </w:rPr>
              <w:t>to</w:t>
            </w:r>
            <w:r>
              <w:rPr>
                <w:color w:val="222160"/>
                <w:spacing w:val="-7"/>
                <w:sz w:val="20"/>
              </w:rPr>
              <w:t> </w:t>
            </w:r>
            <w:r>
              <w:rPr>
                <w:color w:val="222160"/>
                <w:sz w:val="20"/>
              </w:rPr>
              <w:t>people</w:t>
            </w:r>
            <w:r>
              <w:rPr>
                <w:color w:val="222160"/>
                <w:spacing w:val="-7"/>
                <w:sz w:val="20"/>
              </w:rPr>
              <w:t> </w:t>
            </w:r>
            <w:r>
              <w:rPr>
                <w:color w:val="222160"/>
                <w:sz w:val="20"/>
              </w:rPr>
              <w:t>leaders</w:t>
            </w:r>
            <w:r>
              <w:rPr>
                <w:color w:val="222160"/>
                <w:spacing w:val="-6"/>
                <w:sz w:val="20"/>
              </w:rPr>
              <w:t> </w:t>
            </w:r>
            <w:r>
              <w:rPr>
                <w:color w:val="222160"/>
                <w:sz w:val="20"/>
              </w:rPr>
              <w:t>on</w:t>
            </w:r>
            <w:r>
              <w:rPr>
                <w:color w:val="222160"/>
                <w:spacing w:val="-7"/>
                <w:sz w:val="20"/>
              </w:rPr>
              <w:t> </w:t>
            </w:r>
            <w:r>
              <w:rPr>
                <w:color w:val="222160"/>
                <w:sz w:val="20"/>
              </w:rPr>
              <w:t>encouraging</w:t>
            </w:r>
            <w:r>
              <w:rPr>
                <w:color w:val="222160"/>
                <w:spacing w:val="-7"/>
                <w:sz w:val="20"/>
              </w:rPr>
              <w:t> </w:t>
            </w:r>
            <w:r>
              <w:rPr>
                <w:color w:val="222160"/>
                <w:sz w:val="20"/>
              </w:rPr>
              <w:t>flexible</w:t>
            </w:r>
            <w:r>
              <w:rPr>
                <w:color w:val="222160"/>
                <w:spacing w:val="-7"/>
                <w:sz w:val="20"/>
              </w:rPr>
              <w:t> </w:t>
            </w:r>
            <w:r>
              <w:rPr>
                <w:color w:val="222160"/>
                <w:sz w:val="20"/>
              </w:rPr>
              <w:t>work</w:t>
            </w:r>
            <w:r>
              <w:rPr>
                <w:color w:val="222160"/>
                <w:spacing w:val="-6"/>
                <w:sz w:val="20"/>
              </w:rPr>
              <w:t> </w:t>
            </w:r>
            <w:r>
              <w:rPr>
                <w:color w:val="222160"/>
                <w:spacing w:val="-2"/>
                <w:sz w:val="20"/>
              </w:rPr>
              <w:t>arrangements.</w:t>
            </w:r>
          </w:p>
          <w:p>
            <w:pPr>
              <w:pStyle w:val="TableParagraph"/>
              <w:numPr>
                <w:ilvl w:val="0"/>
                <w:numId w:val="39"/>
              </w:numPr>
              <w:tabs>
                <w:tab w:pos="586" w:val="left" w:leader="none"/>
              </w:tabs>
              <w:spacing w:line="240" w:lineRule="auto" w:before="0" w:after="0"/>
              <w:ind w:left="586" w:right="582" w:hanging="357"/>
              <w:jc w:val="left"/>
              <w:rPr>
                <w:sz w:val="20"/>
              </w:rPr>
            </w:pPr>
            <w:r>
              <w:rPr>
                <w:color w:val="222160"/>
                <w:sz w:val="20"/>
              </w:rPr>
              <w:t>Regularly</w:t>
            </w:r>
            <w:r>
              <w:rPr>
                <w:color w:val="222160"/>
                <w:spacing w:val="-4"/>
                <w:sz w:val="20"/>
              </w:rPr>
              <w:t> </w:t>
            </w:r>
            <w:r>
              <w:rPr>
                <w:color w:val="222160"/>
                <w:sz w:val="20"/>
              </w:rPr>
              <w:t>monitor</w:t>
            </w:r>
            <w:r>
              <w:rPr>
                <w:color w:val="222160"/>
                <w:spacing w:val="-4"/>
                <w:sz w:val="20"/>
              </w:rPr>
              <w:t> </w:t>
            </w:r>
            <w:r>
              <w:rPr>
                <w:color w:val="222160"/>
                <w:sz w:val="20"/>
              </w:rPr>
              <w:t>and</w:t>
            </w:r>
            <w:r>
              <w:rPr>
                <w:color w:val="222160"/>
                <w:spacing w:val="-4"/>
                <w:sz w:val="20"/>
              </w:rPr>
              <w:t> </w:t>
            </w:r>
            <w:r>
              <w:rPr>
                <w:color w:val="222160"/>
                <w:sz w:val="20"/>
              </w:rPr>
              <w:t>publish</w:t>
            </w:r>
            <w:r>
              <w:rPr>
                <w:color w:val="222160"/>
                <w:spacing w:val="-4"/>
                <w:sz w:val="20"/>
              </w:rPr>
              <w:t> </w:t>
            </w:r>
            <w:r>
              <w:rPr>
                <w:color w:val="222160"/>
                <w:sz w:val="20"/>
              </w:rPr>
              <w:t>trends</w:t>
            </w:r>
            <w:r>
              <w:rPr>
                <w:color w:val="222160"/>
                <w:spacing w:val="-4"/>
                <w:sz w:val="20"/>
              </w:rPr>
              <w:t> </w:t>
            </w:r>
            <w:r>
              <w:rPr>
                <w:color w:val="222160"/>
                <w:sz w:val="20"/>
              </w:rPr>
              <w:t>of</w:t>
            </w:r>
            <w:r>
              <w:rPr>
                <w:color w:val="222160"/>
                <w:spacing w:val="-4"/>
                <w:sz w:val="20"/>
              </w:rPr>
              <w:t> </w:t>
            </w:r>
            <w:r>
              <w:rPr>
                <w:color w:val="222160"/>
                <w:sz w:val="20"/>
              </w:rPr>
              <w:t>RMIT</w:t>
            </w:r>
            <w:r>
              <w:rPr>
                <w:color w:val="222160"/>
                <w:spacing w:val="-4"/>
                <w:sz w:val="20"/>
              </w:rPr>
              <w:t> </w:t>
            </w:r>
            <w:r>
              <w:rPr>
                <w:color w:val="222160"/>
                <w:sz w:val="20"/>
              </w:rPr>
              <w:t>gendered</w:t>
            </w:r>
            <w:r>
              <w:rPr>
                <w:color w:val="222160"/>
                <w:spacing w:val="-4"/>
                <w:sz w:val="20"/>
              </w:rPr>
              <w:t> </w:t>
            </w:r>
            <w:r>
              <w:rPr>
                <w:color w:val="222160"/>
                <w:sz w:val="20"/>
              </w:rPr>
              <w:t>impacts</w:t>
            </w:r>
            <w:r>
              <w:rPr>
                <w:color w:val="222160"/>
                <w:spacing w:val="-4"/>
                <w:sz w:val="20"/>
              </w:rPr>
              <w:t> </w:t>
            </w:r>
            <w:r>
              <w:rPr>
                <w:color w:val="222160"/>
                <w:sz w:val="20"/>
              </w:rPr>
              <w:t>that</w:t>
            </w:r>
            <w:r>
              <w:rPr>
                <w:color w:val="222160"/>
                <w:spacing w:val="-4"/>
                <w:sz w:val="20"/>
              </w:rPr>
              <w:t> </w:t>
            </w:r>
            <w:r>
              <w:rPr>
                <w:color w:val="222160"/>
                <w:sz w:val="20"/>
              </w:rPr>
              <w:t>relate</w:t>
            </w:r>
            <w:r>
              <w:rPr>
                <w:color w:val="222160"/>
                <w:spacing w:val="-4"/>
                <w:sz w:val="20"/>
              </w:rPr>
              <w:t> </w:t>
            </w:r>
            <w:r>
              <w:rPr>
                <w:color w:val="222160"/>
                <w:sz w:val="20"/>
              </w:rPr>
              <w:t>to</w:t>
            </w:r>
            <w:r>
              <w:rPr>
                <w:color w:val="222160"/>
                <w:spacing w:val="-4"/>
                <w:sz w:val="20"/>
              </w:rPr>
              <w:t> </w:t>
            </w:r>
            <w:r>
              <w:rPr>
                <w:color w:val="222160"/>
                <w:sz w:val="20"/>
              </w:rPr>
              <w:t>hybrid working, COVID-19 disruption and sector including career recovery.</w:t>
            </w:r>
          </w:p>
        </w:tc>
        <w:tc>
          <w:tcPr>
            <w:tcW w:w="1306" w:type="dxa"/>
            <w:tcBorders>
              <w:right w:val="nil"/>
            </w:tcBorders>
            <w:shd w:val="clear" w:color="auto" w:fill="F3F5FC"/>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r>
        <w:trPr>
          <w:trHeight w:val="2164" w:hRule="atLeast"/>
        </w:trPr>
        <w:tc>
          <w:tcPr>
            <w:tcW w:w="2549" w:type="dxa"/>
            <w:tcBorders>
              <w:left w:val="nil"/>
            </w:tcBorders>
            <w:shd w:val="clear" w:color="auto" w:fill="E6EBFA"/>
          </w:tcPr>
          <w:p>
            <w:pPr>
              <w:pStyle w:val="TableParagraph"/>
              <w:spacing w:before="138"/>
              <w:ind w:left="139" w:right="146"/>
              <w:rPr>
                <w:sz w:val="20"/>
              </w:rPr>
            </w:pPr>
            <w:r>
              <w:rPr>
                <w:color w:val="222160"/>
                <w:sz w:val="20"/>
              </w:rPr>
              <w:t>4.6 Remove barriers impacting</w:t>
            </w:r>
            <w:r>
              <w:rPr>
                <w:color w:val="222160"/>
                <w:spacing w:val="-13"/>
                <w:sz w:val="20"/>
              </w:rPr>
              <w:t> </w:t>
            </w:r>
            <w:r>
              <w:rPr>
                <w:color w:val="222160"/>
                <w:sz w:val="20"/>
              </w:rPr>
              <w:t>visibility</w:t>
            </w:r>
            <w:r>
              <w:rPr>
                <w:color w:val="222160"/>
                <w:spacing w:val="-13"/>
                <w:sz w:val="20"/>
              </w:rPr>
              <w:t> </w:t>
            </w:r>
            <w:r>
              <w:rPr>
                <w:color w:val="222160"/>
                <w:sz w:val="20"/>
              </w:rPr>
              <w:t>and participation</w:t>
            </w:r>
            <w:r>
              <w:rPr>
                <w:color w:val="222160"/>
                <w:spacing w:val="-8"/>
                <w:sz w:val="20"/>
              </w:rPr>
              <w:t> </w:t>
            </w:r>
            <w:r>
              <w:rPr>
                <w:color w:val="222160"/>
                <w:sz w:val="20"/>
              </w:rPr>
              <w:t>of</w:t>
            </w:r>
            <w:r>
              <w:rPr>
                <w:color w:val="222160"/>
                <w:spacing w:val="-7"/>
                <w:sz w:val="20"/>
              </w:rPr>
              <w:t> </w:t>
            </w:r>
            <w:r>
              <w:rPr>
                <w:color w:val="222160"/>
                <w:spacing w:val="-4"/>
                <w:sz w:val="20"/>
              </w:rPr>
              <w:t>wome</w:t>
            </w:r>
            <w:r>
              <w:rPr>
                <w:color w:val="222160"/>
                <w:spacing w:val="-4"/>
                <w:sz w:val="20"/>
              </w:rPr>
              <w:t>n</w:t>
            </w:r>
          </w:p>
        </w:tc>
        <w:tc>
          <w:tcPr>
            <w:tcW w:w="2722" w:type="dxa"/>
            <w:shd w:val="clear" w:color="auto" w:fill="E6EBFA"/>
          </w:tcPr>
          <w:p>
            <w:pPr>
              <w:pStyle w:val="TableParagraph"/>
              <w:spacing w:before="138"/>
              <w:rPr>
                <w:sz w:val="20"/>
              </w:rPr>
            </w:pPr>
            <w:r>
              <w:rPr>
                <w:color w:val="222160"/>
                <w:spacing w:val="-2"/>
                <w:sz w:val="20"/>
              </w:rPr>
              <w:t>Lead:</w:t>
            </w:r>
          </w:p>
          <w:p>
            <w:pPr>
              <w:pStyle w:val="TableParagraph"/>
              <w:spacing w:before="1"/>
              <w:ind w:right="145"/>
              <w:rPr>
                <w:sz w:val="20"/>
              </w:rPr>
            </w:pPr>
            <w:r>
              <w:rPr>
                <w:color w:val="222160"/>
                <w:sz w:val="20"/>
              </w:rPr>
              <w:t>University</w:t>
            </w:r>
            <w:r>
              <w:rPr>
                <w:color w:val="222160"/>
                <w:spacing w:val="-14"/>
                <w:sz w:val="20"/>
              </w:rPr>
              <w:t> </w:t>
            </w:r>
            <w:r>
              <w:rPr>
                <w:color w:val="222160"/>
                <w:sz w:val="20"/>
              </w:rPr>
              <w:t>Communications and Events</w:t>
            </w:r>
          </w:p>
          <w:p>
            <w:pPr>
              <w:pStyle w:val="TableParagraph"/>
              <w:spacing w:before="1"/>
              <w:rPr>
                <w:sz w:val="20"/>
              </w:rPr>
            </w:pPr>
            <w:r>
              <w:rPr>
                <w:color w:val="222160"/>
                <w:spacing w:val="-2"/>
                <w:sz w:val="20"/>
              </w:rPr>
              <w:t>Executives</w:t>
            </w:r>
          </w:p>
        </w:tc>
        <w:tc>
          <w:tcPr>
            <w:tcW w:w="8616" w:type="dxa"/>
            <w:shd w:val="clear" w:color="auto" w:fill="E6EBFA"/>
          </w:tcPr>
          <w:p>
            <w:pPr>
              <w:pStyle w:val="TableParagraph"/>
              <w:numPr>
                <w:ilvl w:val="0"/>
                <w:numId w:val="40"/>
              </w:numPr>
              <w:tabs>
                <w:tab w:pos="586" w:val="left" w:leader="none"/>
              </w:tabs>
              <w:spacing w:line="240" w:lineRule="auto" w:before="139" w:after="0"/>
              <w:ind w:left="586" w:right="270" w:hanging="357"/>
              <w:jc w:val="left"/>
              <w:rPr>
                <w:sz w:val="20"/>
              </w:rPr>
            </w:pPr>
            <w:r>
              <w:rPr>
                <w:color w:val="222160"/>
                <w:sz w:val="20"/>
              </w:rPr>
              <w:t>Underrepresented people with diverse characteristics and in a range of positions, including</w:t>
            </w:r>
            <w:r>
              <w:rPr>
                <w:color w:val="222160"/>
                <w:spacing w:val="-5"/>
                <w:sz w:val="20"/>
              </w:rPr>
              <w:t> </w:t>
            </w:r>
            <w:r>
              <w:rPr>
                <w:color w:val="222160"/>
                <w:sz w:val="20"/>
              </w:rPr>
              <w:t>leadership</w:t>
            </w:r>
            <w:r>
              <w:rPr>
                <w:color w:val="222160"/>
                <w:spacing w:val="-5"/>
                <w:sz w:val="20"/>
              </w:rPr>
              <w:t> </w:t>
            </w:r>
            <w:r>
              <w:rPr>
                <w:color w:val="222160"/>
                <w:sz w:val="20"/>
              </w:rPr>
              <w:t>positions,</w:t>
            </w:r>
            <w:r>
              <w:rPr>
                <w:color w:val="222160"/>
                <w:spacing w:val="-5"/>
                <w:sz w:val="20"/>
              </w:rPr>
              <w:t> </w:t>
            </w:r>
            <w:r>
              <w:rPr>
                <w:color w:val="222160"/>
                <w:sz w:val="20"/>
              </w:rPr>
              <w:t>are</w:t>
            </w:r>
            <w:r>
              <w:rPr>
                <w:color w:val="222160"/>
                <w:spacing w:val="-5"/>
                <w:sz w:val="20"/>
              </w:rPr>
              <w:t> </w:t>
            </w:r>
            <w:r>
              <w:rPr>
                <w:color w:val="222160"/>
                <w:sz w:val="20"/>
              </w:rPr>
              <w:t>included</w:t>
            </w:r>
            <w:r>
              <w:rPr>
                <w:color w:val="222160"/>
                <w:spacing w:val="-5"/>
                <w:sz w:val="20"/>
              </w:rPr>
              <w:t> </w:t>
            </w:r>
            <w:r>
              <w:rPr>
                <w:color w:val="222160"/>
                <w:sz w:val="20"/>
              </w:rPr>
              <w:t>in</w:t>
            </w:r>
            <w:r>
              <w:rPr>
                <w:color w:val="222160"/>
                <w:spacing w:val="-5"/>
                <w:sz w:val="20"/>
              </w:rPr>
              <w:t> </w:t>
            </w:r>
            <w:r>
              <w:rPr>
                <w:color w:val="222160"/>
                <w:sz w:val="20"/>
              </w:rPr>
              <w:t>RMIT</w:t>
            </w:r>
            <w:r>
              <w:rPr>
                <w:color w:val="222160"/>
                <w:spacing w:val="-5"/>
                <w:sz w:val="20"/>
              </w:rPr>
              <w:t> </w:t>
            </w:r>
            <w:r>
              <w:rPr>
                <w:color w:val="222160"/>
                <w:sz w:val="20"/>
              </w:rPr>
              <w:t>communications,</w:t>
            </w:r>
            <w:r>
              <w:rPr>
                <w:color w:val="222160"/>
                <w:spacing w:val="-5"/>
                <w:sz w:val="20"/>
              </w:rPr>
              <w:t> </w:t>
            </w:r>
            <w:r>
              <w:rPr>
                <w:color w:val="222160"/>
                <w:sz w:val="20"/>
              </w:rPr>
              <w:t>events,</w:t>
            </w:r>
            <w:r>
              <w:rPr>
                <w:color w:val="222160"/>
                <w:spacing w:val="-5"/>
                <w:sz w:val="20"/>
              </w:rPr>
              <w:t> </w:t>
            </w:r>
            <w:r>
              <w:rPr>
                <w:color w:val="222160"/>
                <w:sz w:val="20"/>
              </w:rPr>
              <w:t>meetings, conferences, and panels.</w:t>
            </w:r>
          </w:p>
          <w:p>
            <w:pPr>
              <w:pStyle w:val="TableParagraph"/>
              <w:numPr>
                <w:ilvl w:val="0"/>
                <w:numId w:val="40"/>
              </w:numPr>
              <w:tabs>
                <w:tab w:pos="586" w:val="left" w:leader="none"/>
              </w:tabs>
              <w:spacing w:line="240" w:lineRule="auto" w:before="1" w:after="0"/>
              <w:ind w:left="586" w:right="647" w:hanging="357"/>
              <w:jc w:val="left"/>
              <w:rPr>
                <w:sz w:val="20"/>
              </w:rPr>
            </w:pPr>
            <w:r>
              <w:rPr>
                <w:color w:val="222160"/>
                <w:sz w:val="20"/>
              </w:rPr>
              <w:t>Continue</w:t>
            </w:r>
            <w:r>
              <w:rPr>
                <w:color w:val="222160"/>
                <w:spacing w:val="-4"/>
                <w:sz w:val="20"/>
              </w:rPr>
              <w:t> </w:t>
            </w:r>
            <w:r>
              <w:rPr>
                <w:color w:val="222160"/>
                <w:sz w:val="20"/>
              </w:rPr>
              <w:t>to</w:t>
            </w:r>
            <w:r>
              <w:rPr>
                <w:color w:val="222160"/>
                <w:spacing w:val="-4"/>
                <w:sz w:val="20"/>
              </w:rPr>
              <w:t> </w:t>
            </w:r>
            <w:r>
              <w:rPr>
                <w:color w:val="222160"/>
                <w:sz w:val="20"/>
              </w:rPr>
              <w:t>communicate</w:t>
            </w:r>
            <w:r>
              <w:rPr>
                <w:color w:val="222160"/>
                <w:spacing w:val="-4"/>
                <w:sz w:val="20"/>
              </w:rPr>
              <w:t> </w:t>
            </w:r>
            <w:r>
              <w:rPr>
                <w:color w:val="222160"/>
                <w:sz w:val="20"/>
              </w:rPr>
              <w:t>expectations</w:t>
            </w:r>
            <w:r>
              <w:rPr>
                <w:color w:val="222160"/>
                <w:spacing w:val="-4"/>
                <w:sz w:val="20"/>
              </w:rPr>
              <w:t> </w:t>
            </w:r>
            <w:r>
              <w:rPr>
                <w:color w:val="222160"/>
                <w:sz w:val="20"/>
              </w:rPr>
              <w:t>on</w:t>
            </w:r>
            <w:r>
              <w:rPr>
                <w:color w:val="222160"/>
                <w:spacing w:val="-4"/>
                <w:sz w:val="20"/>
              </w:rPr>
              <w:t> </w:t>
            </w:r>
            <w:r>
              <w:rPr>
                <w:color w:val="222160"/>
                <w:sz w:val="20"/>
              </w:rPr>
              <w:t>gender</w:t>
            </w:r>
            <w:r>
              <w:rPr>
                <w:color w:val="222160"/>
                <w:spacing w:val="-4"/>
                <w:sz w:val="20"/>
              </w:rPr>
              <w:t> </w:t>
            </w:r>
            <w:r>
              <w:rPr>
                <w:color w:val="222160"/>
                <w:sz w:val="20"/>
              </w:rPr>
              <w:t>and</w:t>
            </w:r>
            <w:r>
              <w:rPr>
                <w:color w:val="222160"/>
                <w:spacing w:val="-4"/>
                <w:sz w:val="20"/>
              </w:rPr>
              <w:t> </w:t>
            </w:r>
            <w:r>
              <w:rPr>
                <w:color w:val="222160"/>
                <w:sz w:val="20"/>
              </w:rPr>
              <w:t>diverse</w:t>
            </w:r>
            <w:r>
              <w:rPr>
                <w:color w:val="222160"/>
                <w:spacing w:val="-4"/>
                <w:sz w:val="20"/>
              </w:rPr>
              <w:t> </w:t>
            </w:r>
            <w:r>
              <w:rPr>
                <w:color w:val="222160"/>
                <w:sz w:val="20"/>
              </w:rPr>
              <w:t>gender</w:t>
            </w:r>
            <w:r>
              <w:rPr>
                <w:color w:val="222160"/>
                <w:spacing w:val="-4"/>
                <w:sz w:val="20"/>
              </w:rPr>
              <w:t> </w:t>
            </w:r>
            <w:r>
              <w:rPr>
                <w:color w:val="222160"/>
                <w:sz w:val="20"/>
              </w:rPr>
              <w:t>balance,</w:t>
            </w:r>
            <w:r>
              <w:rPr>
                <w:color w:val="222160"/>
                <w:spacing w:val="-4"/>
                <w:sz w:val="20"/>
              </w:rPr>
              <w:t> </w:t>
            </w:r>
            <w:r>
              <w:rPr>
                <w:color w:val="222160"/>
                <w:sz w:val="20"/>
              </w:rPr>
              <w:t>and representation from diverse cultural backgrounds for internal and invited external speaking opportunities.</w:t>
            </w:r>
          </w:p>
          <w:p>
            <w:pPr>
              <w:pStyle w:val="TableParagraph"/>
              <w:numPr>
                <w:ilvl w:val="0"/>
                <w:numId w:val="40"/>
              </w:numPr>
              <w:tabs>
                <w:tab w:pos="586" w:val="left" w:leader="none"/>
              </w:tabs>
              <w:spacing w:line="240" w:lineRule="auto" w:before="0" w:after="0"/>
              <w:ind w:left="586" w:right="470" w:hanging="357"/>
              <w:jc w:val="left"/>
              <w:rPr>
                <w:sz w:val="20"/>
              </w:rPr>
            </w:pPr>
            <w:r>
              <w:rPr>
                <w:color w:val="222160"/>
                <w:sz w:val="20"/>
              </w:rPr>
              <w:t>Support</w:t>
            </w:r>
            <w:r>
              <w:rPr>
                <w:color w:val="222160"/>
                <w:spacing w:val="-4"/>
                <w:sz w:val="20"/>
              </w:rPr>
              <w:t> </w:t>
            </w:r>
            <w:r>
              <w:rPr>
                <w:color w:val="222160"/>
                <w:sz w:val="20"/>
              </w:rPr>
              <w:t>managers</w:t>
            </w:r>
            <w:r>
              <w:rPr>
                <w:color w:val="222160"/>
                <w:spacing w:val="-4"/>
                <w:sz w:val="20"/>
              </w:rPr>
              <w:t> </w:t>
            </w:r>
            <w:r>
              <w:rPr>
                <w:color w:val="222160"/>
                <w:sz w:val="20"/>
              </w:rPr>
              <w:t>to</w:t>
            </w:r>
            <w:r>
              <w:rPr>
                <w:color w:val="222160"/>
                <w:spacing w:val="-4"/>
                <w:sz w:val="20"/>
              </w:rPr>
              <w:t> </w:t>
            </w:r>
            <w:r>
              <w:rPr>
                <w:color w:val="222160"/>
                <w:sz w:val="20"/>
              </w:rPr>
              <w:t>enhance</w:t>
            </w:r>
            <w:r>
              <w:rPr>
                <w:color w:val="222160"/>
                <w:spacing w:val="-4"/>
                <w:sz w:val="20"/>
              </w:rPr>
              <w:t> </w:t>
            </w:r>
            <w:r>
              <w:rPr>
                <w:color w:val="222160"/>
                <w:sz w:val="20"/>
              </w:rPr>
              <w:t>visibility</w:t>
            </w:r>
            <w:r>
              <w:rPr>
                <w:color w:val="222160"/>
                <w:spacing w:val="-4"/>
                <w:sz w:val="20"/>
              </w:rPr>
              <w:t> </w:t>
            </w:r>
            <w:r>
              <w:rPr>
                <w:color w:val="222160"/>
                <w:sz w:val="20"/>
              </w:rPr>
              <w:t>of</w:t>
            </w:r>
            <w:r>
              <w:rPr>
                <w:color w:val="222160"/>
                <w:spacing w:val="-4"/>
                <w:sz w:val="20"/>
              </w:rPr>
              <w:t> </w:t>
            </w:r>
            <w:r>
              <w:rPr>
                <w:color w:val="222160"/>
                <w:sz w:val="20"/>
              </w:rPr>
              <w:t>role</w:t>
            </w:r>
            <w:r>
              <w:rPr>
                <w:color w:val="222160"/>
                <w:spacing w:val="-4"/>
                <w:sz w:val="20"/>
              </w:rPr>
              <w:t> </w:t>
            </w:r>
            <w:r>
              <w:rPr>
                <w:color w:val="222160"/>
                <w:sz w:val="20"/>
              </w:rPr>
              <w:t>models</w:t>
            </w:r>
            <w:r>
              <w:rPr>
                <w:color w:val="222160"/>
                <w:spacing w:val="-4"/>
                <w:sz w:val="20"/>
              </w:rPr>
              <w:t> </w:t>
            </w:r>
            <w:r>
              <w:rPr>
                <w:color w:val="222160"/>
                <w:sz w:val="20"/>
              </w:rPr>
              <w:t>and</w:t>
            </w:r>
            <w:r>
              <w:rPr>
                <w:color w:val="222160"/>
                <w:spacing w:val="-4"/>
                <w:sz w:val="20"/>
              </w:rPr>
              <w:t> </w:t>
            </w:r>
            <w:r>
              <w:rPr>
                <w:color w:val="222160"/>
                <w:sz w:val="20"/>
              </w:rPr>
              <w:t>raise</w:t>
            </w:r>
            <w:r>
              <w:rPr>
                <w:color w:val="222160"/>
                <w:spacing w:val="-4"/>
                <w:sz w:val="20"/>
              </w:rPr>
              <w:t> </w:t>
            </w:r>
            <w:r>
              <w:rPr>
                <w:color w:val="222160"/>
                <w:sz w:val="20"/>
              </w:rPr>
              <w:t>awareness</w:t>
            </w:r>
            <w:r>
              <w:rPr>
                <w:color w:val="222160"/>
                <w:spacing w:val="-4"/>
                <w:sz w:val="20"/>
              </w:rPr>
              <w:t> </w:t>
            </w:r>
            <w:r>
              <w:rPr>
                <w:color w:val="222160"/>
                <w:sz w:val="20"/>
              </w:rPr>
              <w:t>of</w:t>
            </w:r>
            <w:r>
              <w:rPr>
                <w:color w:val="222160"/>
                <w:spacing w:val="-4"/>
                <w:sz w:val="20"/>
              </w:rPr>
              <w:t> </w:t>
            </w:r>
            <w:r>
              <w:rPr>
                <w:color w:val="222160"/>
                <w:sz w:val="20"/>
              </w:rPr>
              <w:t>gender equality and inclusion.</w:t>
            </w:r>
          </w:p>
        </w:tc>
        <w:tc>
          <w:tcPr>
            <w:tcW w:w="1306" w:type="dxa"/>
            <w:tcBorders>
              <w:right w:val="nil"/>
            </w:tcBorders>
            <w:shd w:val="clear" w:color="auto" w:fill="E6EBFA"/>
          </w:tcPr>
          <w:p>
            <w:pPr>
              <w:pStyle w:val="TableParagraph"/>
              <w:spacing w:before="138"/>
              <w:ind w:right="178"/>
              <w:rPr>
                <w:sz w:val="20"/>
              </w:rPr>
            </w:pPr>
            <w:r>
              <w:rPr>
                <w:color w:val="222160"/>
                <w:sz w:val="20"/>
              </w:rPr>
              <w:t>Ongoing</w:t>
            </w:r>
            <w:r>
              <w:rPr>
                <w:color w:val="222160"/>
                <w:spacing w:val="-14"/>
                <w:sz w:val="20"/>
              </w:rPr>
              <w:t> </w:t>
            </w:r>
            <w:r>
              <w:rPr>
                <w:color w:val="222160"/>
                <w:sz w:val="20"/>
              </w:rPr>
              <w:t>to Q4 2025</w:t>
            </w:r>
          </w:p>
        </w:tc>
      </w:tr>
      <w:tr>
        <w:trPr>
          <w:trHeight w:val="1435" w:hRule="atLeast"/>
        </w:trPr>
        <w:tc>
          <w:tcPr>
            <w:tcW w:w="2549" w:type="dxa"/>
            <w:tcBorders>
              <w:left w:val="nil"/>
              <w:bottom w:val="nil"/>
            </w:tcBorders>
            <w:shd w:val="clear" w:color="auto" w:fill="F3F5FC"/>
          </w:tcPr>
          <w:p>
            <w:pPr>
              <w:pStyle w:val="TableParagraph"/>
              <w:spacing w:before="138"/>
              <w:ind w:left="139" w:right="146"/>
              <w:rPr>
                <w:sz w:val="20"/>
              </w:rPr>
            </w:pPr>
            <w:r>
              <w:rPr>
                <w:color w:val="222160"/>
                <w:sz w:val="20"/>
              </w:rPr>
              <w:t>4.7 Increase access to leadership</w:t>
            </w:r>
            <w:r>
              <w:rPr>
                <w:color w:val="222160"/>
                <w:spacing w:val="-14"/>
                <w:sz w:val="20"/>
              </w:rPr>
              <w:t> </w:t>
            </w:r>
            <w:r>
              <w:rPr>
                <w:color w:val="222160"/>
                <w:sz w:val="20"/>
              </w:rPr>
              <w:t>programs</w:t>
            </w:r>
            <w:r>
              <w:rPr>
                <w:color w:val="222160"/>
                <w:spacing w:val="-14"/>
                <w:sz w:val="20"/>
              </w:rPr>
              <w:t> </w:t>
            </w:r>
            <w:r>
              <w:rPr>
                <w:color w:val="222160"/>
                <w:sz w:val="20"/>
              </w:rPr>
              <w:t>an</w:t>
            </w:r>
            <w:r>
              <w:rPr>
                <w:color w:val="222160"/>
                <w:sz w:val="20"/>
              </w:rPr>
              <w:t>d</w:t>
            </w:r>
            <w:r>
              <w:rPr>
                <w:color w:val="222160"/>
                <w:sz w:val="20"/>
              </w:rPr>
              <w:t> talent identification, sponsorship, and </w:t>
            </w:r>
            <w:r>
              <w:rPr>
                <w:color w:val="222160"/>
                <w:spacing w:val="-2"/>
                <w:sz w:val="20"/>
              </w:rPr>
              <w:t>development</w:t>
            </w:r>
          </w:p>
        </w:tc>
        <w:tc>
          <w:tcPr>
            <w:tcW w:w="2722" w:type="dxa"/>
            <w:tcBorders>
              <w:bottom w:val="nil"/>
            </w:tcBorders>
            <w:shd w:val="clear" w:color="auto" w:fill="F3F5FC"/>
          </w:tcPr>
          <w:p>
            <w:pPr>
              <w:pStyle w:val="TableParagraph"/>
              <w:spacing w:before="138"/>
              <w:ind w:right="2063"/>
              <w:rPr>
                <w:sz w:val="20"/>
              </w:rPr>
            </w:pPr>
            <w:r>
              <w:rPr>
                <w:color w:val="222160"/>
                <w:spacing w:val="-2"/>
                <w:sz w:val="20"/>
              </w:rPr>
              <w:t>Lead: </w:t>
            </w:r>
            <w:r>
              <w:rPr>
                <w:color w:val="222160"/>
                <w:spacing w:val="-4"/>
                <w:sz w:val="20"/>
              </w:rPr>
              <w:t>VCE CPO</w:t>
            </w:r>
          </w:p>
        </w:tc>
        <w:tc>
          <w:tcPr>
            <w:tcW w:w="8616" w:type="dxa"/>
            <w:tcBorders>
              <w:bottom w:val="nil"/>
            </w:tcBorders>
            <w:shd w:val="clear" w:color="auto" w:fill="F3F5FC"/>
          </w:tcPr>
          <w:p>
            <w:pPr>
              <w:pStyle w:val="TableParagraph"/>
              <w:numPr>
                <w:ilvl w:val="0"/>
                <w:numId w:val="41"/>
              </w:numPr>
              <w:tabs>
                <w:tab w:pos="586" w:val="left" w:leader="none"/>
              </w:tabs>
              <w:spacing w:line="240" w:lineRule="auto" w:before="139" w:after="0"/>
              <w:ind w:left="586" w:right="501" w:hanging="357"/>
              <w:jc w:val="left"/>
              <w:rPr>
                <w:sz w:val="20"/>
              </w:rPr>
            </w:pPr>
            <w:r>
              <w:rPr>
                <w:color w:val="222160"/>
                <w:sz w:val="20"/>
              </w:rPr>
              <w:t>Refresh</w:t>
            </w:r>
            <w:r>
              <w:rPr>
                <w:color w:val="222160"/>
                <w:spacing w:val="-4"/>
                <w:sz w:val="20"/>
              </w:rPr>
              <w:t> </w:t>
            </w:r>
            <w:r>
              <w:rPr>
                <w:color w:val="222160"/>
                <w:sz w:val="20"/>
              </w:rPr>
              <w:t>RMIT’s</w:t>
            </w:r>
            <w:r>
              <w:rPr>
                <w:color w:val="222160"/>
                <w:spacing w:val="-4"/>
                <w:sz w:val="20"/>
              </w:rPr>
              <w:t> </w:t>
            </w:r>
            <w:r>
              <w:rPr>
                <w:color w:val="222160"/>
                <w:sz w:val="20"/>
              </w:rPr>
              <w:t>leadership</w:t>
            </w:r>
            <w:r>
              <w:rPr>
                <w:color w:val="222160"/>
                <w:spacing w:val="-5"/>
                <w:sz w:val="20"/>
              </w:rPr>
              <w:t> </w:t>
            </w:r>
            <w:r>
              <w:rPr>
                <w:color w:val="222160"/>
                <w:sz w:val="20"/>
              </w:rPr>
              <w:t>development</w:t>
            </w:r>
            <w:r>
              <w:rPr>
                <w:color w:val="222160"/>
                <w:spacing w:val="-4"/>
                <w:sz w:val="20"/>
              </w:rPr>
              <w:t> </w:t>
            </w:r>
            <w:r>
              <w:rPr>
                <w:color w:val="222160"/>
                <w:sz w:val="20"/>
              </w:rPr>
              <w:t>programs</w:t>
            </w:r>
            <w:r>
              <w:rPr>
                <w:color w:val="222160"/>
                <w:spacing w:val="-4"/>
                <w:sz w:val="20"/>
              </w:rPr>
              <w:t> </w:t>
            </w:r>
            <w:r>
              <w:rPr>
                <w:color w:val="222160"/>
                <w:sz w:val="20"/>
              </w:rPr>
              <w:t>to</w:t>
            </w:r>
            <w:r>
              <w:rPr>
                <w:color w:val="222160"/>
                <w:spacing w:val="-4"/>
                <w:sz w:val="20"/>
              </w:rPr>
              <w:t> </w:t>
            </w:r>
            <w:r>
              <w:rPr>
                <w:color w:val="222160"/>
                <w:sz w:val="20"/>
              </w:rPr>
              <w:t>ensure</w:t>
            </w:r>
            <w:r>
              <w:rPr>
                <w:color w:val="222160"/>
                <w:spacing w:val="-4"/>
                <w:sz w:val="20"/>
              </w:rPr>
              <w:t> </w:t>
            </w:r>
            <w:r>
              <w:rPr>
                <w:color w:val="222160"/>
                <w:sz w:val="20"/>
              </w:rPr>
              <w:t>an</w:t>
            </w:r>
            <w:r>
              <w:rPr>
                <w:color w:val="222160"/>
                <w:spacing w:val="-4"/>
                <w:sz w:val="20"/>
              </w:rPr>
              <w:t> </w:t>
            </w:r>
            <w:r>
              <w:rPr>
                <w:color w:val="222160"/>
                <w:sz w:val="20"/>
              </w:rPr>
              <w:t>ongoing</w:t>
            </w:r>
            <w:r>
              <w:rPr>
                <w:color w:val="222160"/>
                <w:spacing w:val="-4"/>
                <w:sz w:val="20"/>
              </w:rPr>
              <w:t> </w:t>
            </w:r>
            <w:r>
              <w:rPr>
                <w:color w:val="222160"/>
                <w:sz w:val="20"/>
              </w:rPr>
              <w:t>and</w:t>
            </w:r>
            <w:r>
              <w:rPr>
                <w:color w:val="222160"/>
                <w:spacing w:val="-4"/>
                <w:sz w:val="20"/>
              </w:rPr>
              <w:t> </w:t>
            </w:r>
            <w:r>
              <w:rPr>
                <w:color w:val="222160"/>
                <w:sz w:val="20"/>
              </w:rPr>
              <w:t>specific inclusion of gender equality and its intersections.</w:t>
            </w:r>
          </w:p>
          <w:p>
            <w:pPr>
              <w:pStyle w:val="TableParagraph"/>
              <w:numPr>
                <w:ilvl w:val="0"/>
                <w:numId w:val="41"/>
              </w:numPr>
              <w:tabs>
                <w:tab w:pos="586" w:val="left" w:leader="none"/>
              </w:tabs>
              <w:spacing w:line="240" w:lineRule="auto" w:before="0" w:after="0"/>
              <w:ind w:left="586" w:right="580" w:hanging="357"/>
              <w:jc w:val="left"/>
              <w:rPr>
                <w:sz w:val="20"/>
              </w:rPr>
            </w:pPr>
            <w:r>
              <w:rPr>
                <w:color w:val="222160"/>
                <w:sz w:val="20"/>
              </w:rPr>
              <w:t>Implement</w:t>
            </w:r>
            <w:r>
              <w:rPr>
                <w:color w:val="222160"/>
                <w:spacing w:val="-5"/>
                <w:sz w:val="20"/>
              </w:rPr>
              <w:t> </w:t>
            </w:r>
            <w:r>
              <w:rPr>
                <w:color w:val="222160"/>
                <w:sz w:val="20"/>
              </w:rPr>
              <w:t>a</w:t>
            </w:r>
            <w:r>
              <w:rPr>
                <w:color w:val="222160"/>
                <w:spacing w:val="-5"/>
                <w:sz w:val="20"/>
              </w:rPr>
              <w:t> </w:t>
            </w:r>
            <w:r>
              <w:rPr>
                <w:color w:val="222160"/>
                <w:sz w:val="20"/>
              </w:rPr>
              <w:t>research-based</w:t>
            </w:r>
            <w:r>
              <w:rPr>
                <w:color w:val="222160"/>
                <w:spacing w:val="-5"/>
                <w:sz w:val="20"/>
              </w:rPr>
              <w:t> </w:t>
            </w:r>
            <w:r>
              <w:rPr>
                <w:color w:val="222160"/>
                <w:sz w:val="20"/>
              </w:rPr>
              <w:t>capability</w:t>
            </w:r>
            <w:r>
              <w:rPr>
                <w:color w:val="222160"/>
                <w:spacing w:val="-5"/>
                <w:sz w:val="20"/>
              </w:rPr>
              <w:t> </w:t>
            </w:r>
            <w:r>
              <w:rPr>
                <w:color w:val="222160"/>
                <w:sz w:val="20"/>
              </w:rPr>
              <w:t>and</w:t>
            </w:r>
            <w:r>
              <w:rPr>
                <w:color w:val="222160"/>
                <w:spacing w:val="-5"/>
                <w:sz w:val="20"/>
              </w:rPr>
              <w:t> </w:t>
            </w:r>
            <w:r>
              <w:rPr>
                <w:color w:val="222160"/>
                <w:sz w:val="20"/>
              </w:rPr>
              <w:t>talent</w:t>
            </w:r>
            <w:r>
              <w:rPr>
                <w:color w:val="222160"/>
                <w:spacing w:val="-5"/>
                <w:sz w:val="20"/>
              </w:rPr>
              <w:t> </w:t>
            </w:r>
            <w:r>
              <w:rPr>
                <w:color w:val="222160"/>
                <w:sz w:val="20"/>
              </w:rPr>
              <w:t>management</w:t>
            </w:r>
            <w:r>
              <w:rPr>
                <w:color w:val="222160"/>
                <w:spacing w:val="-4"/>
                <w:sz w:val="20"/>
              </w:rPr>
              <w:t> </w:t>
            </w:r>
            <w:r>
              <w:rPr>
                <w:color w:val="222160"/>
                <w:sz w:val="20"/>
              </w:rPr>
              <w:t>framework</w:t>
            </w:r>
            <w:r>
              <w:rPr>
                <w:color w:val="222160"/>
                <w:spacing w:val="-5"/>
                <w:sz w:val="20"/>
              </w:rPr>
              <w:t> </w:t>
            </w:r>
            <w:r>
              <w:rPr>
                <w:color w:val="222160"/>
                <w:sz w:val="20"/>
              </w:rPr>
              <w:t>to</w:t>
            </w:r>
            <w:r>
              <w:rPr>
                <w:color w:val="222160"/>
                <w:spacing w:val="-5"/>
                <w:sz w:val="20"/>
              </w:rPr>
              <w:t> </w:t>
            </w:r>
            <w:r>
              <w:rPr>
                <w:color w:val="222160"/>
                <w:sz w:val="20"/>
              </w:rPr>
              <w:t>further remove bias in talent identification and development.</w:t>
            </w:r>
          </w:p>
        </w:tc>
        <w:tc>
          <w:tcPr>
            <w:tcW w:w="1306" w:type="dxa"/>
            <w:tcBorders>
              <w:bottom w:val="nil"/>
              <w:right w:val="nil"/>
            </w:tcBorders>
            <w:shd w:val="clear" w:color="auto" w:fill="F3F5FC"/>
          </w:tcPr>
          <w:p>
            <w:pPr>
              <w:pStyle w:val="TableParagraph"/>
              <w:spacing w:before="138"/>
              <w:rPr>
                <w:sz w:val="20"/>
              </w:rPr>
            </w:pPr>
            <w:r>
              <w:rPr>
                <w:color w:val="222160"/>
                <w:sz w:val="20"/>
              </w:rPr>
              <w:t>Q4</w:t>
            </w:r>
            <w:r>
              <w:rPr>
                <w:color w:val="222160"/>
                <w:spacing w:val="-3"/>
                <w:sz w:val="20"/>
              </w:rPr>
              <w:t> </w:t>
            </w:r>
            <w:r>
              <w:rPr>
                <w:color w:val="222160"/>
                <w:spacing w:val="-4"/>
                <w:sz w:val="20"/>
              </w:rPr>
              <w:t>2023</w:t>
            </w:r>
          </w:p>
        </w:tc>
      </w:tr>
    </w:tbl>
    <w:p>
      <w:pPr>
        <w:spacing w:after="0"/>
        <w:rPr>
          <w:sz w:val="20"/>
        </w:rPr>
        <w:sectPr>
          <w:type w:val="continuous"/>
          <w:pgSz w:w="16840" w:h="11910" w:orient="landscape"/>
          <w:pgMar w:header="0" w:footer="672" w:top="960" w:bottom="860" w:left="620" w:right="680"/>
        </w:sectPr>
      </w:pPr>
    </w:p>
    <w:p>
      <w:pPr>
        <w:pStyle w:val="Heading2"/>
        <w:spacing w:before="56"/>
        <w:ind w:left="253"/>
        <w:rPr>
          <w:b/>
        </w:rPr>
      </w:pPr>
      <w:r>
        <w:rPr>
          <w:b/>
          <w:color w:val="222160"/>
        </w:rPr>
        <w:t>Action</w:t>
      </w:r>
      <w:r>
        <w:rPr>
          <w:b/>
          <w:color w:val="222160"/>
          <w:spacing w:val="-11"/>
        </w:rPr>
        <w:t> </w:t>
      </w:r>
      <w:r>
        <w:rPr>
          <w:b/>
          <w:color w:val="222160"/>
        </w:rPr>
        <w:t>Area</w:t>
      </w:r>
      <w:r>
        <w:rPr>
          <w:b/>
          <w:color w:val="222160"/>
          <w:spacing w:val="-7"/>
        </w:rPr>
        <w:t> </w:t>
      </w:r>
      <w:r>
        <w:rPr>
          <w:b/>
          <w:color w:val="222160"/>
        </w:rPr>
        <w:t>5:</w:t>
      </w:r>
      <w:r>
        <w:rPr>
          <w:b/>
          <w:color w:val="222160"/>
          <w:spacing w:val="-8"/>
        </w:rPr>
        <w:t> </w:t>
      </w:r>
      <w:r>
        <w:rPr>
          <w:b/>
          <w:color w:val="222160"/>
        </w:rPr>
        <w:t>Engaging</w:t>
      </w:r>
      <w:r>
        <w:rPr>
          <w:b/>
          <w:color w:val="222160"/>
          <w:spacing w:val="-7"/>
        </w:rPr>
        <w:t> </w:t>
      </w:r>
      <w:r>
        <w:rPr>
          <w:b/>
          <w:color w:val="222160"/>
        </w:rPr>
        <w:t>Moments</w:t>
      </w:r>
      <w:r>
        <w:rPr>
          <w:b/>
          <w:color w:val="222160"/>
          <w:spacing w:val="-8"/>
        </w:rPr>
        <w:t> </w:t>
      </w:r>
      <w:r>
        <w:rPr>
          <w:b/>
          <w:color w:val="222160"/>
        </w:rPr>
        <w:t>of</w:t>
      </w:r>
      <w:r>
        <w:rPr>
          <w:b/>
          <w:color w:val="222160"/>
          <w:spacing w:val="-15"/>
        </w:rPr>
        <w:t> </w:t>
      </w:r>
      <w:r>
        <w:rPr>
          <w:b/>
          <w:color w:val="222160"/>
          <w:spacing w:val="-2"/>
        </w:rPr>
        <w:t>Transition</w:t>
      </w:r>
    </w:p>
    <w:p>
      <w:pPr>
        <w:spacing w:before="192"/>
        <w:ind w:left="253" w:right="950" w:firstLine="0"/>
        <w:jc w:val="left"/>
        <w:rPr>
          <w:rFonts w:ascii="Museo 500"/>
          <w:sz w:val="22"/>
        </w:rPr>
      </w:pPr>
      <w:r>
        <w:rPr>
          <w:rFonts w:ascii="Museo 500"/>
          <w:b/>
          <w:color w:val="222160"/>
          <w:sz w:val="21"/>
        </w:rPr>
        <w:t>Objective</w:t>
      </w:r>
      <w:r>
        <w:rPr>
          <w:rFonts w:ascii="Museo 500"/>
          <w:color w:val="222160"/>
          <w:sz w:val="22"/>
        </w:rPr>
        <w:t>:</w:t>
      </w:r>
      <w:r>
        <w:rPr>
          <w:rFonts w:ascii="Museo 500"/>
          <w:color w:val="222160"/>
          <w:spacing w:val="-1"/>
          <w:sz w:val="22"/>
        </w:rPr>
        <w:t> </w:t>
      </w:r>
      <w:r>
        <w:rPr>
          <w:rFonts w:ascii="Museo 500"/>
          <w:color w:val="222160"/>
          <w:sz w:val="22"/>
        </w:rPr>
        <w:t>Support</w:t>
      </w:r>
      <w:r>
        <w:rPr>
          <w:rFonts w:ascii="Museo 500"/>
          <w:color w:val="222160"/>
          <w:spacing w:val="-1"/>
          <w:sz w:val="22"/>
        </w:rPr>
        <w:t> </w:t>
      </w:r>
      <w:r>
        <w:rPr>
          <w:rFonts w:ascii="Museo 500"/>
          <w:color w:val="222160"/>
          <w:sz w:val="22"/>
        </w:rPr>
        <w:t>gender</w:t>
      </w:r>
      <w:r>
        <w:rPr>
          <w:rFonts w:ascii="Museo 500"/>
          <w:color w:val="222160"/>
          <w:spacing w:val="-1"/>
          <w:sz w:val="22"/>
        </w:rPr>
        <w:t> </w:t>
      </w:r>
      <w:r>
        <w:rPr>
          <w:rFonts w:ascii="Museo 500"/>
          <w:color w:val="222160"/>
          <w:sz w:val="22"/>
        </w:rPr>
        <w:t>equality</w:t>
      </w:r>
      <w:r>
        <w:rPr>
          <w:rFonts w:ascii="Museo 500"/>
          <w:color w:val="222160"/>
          <w:spacing w:val="-1"/>
          <w:sz w:val="22"/>
        </w:rPr>
        <w:t> </w:t>
      </w:r>
      <w:r>
        <w:rPr>
          <w:rFonts w:ascii="Museo 500"/>
          <w:color w:val="222160"/>
          <w:sz w:val="22"/>
        </w:rPr>
        <w:t>in</w:t>
      </w:r>
      <w:r>
        <w:rPr>
          <w:rFonts w:ascii="Museo 500"/>
          <w:color w:val="222160"/>
          <w:spacing w:val="-1"/>
          <w:sz w:val="22"/>
        </w:rPr>
        <w:t> </w:t>
      </w:r>
      <w:r>
        <w:rPr>
          <w:rFonts w:ascii="Museo 500"/>
          <w:color w:val="222160"/>
          <w:sz w:val="22"/>
        </w:rPr>
        <w:t>caring</w:t>
      </w:r>
      <w:r>
        <w:rPr>
          <w:rFonts w:ascii="Museo 500"/>
          <w:color w:val="222160"/>
          <w:spacing w:val="-1"/>
          <w:sz w:val="22"/>
        </w:rPr>
        <w:t> </w:t>
      </w:r>
      <w:r>
        <w:rPr>
          <w:rFonts w:ascii="Museo 500"/>
          <w:color w:val="222160"/>
          <w:sz w:val="22"/>
        </w:rPr>
        <w:t>responsibilities</w:t>
      </w:r>
      <w:r>
        <w:rPr>
          <w:rFonts w:ascii="Museo 500"/>
          <w:color w:val="222160"/>
          <w:spacing w:val="-1"/>
          <w:sz w:val="22"/>
        </w:rPr>
        <w:t> </w:t>
      </w:r>
      <w:r>
        <w:rPr>
          <w:rFonts w:ascii="Museo 500"/>
          <w:color w:val="222160"/>
          <w:sz w:val="22"/>
        </w:rPr>
        <w:t>and</w:t>
      </w:r>
      <w:r>
        <w:rPr>
          <w:rFonts w:ascii="Museo 500"/>
          <w:color w:val="222160"/>
          <w:spacing w:val="-1"/>
          <w:sz w:val="22"/>
        </w:rPr>
        <w:t> </w:t>
      </w:r>
      <w:r>
        <w:rPr>
          <w:rFonts w:ascii="Museo 500"/>
          <w:color w:val="222160"/>
          <w:sz w:val="22"/>
        </w:rPr>
        <w:t>career</w:t>
      </w:r>
      <w:r>
        <w:rPr>
          <w:rFonts w:ascii="Museo 500"/>
          <w:color w:val="222160"/>
          <w:spacing w:val="-1"/>
          <w:sz w:val="22"/>
        </w:rPr>
        <w:t> </w:t>
      </w:r>
      <w:r>
        <w:rPr>
          <w:rFonts w:ascii="Museo 500"/>
          <w:color w:val="222160"/>
          <w:sz w:val="22"/>
        </w:rPr>
        <w:t>progression</w:t>
      </w:r>
      <w:r>
        <w:rPr>
          <w:rFonts w:ascii="Museo 500"/>
          <w:color w:val="222160"/>
          <w:spacing w:val="-1"/>
          <w:sz w:val="22"/>
        </w:rPr>
        <w:t> </w:t>
      </w:r>
      <w:r>
        <w:rPr>
          <w:rFonts w:ascii="Museo 500"/>
          <w:color w:val="222160"/>
          <w:sz w:val="22"/>
        </w:rPr>
        <w:t>for</w:t>
      </w:r>
      <w:r>
        <w:rPr>
          <w:rFonts w:ascii="Museo 500"/>
          <w:color w:val="222160"/>
          <w:spacing w:val="-1"/>
          <w:sz w:val="22"/>
        </w:rPr>
        <w:t> </w:t>
      </w:r>
      <w:r>
        <w:rPr>
          <w:rFonts w:ascii="Museo 500"/>
          <w:color w:val="222160"/>
          <w:sz w:val="22"/>
        </w:rPr>
        <w:t>all</w:t>
      </w:r>
      <w:r>
        <w:rPr>
          <w:rFonts w:ascii="Museo 500"/>
          <w:color w:val="222160"/>
          <w:spacing w:val="-1"/>
          <w:sz w:val="22"/>
        </w:rPr>
        <w:t> </w:t>
      </w:r>
      <w:r>
        <w:rPr>
          <w:rFonts w:ascii="Museo 500"/>
          <w:color w:val="222160"/>
          <w:sz w:val="22"/>
        </w:rPr>
        <w:t>carers</w:t>
      </w:r>
      <w:r>
        <w:rPr>
          <w:rFonts w:ascii="Museo 500"/>
          <w:color w:val="222160"/>
          <w:spacing w:val="-1"/>
          <w:sz w:val="22"/>
        </w:rPr>
        <w:t> </w:t>
      </w:r>
      <w:r>
        <w:rPr>
          <w:rFonts w:ascii="Museo 500"/>
          <w:color w:val="222160"/>
          <w:sz w:val="22"/>
        </w:rPr>
        <w:t>improving</w:t>
      </w:r>
      <w:r>
        <w:rPr>
          <w:rFonts w:ascii="Museo 500"/>
          <w:color w:val="222160"/>
          <w:spacing w:val="-1"/>
          <w:sz w:val="22"/>
        </w:rPr>
        <w:t> </w:t>
      </w:r>
      <w:r>
        <w:rPr>
          <w:rFonts w:ascii="Museo 500"/>
          <w:color w:val="222160"/>
          <w:sz w:val="22"/>
        </w:rPr>
        <w:t>management</w:t>
      </w:r>
      <w:r>
        <w:rPr>
          <w:rFonts w:ascii="Museo 500"/>
          <w:color w:val="222160"/>
          <w:spacing w:val="-1"/>
          <w:sz w:val="22"/>
        </w:rPr>
        <w:t> </w:t>
      </w:r>
      <w:r>
        <w:rPr>
          <w:rFonts w:ascii="Museo 500"/>
          <w:color w:val="222160"/>
          <w:sz w:val="22"/>
        </w:rPr>
        <w:t>of</w:t>
      </w:r>
      <w:r>
        <w:rPr>
          <w:rFonts w:ascii="Museo 500"/>
          <w:color w:val="222160"/>
          <w:spacing w:val="-1"/>
          <w:sz w:val="22"/>
        </w:rPr>
        <w:t> </w:t>
      </w:r>
      <w:r>
        <w:rPr>
          <w:rFonts w:ascii="Museo 500"/>
          <w:color w:val="222160"/>
          <w:sz w:val="22"/>
        </w:rPr>
        <w:t>career disruptions and transitions.</w:t>
      </w:r>
    </w:p>
    <w:p>
      <w:pPr>
        <w:spacing w:before="240"/>
        <w:ind w:left="253" w:right="0" w:firstLine="0"/>
        <w:jc w:val="left"/>
        <w:rPr>
          <w:rFonts w:ascii="Museo 700"/>
          <w:b/>
          <w:sz w:val="22"/>
        </w:rPr>
      </w:pPr>
      <w:r>
        <w:rPr>
          <w:rFonts w:ascii="Museo 700"/>
          <w:b/>
          <w:color w:val="222160"/>
          <w:sz w:val="22"/>
        </w:rPr>
        <w:t>Key</w:t>
      </w:r>
      <w:r>
        <w:rPr>
          <w:rFonts w:ascii="Museo 700"/>
          <w:b/>
          <w:color w:val="222160"/>
          <w:spacing w:val="-7"/>
          <w:sz w:val="22"/>
        </w:rPr>
        <w:t> </w:t>
      </w:r>
      <w:r>
        <w:rPr>
          <w:rFonts w:ascii="Museo 700"/>
          <w:b/>
          <w:color w:val="222160"/>
          <w:sz w:val="22"/>
        </w:rPr>
        <w:t>Impact</w:t>
      </w:r>
      <w:r>
        <w:rPr>
          <w:rFonts w:ascii="Museo 700"/>
          <w:b/>
          <w:color w:val="222160"/>
          <w:spacing w:val="-4"/>
          <w:sz w:val="22"/>
        </w:rPr>
        <w:t> </w:t>
      </w:r>
      <w:r>
        <w:rPr>
          <w:rFonts w:ascii="Museo 700"/>
          <w:b/>
          <w:color w:val="222160"/>
          <w:spacing w:val="-2"/>
          <w:sz w:val="22"/>
        </w:rPr>
        <w:t>Measures</w:t>
      </w:r>
    </w:p>
    <w:p>
      <w:pPr>
        <w:pStyle w:val="ListParagraph"/>
        <w:numPr>
          <w:ilvl w:val="0"/>
          <w:numId w:val="34"/>
        </w:numPr>
        <w:tabs>
          <w:tab w:pos="632" w:val="left" w:leader="none"/>
          <w:tab w:pos="6392" w:val="left" w:leader="none"/>
        </w:tabs>
        <w:spacing w:line="218" w:lineRule="exact" w:before="98" w:after="0"/>
        <w:ind w:left="632" w:right="0" w:hanging="360"/>
        <w:jc w:val="left"/>
        <w:rPr>
          <w:sz w:val="18"/>
        </w:rPr>
      </w:pPr>
      <w:r>
        <w:rPr>
          <w:color w:val="222160"/>
          <w:sz w:val="18"/>
        </w:rPr>
        <w:t>Increase</w:t>
      </w:r>
      <w:r>
        <w:rPr>
          <w:color w:val="222160"/>
          <w:spacing w:val="-6"/>
          <w:sz w:val="18"/>
        </w:rPr>
        <w:t> </w:t>
      </w:r>
      <w:r>
        <w:rPr>
          <w:color w:val="222160"/>
          <w:sz w:val="18"/>
        </w:rPr>
        <w:t>access</w:t>
      </w:r>
      <w:r>
        <w:rPr>
          <w:color w:val="222160"/>
          <w:spacing w:val="-5"/>
          <w:sz w:val="18"/>
        </w:rPr>
        <w:t> </w:t>
      </w:r>
      <w:r>
        <w:rPr>
          <w:color w:val="222160"/>
          <w:sz w:val="18"/>
        </w:rPr>
        <w:t>to</w:t>
      </w:r>
      <w:r>
        <w:rPr>
          <w:color w:val="222160"/>
          <w:spacing w:val="-5"/>
          <w:sz w:val="18"/>
        </w:rPr>
        <w:t> </w:t>
      </w:r>
      <w:r>
        <w:rPr>
          <w:color w:val="222160"/>
          <w:sz w:val="18"/>
        </w:rPr>
        <w:t>secondary</w:t>
      </w:r>
      <w:r>
        <w:rPr>
          <w:color w:val="222160"/>
          <w:spacing w:val="-5"/>
          <w:sz w:val="18"/>
        </w:rPr>
        <w:t> </w:t>
      </w:r>
      <w:r>
        <w:rPr>
          <w:color w:val="222160"/>
          <w:sz w:val="18"/>
        </w:rPr>
        <w:t>carers</w:t>
      </w:r>
      <w:r>
        <w:rPr>
          <w:color w:val="222160"/>
          <w:spacing w:val="-5"/>
          <w:sz w:val="18"/>
        </w:rPr>
        <w:t> </w:t>
      </w:r>
      <w:r>
        <w:rPr>
          <w:color w:val="222160"/>
          <w:sz w:val="18"/>
        </w:rPr>
        <w:t>leave</w:t>
      </w:r>
      <w:r>
        <w:rPr>
          <w:color w:val="222160"/>
          <w:spacing w:val="-5"/>
          <w:sz w:val="18"/>
        </w:rPr>
        <w:t> </w:t>
      </w:r>
      <w:r>
        <w:rPr>
          <w:color w:val="222160"/>
          <w:sz w:val="18"/>
        </w:rPr>
        <w:t>by</w:t>
      </w:r>
      <w:r>
        <w:rPr>
          <w:color w:val="222160"/>
          <w:spacing w:val="-5"/>
          <w:sz w:val="18"/>
        </w:rPr>
        <w:t> </w:t>
      </w:r>
      <w:r>
        <w:rPr>
          <w:color w:val="222160"/>
          <w:spacing w:val="-2"/>
          <w:sz w:val="18"/>
        </w:rPr>
        <w:t>women</w:t>
      </w:r>
      <w:r>
        <w:rPr>
          <w:color w:val="222160"/>
          <w:sz w:val="18"/>
        </w:rPr>
        <w:tab/>
        <w:t>3.3%</w:t>
      </w:r>
      <w:r>
        <w:rPr>
          <w:color w:val="222160"/>
          <w:spacing w:val="-4"/>
          <w:sz w:val="18"/>
        </w:rPr>
        <w:t> </w:t>
      </w:r>
      <w:r>
        <w:rPr>
          <w:color w:val="222160"/>
          <w:sz w:val="18"/>
        </w:rPr>
        <w:t>(202)</w:t>
      </w:r>
      <w:r>
        <w:rPr>
          <w:color w:val="222160"/>
          <w:spacing w:val="-2"/>
          <w:sz w:val="18"/>
        </w:rPr>
        <w:t> </w:t>
      </w:r>
      <w:r>
        <w:rPr>
          <w:color w:val="222160"/>
          <w:sz w:val="18"/>
        </w:rPr>
        <w:t>to</w:t>
      </w:r>
      <w:r>
        <w:rPr>
          <w:color w:val="222160"/>
          <w:spacing w:val="-2"/>
          <w:sz w:val="18"/>
        </w:rPr>
        <w:t> </w:t>
      </w:r>
      <w:r>
        <w:rPr>
          <w:color w:val="222160"/>
          <w:sz w:val="18"/>
        </w:rPr>
        <w:t>6%</w:t>
      </w:r>
      <w:r>
        <w:rPr>
          <w:color w:val="222160"/>
          <w:spacing w:val="-4"/>
          <w:sz w:val="18"/>
        </w:rPr>
        <w:t> </w:t>
      </w:r>
      <w:r>
        <w:rPr>
          <w:color w:val="222160"/>
          <w:spacing w:val="-2"/>
          <w:sz w:val="18"/>
        </w:rPr>
        <w:t>(2025)</w:t>
      </w:r>
    </w:p>
    <w:p>
      <w:pPr>
        <w:pStyle w:val="ListParagraph"/>
        <w:numPr>
          <w:ilvl w:val="0"/>
          <w:numId w:val="34"/>
        </w:numPr>
        <w:tabs>
          <w:tab w:pos="632" w:val="left" w:leader="none"/>
          <w:tab w:pos="6392" w:val="left" w:leader="none"/>
        </w:tabs>
        <w:spacing w:line="218" w:lineRule="exact" w:before="0" w:after="0"/>
        <w:ind w:left="632" w:right="0" w:hanging="360"/>
        <w:jc w:val="left"/>
        <w:rPr>
          <w:sz w:val="18"/>
        </w:rPr>
      </w:pPr>
      <w:r>
        <w:rPr>
          <w:color w:val="222160"/>
          <w:sz w:val="18"/>
        </w:rPr>
        <w:t>Increase</w:t>
      </w:r>
      <w:r>
        <w:rPr>
          <w:color w:val="222160"/>
          <w:spacing w:val="-5"/>
          <w:sz w:val="18"/>
        </w:rPr>
        <w:t> </w:t>
      </w:r>
      <w:r>
        <w:rPr>
          <w:color w:val="222160"/>
          <w:sz w:val="18"/>
        </w:rPr>
        <w:t>access</w:t>
      </w:r>
      <w:r>
        <w:rPr>
          <w:color w:val="222160"/>
          <w:spacing w:val="-5"/>
          <w:sz w:val="18"/>
        </w:rPr>
        <w:t> </w:t>
      </w:r>
      <w:r>
        <w:rPr>
          <w:color w:val="222160"/>
          <w:sz w:val="18"/>
        </w:rPr>
        <w:t>to</w:t>
      </w:r>
      <w:r>
        <w:rPr>
          <w:color w:val="222160"/>
          <w:spacing w:val="-4"/>
          <w:sz w:val="18"/>
        </w:rPr>
        <w:t> </w:t>
      </w:r>
      <w:r>
        <w:rPr>
          <w:color w:val="222160"/>
          <w:sz w:val="18"/>
        </w:rPr>
        <w:t>primary</w:t>
      </w:r>
      <w:r>
        <w:rPr>
          <w:color w:val="222160"/>
          <w:spacing w:val="-5"/>
          <w:sz w:val="18"/>
        </w:rPr>
        <w:t> </w:t>
      </w:r>
      <w:r>
        <w:rPr>
          <w:color w:val="222160"/>
          <w:sz w:val="18"/>
        </w:rPr>
        <w:t>carers</w:t>
      </w:r>
      <w:r>
        <w:rPr>
          <w:color w:val="222160"/>
          <w:spacing w:val="-4"/>
          <w:sz w:val="18"/>
        </w:rPr>
        <w:t> </w:t>
      </w:r>
      <w:r>
        <w:rPr>
          <w:color w:val="222160"/>
          <w:sz w:val="18"/>
        </w:rPr>
        <w:t>leave</w:t>
      </w:r>
      <w:r>
        <w:rPr>
          <w:color w:val="222160"/>
          <w:spacing w:val="-5"/>
          <w:sz w:val="18"/>
        </w:rPr>
        <w:t> </w:t>
      </w:r>
      <w:r>
        <w:rPr>
          <w:color w:val="222160"/>
          <w:sz w:val="18"/>
        </w:rPr>
        <w:t>by</w:t>
      </w:r>
      <w:r>
        <w:rPr>
          <w:color w:val="222160"/>
          <w:spacing w:val="-4"/>
          <w:sz w:val="18"/>
        </w:rPr>
        <w:t> </w:t>
      </w:r>
      <w:r>
        <w:rPr>
          <w:color w:val="222160"/>
          <w:spacing w:val="-5"/>
          <w:sz w:val="18"/>
        </w:rPr>
        <w:t>men</w:t>
      </w:r>
      <w:r>
        <w:rPr>
          <w:color w:val="222160"/>
          <w:sz w:val="18"/>
        </w:rPr>
        <w:tab/>
        <w:t>7.2%</w:t>
      </w:r>
      <w:r>
        <w:rPr>
          <w:color w:val="222160"/>
          <w:spacing w:val="-5"/>
          <w:sz w:val="18"/>
        </w:rPr>
        <w:t> </w:t>
      </w:r>
      <w:r>
        <w:rPr>
          <w:color w:val="222160"/>
          <w:sz w:val="18"/>
        </w:rPr>
        <w:t>(2021)</w:t>
      </w:r>
      <w:r>
        <w:rPr>
          <w:color w:val="222160"/>
          <w:spacing w:val="-2"/>
          <w:sz w:val="18"/>
        </w:rPr>
        <w:t> </w:t>
      </w:r>
      <w:r>
        <w:rPr>
          <w:color w:val="222160"/>
          <w:sz w:val="18"/>
        </w:rPr>
        <w:t>to</w:t>
      </w:r>
      <w:r>
        <w:rPr>
          <w:color w:val="222160"/>
          <w:spacing w:val="-3"/>
          <w:sz w:val="18"/>
        </w:rPr>
        <w:t> </w:t>
      </w:r>
      <w:r>
        <w:rPr>
          <w:color w:val="222160"/>
          <w:sz w:val="18"/>
        </w:rPr>
        <w:t>12%</w:t>
      </w:r>
      <w:r>
        <w:rPr>
          <w:color w:val="222160"/>
          <w:spacing w:val="-4"/>
          <w:sz w:val="18"/>
        </w:rPr>
        <w:t> </w:t>
      </w:r>
      <w:r>
        <w:rPr>
          <w:color w:val="222160"/>
          <w:spacing w:val="-2"/>
          <w:sz w:val="18"/>
        </w:rPr>
        <w:t>(2025)</w:t>
      </w:r>
    </w:p>
    <w:p>
      <w:pPr>
        <w:pStyle w:val="ListParagraph"/>
        <w:numPr>
          <w:ilvl w:val="0"/>
          <w:numId w:val="34"/>
        </w:numPr>
        <w:tabs>
          <w:tab w:pos="632" w:val="left" w:leader="none"/>
          <w:tab w:pos="6392" w:val="left" w:leader="none"/>
        </w:tabs>
        <w:spacing w:line="218" w:lineRule="exact" w:before="0" w:after="0"/>
        <w:ind w:left="632" w:right="0" w:hanging="360"/>
        <w:jc w:val="left"/>
        <w:rPr>
          <w:sz w:val="18"/>
        </w:rPr>
      </w:pPr>
      <w:r>
        <w:rPr>
          <w:color w:val="222160"/>
          <w:sz w:val="18"/>
        </w:rPr>
        <w:t>Maintain</w:t>
      </w:r>
      <w:r>
        <w:rPr>
          <w:color w:val="222160"/>
          <w:spacing w:val="-5"/>
          <w:sz w:val="18"/>
        </w:rPr>
        <w:t> </w:t>
      </w:r>
      <w:r>
        <w:rPr>
          <w:color w:val="222160"/>
          <w:sz w:val="18"/>
        </w:rPr>
        <w:t>and</w:t>
      </w:r>
      <w:r>
        <w:rPr>
          <w:color w:val="222160"/>
          <w:spacing w:val="-4"/>
          <w:sz w:val="18"/>
        </w:rPr>
        <w:t> </w:t>
      </w:r>
      <w:r>
        <w:rPr>
          <w:color w:val="222160"/>
          <w:sz w:val="18"/>
        </w:rPr>
        <w:t>improve</w:t>
      </w:r>
      <w:r>
        <w:rPr>
          <w:color w:val="222160"/>
          <w:spacing w:val="-4"/>
          <w:sz w:val="18"/>
        </w:rPr>
        <w:t> </w:t>
      </w:r>
      <w:r>
        <w:rPr>
          <w:color w:val="222160"/>
          <w:sz w:val="18"/>
        </w:rPr>
        <w:t>the</w:t>
      </w:r>
      <w:r>
        <w:rPr>
          <w:color w:val="222160"/>
          <w:spacing w:val="-4"/>
          <w:sz w:val="18"/>
        </w:rPr>
        <w:t> </w:t>
      </w:r>
      <w:r>
        <w:rPr>
          <w:color w:val="222160"/>
          <w:sz w:val="18"/>
        </w:rPr>
        <w:t>rate</w:t>
      </w:r>
      <w:r>
        <w:rPr>
          <w:color w:val="222160"/>
          <w:spacing w:val="-5"/>
          <w:sz w:val="18"/>
        </w:rPr>
        <w:t> </w:t>
      </w:r>
      <w:r>
        <w:rPr>
          <w:color w:val="222160"/>
          <w:sz w:val="18"/>
        </w:rPr>
        <w:t>of</w:t>
      </w:r>
      <w:r>
        <w:rPr>
          <w:color w:val="222160"/>
          <w:spacing w:val="-3"/>
          <w:sz w:val="18"/>
        </w:rPr>
        <w:t> </w:t>
      </w:r>
      <w:r>
        <w:rPr>
          <w:color w:val="222160"/>
          <w:sz w:val="18"/>
        </w:rPr>
        <w:t>return</w:t>
      </w:r>
      <w:r>
        <w:rPr>
          <w:color w:val="222160"/>
          <w:spacing w:val="-4"/>
          <w:sz w:val="18"/>
        </w:rPr>
        <w:t> </w:t>
      </w:r>
      <w:r>
        <w:rPr>
          <w:color w:val="222160"/>
          <w:sz w:val="18"/>
        </w:rPr>
        <w:t>from</w:t>
      </w:r>
      <w:r>
        <w:rPr>
          <w:color w:val="222160"/>
          <w:spacing w:val="-5"/>
          <w:sz w:val="18"/>
        </w:rPr>
        <w:t> </w:t>
      </w:r>
      <w:r>
        <w:rPr>
          <w:color w:val="222160"/>
          <w:sz w:val="18"/>
        </w:rPr>
        <w:t>primary</w:t>
      </w:r>
      <w:r>
        <w:rPr>
          <w:color w:val="222160"/>
          <w:spacing w:val="-5"/>
          <w:sz w:val="18"/>
        </w:rPr>
        <w:t> </w:t>
      </w:r>
      <w:r>
        <w:rPr>
          <w:color w:val="222160"/>
          <w:sz w:val="18"/>
        </w:rPr>
        <w:t>carers</w:t>
      </w:r>
      <w:r>
        <w:rPr>
          <w:color w:val="222160"/>
          <w:spacing w:val="-4"/>
          <w:sz w:val="18"/>
        </w:rPr>
        <w:t> </w:t>
      </w:r>
      <w:r>
        <w:rPr>
          <w:color w:val="222160"/>
          <w:spacing w:val="-2"/>
          <w:sz w:val="18"/>
        </w:rPr>
        <w:t>leave</w:t>
      </w:r>
      <w:r>
        <w:rPr>
          <w:color w:val="222160"/>
          <w:sz w:val="18"/>
        </w:rPr>
        <w:tab/>
        <w:t>93.3%</w:t>
      </w:r>
      <w:r>
        <w:rPr>
          <w:color w:val="222160"/>
          <w:spacing w:val="-5"/>
          <w:sz w:val="18"/>
        </w:rPr>
        <w:t> </w:t>
      </w:r>
      <w:r>
        <w:rPr>
          <w:color w:val="222160"/>
          <w:sz w:val="18"/>
        </w:rPr>
        <w:t>(2020)</w:t>
      </w:r>
      <w:r>
        <w:rPr>
          <w:color w:val="222160"/>
          <w:spacing w:val="-2"/>
          <w:sz w:val="18"/>
        </w:rPr>
        <w:t> </w:t>
      </w:r>
      <w:r>
        <w:rPr>
          <w:color w:val="222160"/>
          <w:sz w:val="18"/>
        </w:rPr>
        <w:t>to</w:t>
      </w:r>
      <w:r>
        <w:rPr>
          <w:color w:val="222160"/>
          <w:spacing w:val="-4"/>
          <w:sz w:val="18"/>
        </w:rPr>
        <w:t> </w:t>
      </w:r>
      <w:r>
        <w:rPr>
          <w:color w:val="222160"/>
          <w:sz w:val="18"/>
        </w:rPr>
        <w:t>95%</w:t>
      </w:r>
      <w:r>
        <w:rPr>
          <w:color w:val="222160"/>
          <w:spacing w:val="-4"/>
          <w:sz w:val="18"/>
        </w:rPr>
        <w:t> </w:t>
      </w:r>
      <w:r>
        <w:rPr>
          <w:color w:val="222160"/>
          <w:spacing w:val="-2"/>
          <w:sz w:val="18"/>
        </w:rPr>
        <w:t>(2025)</w:t>
      </w:r>
    </w:p>
    <w:p>
      <w:pPr>
        <w:pStyle w:val="ListParagraph"/>
        <w:numPr>
          <w:ilvl w:val="0"/>
          <w:numId w:val="34"/>
        </w:numPr>
        <w:tabs>
          <w:tab w:pos="632" w:val="left" w:leader="none"/>
          <w:tab w:pos="6392" w:val="left" w:leader="none"/>
        </w:tabs>
        <w:spacing w:line="218" w:lineRule="exact" w:before="0" w:after="0"/>
        <w:ind w:left="632" w:right="0" w:hanging="360"/>
        <w:jc w:val="left"/>
        <w:rPr>
          <w:sz w:val="18"/>
        </w:rPr>
      </w:pPr>
      <w:r>
        <w:rPr>
          <w:color w:val="222160"/>
          <w:sz w:val="18"/>
        </w:rPr>
        <w:t>Improve</w:t>
      </w:r>
      <w:r>
        <w:rPr>
          <w:color w:val="222160"/>
          <w:spacing w:val="-6"/>
          <w:sz w:val="18"/>
        </w:rPr>
        <w:t> </w:t>
      </w:r>
      <w:r>
        <w:rPr>
          <w:color w:val="222160"/>
          <w:sz w:val="18"/>
        </w:rPr>
        <w:t>success</w:t>
      </w:r>
      <w:r>
        <w:rPr>
          <w:color w:val="222160"/>
          <w:spacing w:val="-6"/>
          <w:sz w:val="18"/>
        </w:rPr>
        <w:t> </w:t>
      </w:r>
      <w:r>
        <w:rPr>
          <w:color w:val="222160"/>
          <w:sz w:val="18"/>
        </w:rPr>
        <w:t>rates</w:t>
      </w:r>
      <w:r>
        <w:rPr>
          <w:color w:val="222160"/>
          <w:spacing w:val="-6"/>
          <w:sz w:val="18"/>
        </w:rPr>
        <w:t> </w:t>
      </w:r>
      <w:r>
        <w:rPr>
          <w:color w:val="222160"/>
          <w:sz w:val="18"/>
        </w:rPr>
        <w:t>for</w:t>
      </w:r>
      <w:r>
        <w:rPr>
          <w:color w:val="222160"/>
          <w:spacing w:val="-4"/>
          <w:sz w:val="18"/>
        </w:rPr>
        <w:t> </w:t>
      </w:r>
      <w:r>
        <w:rPr>
          <w:color w:val="222160"/>
          <w:sz w:val="18"/>
        </w:rPr>
        <w:t>academic</w:t>
      </w:r>
      <w:r>
        <w:rPr>
          <w:color w:val="222160"/>
          <w:spacing w:val="-6"/>
          <w:sz w:val="18"/>
        </w:rPr>
        <w:t> </w:t>
      </w:r>
      <w:r>
        <w:rPr>
          <w:color w:val="222160"/>
          <w:sz w:val="18"/>
        </w:rPr>
        <w:t>promotion</w:t>
      </w:r>
      <w:r>
        <w:rPr>
          <w:color w:val="222160"/>
          <w:spacing w:val="-6"/>
          <w:sz w:val="18"/>
        </w:rPr>
        <w:t> </w:t>
      </w:r>
      <w:r>
        <w:rPr>
          <w:color w:val="222160"/>
          <w:spacing w:val="-2"/>
          <w:sz w:val="18"/>
        </w:rPr>
        <w:t>applicants</w:t>
      </w:r>
      <w:r>
        <w:rPr>
          <w:color w:val="222160"/>
          <w:sz w:val="18"/>
        </w:rPr>
        <w:tab/>
        <w:t>identifying</w:t>
      </w:r>
      <w:r>
        <w:rPr>
          <w:color w:val="222160"/>
          <w:spacing w:val="-6"/>
          <w:sz w:val="18"/>
        </w:rPr>
        <w:t> </w:t>
      </w:r>
      <w:r>
        <w:rPr>
          <w:color w:val="222160"/>
          <w:sz w:val="18"/>
        </w:rPr>
        <w:t>with</w:t>
      </w:r>
      <w:r>
        <w:rPr>
          <w:color w:val="222160"/>
          <w:spacing w:val="-6"/>
          <w:sz w:val="18"/>
        </w:rPr>
        <w:t> </w:t>
      </w:r>
      <w:r>
        <w:rPr>
          <w:color w:val="222160"/>
          <w:sz w:val="18"/>
        </w:rPr>
        <w:t>as</w:t>
      </w:r>
      <w:r>
        <w:rPr>
          <w:color w:val="222160"/>
          <w:spacing w:val="-6"/>
          <w:sz w:val="18"/>
        </w:rPr>
        <w:t> </w:t>
      </w:r>
      <w:r>
        <w:rPr>
          <w:color w:val="222160"/>
          <w:sz w:val="18"/>
        </w:rPr>
        <w:t>parents/carers</w:t>
      </w:r>
      <w:r>
        <w:rPr>
          <w:color w:val="222160"/>
          <w:spacing w:val="-6"/>
          <w:sz w:val="18"/>
        </w:rPr>
        <w:t> </w:t>
      </w:r>
      <w:r>
        <w:rPr>
          <w:color w:val="222160"/>
          <w:sz w:val="18"/>
        </w:rPr>
        <w:t>responsibility</w:t>
      </w:r>
      <w:r>
        <w:rPr>
          <w:color w:val="222160"/>
          <w:spacing w:val="-6"/>
          <w:sz w:val="18"/>
        </w:rPr>
        <w:t> </w:t>
      </w:r>
      <w:r>
        <w:rPr>
          <w:color w:val="222160"/>
          <w:sz w:val="18"/>
        </w:rPr>
        <w:t>on</w:t>
      </w:r>
      <w:r>
        <w:rPr>
          <w:color w:val="222160"/>
          <w:spacing w:val="-5"/>
          <w:sz w:val="18"/>
        </w:rPr>
        <w:t> </w:t>
      </w:r>
      <w:r>
        <w:rPr>
          <w:color w:val="222160"/>
          <w:sz w:val="18"/>
        </w:rPr>
        <w:t>par</w:t>
      </w:r>
      <w:r>
        <w:rPr>
          <w:color w:val="222160"/>
          <w:spacing w:val="-5"/>
          <w:sz w:val="18"/>
        </w:rPr>
        <w:t> </w:t>
      </w:r>
      <w:r>
        <w:rPr>
          <w:color w:val="222160"/>
          <w:sz w:val="18"/>
        </w:rPr>
        <w:t>with</w:t>
      </w:r>
      <w:r>
        <w:rPr>
          <w:color w:val="222160"/>
          <w:spacing w:val="-6"/>
          <w:sz w:val="18"/>
        </w:rPr>
        <w:t> </w:t>
      </w:r>
      <w:r>
        <w:rPr>
          <w:color w:val="222160"/>
          <w:sz w:val="18"/>
        </w:rPr>
        <w:t>overall</w:t>
      </w:r>
      <w:r>
        <w:rPr>
          <w:color w:val="222160"/>
          <w:spacing w:val="-5"/>
          <w:sz w:val="18"/>
        </w:rPr>
        <w:t> </w:t>
      </w:r>
      <w:r>
        <w:rPr>
          <w:color w:val="222160"/>
          <w:sz w:val="18"/>
        </w:rPr>
        <w:t>success</w:t>
      </w:r>
      <w:r>
        <w:rPr>
          <w:color w:val="222160"/>
          <w:spacing w:val="-6"/>
          <w:sz w:val="18"/>
        </w:rPr>
        <w:t> </w:t>
      </w:r>
      <w:r>
        <w:rPr>
          <w:color w:val="222160"/>
          <w:sz w:val="18"/>
        </w:rPr>
        <w:t>rates</w:t>
      </w:r>
      <w:r>
        <w:rPr>
          <w:color w:val="222160"/>
          <w:spacing w:val="-6"/>
          <w:sz w:val="18"/>
        </w:rPr>
        <w:t> </w:t>
      </w:r>
      <w:r>
        <w:rPr>
          <w:color w:val="222160"/>
          <w:sz w:val="18"/>
        </w:rPr>
        <w:t>of</w:t>
      </w:r>
      <w:r>
        <w:rPr>
          <w:color w:val="222160"/>
          <w:spacing w:val="-5"/>
          <w:sz w:val="18"/>
        </w:rPr>
        <w:t> </w:t>
      </w:r>
      <w:r>
        <w:rPr>
          <w:color w:val="222160"/>
          <w:sz w:val="18"/>
        </w:rPr>
        <w:t>non-</w:t>
      </w:r>
      <w:r>
        <w:rPr>
          <w:color w:val="222160"/>
          <w:spacing w:val="-2"/>
          <w:sz w:val="18"/>
        </w:rPr>
        <w:t>carers</w:t>
      </w:r>
    </w:p>
    <w:p>
      <w:pPr>
        <w:pStyle w:val="ListParagraph"/>
        <w:numPr>
          <w:ilvl w:val="0"/>
          <w:numId w:val="34"/>
        </w:numPr>
        <w:tabs>
          <w:tab w:pos="632" w:val="left" w:leader="none"/>
          <w:tab w:pos="6392" w:val="left" w:leader="none"/>
        </w:tabs>
        <w:spacing w:line="240" w:lineRule="auto" w:before="1" w:after="0"/>
        <w:ind w:left="632" w:right="0" w:hanging="360"/>
        <w:jc w:val="left"/>
        <w:rPr>
          <w:sz w:val="18"/>
        </w:rPr>
      </w:pPr>
      <w:r>
        <w:rPr>
          <w:color w:val="222160"/>
          <w:sz w:val="18"/>
        </w:rPr>
        <w:t>Improve</w:t>
      </w:r>
      <w:r>
        <w:rPr>
          <w:color w:val="222160"/>
          <w:spacing w:val="-5"/>
          <w:sz w:val="18"/>
        </w:rPr>
        <w:t> </w:t>
      </w:r>
      <w:r>
        <w:rPr>
          <w:color w:val="222160"/>
          <w:sz w:val="18"/>
        </w:rPr>
        <w:t>the</w:t>
      </w:r>
      <w:r>
        <w:rPr>
          <w:color w:val="222160"/>
          <w:spacing w:val="-4"/>
          <w:sz w:val="18"/>
        </w:rPr>
        <w:t> </w:t>
      </w:r>
      <w:r>
        <w:rPr>
          <w:color w:val="222160"/>
          <w:sz w:val="18"/>
        </w:rPr>
        <w:t>formal</w:t>
      </w:r>
      <w:r>
        <w:rPr>
          <w:color w:val="222160"/>
          <w:spacing w:val="-3"/>
          <w:sz w:val="18"/>
        </w:rPr>
        <w:t> </w:t>
      </w:r>
      <w:r>
        <w:rPr>
          <w:color w:val="222160"/>
          <w:sz w:val="18"/>
        </w:rPr>
        <w:t>flex</w:t>
      </w:r>
      <w:r>
        <w:rPr>
          <w:color w:val="222160"/>
          <w:spacing w:val="-4"/>
          <w:sz w:val="18"/>
        </w:rPr>
        <w:t> </w:t>
      </w:r>
      <w:r>
        <w:rPr>
          <w:color w:val="222160"/>
          <w:sz w:val="18"/>
        </w:rPr>
        <w:t>rate</w:t>
      </w:r>
      <w:r>
        <w:rPr>
          <w:color w:val="222160"/>
          <w:spacing w:val="-5"/>
          <w:sz w:val="18"/>
        </w:rPr>
        <w:t> </w:t>
      </w:r>
      <w:r>
        <w:rPr>
          <w:color w:val="222160"/>
          <w:sz w:val="18"/>
        </w:rPr>
        <w:t>utilisation</w:t>
      </w:r>
      <w:r>
        <w:rPr>
          <w:color w:val="222160"/>
          <w:spacing w:val="-4"/>
          <w:sz w:val="18"/>
        </w:rPr>
        <w:t> </w:t>
      </w:r>
      <w:r>
        <w:rPr>
          <w:color w:val="222160"/>
          <w:sz w:val="18"/>
        </w:rPr>
        <w:t>of</w:t>
      </w:r>
      <w:r>
        <w:rPr>
          <w:color w:val="222160"/>
          <w:spacing w:val="-3"/>
          <w:sz w:val="18"/>
        </w:rPr>
        <w:t> </w:t>
      </w:r>
      <w:r>
        <w:rPr>
          <w:color w:val="222160"/>
          <w:sz w:val="18"/>
        </w:rPr>
        <w:t>managers</w:t>
      </w:r>
      <w:r>
        <w:rPr>
          <w:color w:val="222160"/>
          <w:spacing w:val="-4"/>
          <w:sz w:val="18"/>
        </w:rPr>
        <w:t> </w:t>
      </w:r>
      <w:r>
        <w:rPr>
          <w:color w:val="222160"/>
          <w:sz w:val="18"/>
        </w:rPr>
        <w:t>who</w:t>
      </w:r>
      <w:r>
        <w:rPr>
          <w:color w:val="222160"/>
          <w:spacing w:val="-4"/>
          <w:sz w:val="18"/>
        </w:rPr>
        <w:t> </w:t>
      </w:r>
      <w:r>
        <w:rPr>
          <w:color w:val="222160"/>
          <w:sz w:val="18"/>
        </w:rPr>
        <w:t>are</w:t>
      </w:r>
      <w:r>
        <w:rPr>
          <w:color w:val="222160"/>
          <w:spacing w:val="-5"/>
          <w:sz w:val="18"/>
        </w:rPr>
        <w:t> </w:t>
      </w:r>
      <w:r>
        <w:rPr>
          <w:color w:val="222160"/>
          <w:spacing w:val="-2"/>
          <w:sz w:val="18"/>
        </w:rPr>
        <w:t>women</w:t>
      </w:r>
      <w:r>
        <w:rPr>
          <w:color w:val="222160"/>
          <w:sz w:val="18"/>
        </w:rPr>
        <w:tab/>
        <w:t>above</w:t>
      </w:r>
      <w:r>
        <w:rPr>
          <w:color w:val="222160"/>
          <w:spacing w:val="-5"/>
          <w:sz w:val="18"/>
        </w:rPr>
        <w:t> </w:t>
      </w:r>
      <w:r>
        <w:rPr>
          <w:color w:val="222160"/>
          <w:sz w:val="18"/>
        </w:rPr>
        <w:t>Australian</w:t>
      </w:r>
      <w:r>
        <w:rPr>
          <w:color w:val="222160"/>
          <w:spacing w:val="-5"/>
          <w:sz w:val="18"/>
        </w:rPr>
        <w:t> </w:t>
      </w:r>
      <w:r>
        <w:rPr>
          <w:color w:val="222160"/>
          <w:sz w:val="18"/>
        </w:rPr>
        <w:t>average</w:t>
      </w:r>
      <w:r>
        <w:rPr>
          <w:color w:val="222160"/>
          <w:spacing w:val="-5"/>
          <w:sz w:val="18"/>
        </w:rPr>
        <w:t> </w:t>
      </w:r>
      <w:r>
        <w:rPr>
          <w:color w:val="222160"/>
          <w:sz w:val="18"/>
        </w:rPr>
        <w:t>of</w:t>
      </w:r>
      <w:r>
        <w:rPr>
          <w:color w:val="222160"/>
          <w:spacing w:val="-5"/>
          <w:sz w:val="18"/>
        </w:rPr>
        <w:t> </w:t>
      </w:r>
      <w:r>
        <w:rPr>
          <w:color w:val="222160"/>
          <w:sz w:val="18"/>
        </w:rPr>
        <w:t>6.1%</w:t>
      </w:r>
      <w:r>
        <w:rPr>
          <w:color w:val="222160"/>
          <w:spacing w:val="-5"/>
          <w:sz w:val="18"/>
        </w:rPr>
        <w:t> </w:t>
      </w:r>
      <w:r>
        <w:rPr>
          <w:color w:val="222160"/>
          <w:spacing w:val="-2"/>
          <w:sz w:val="18"/>
        </w:rPr>
        <w:t>(2021)</w:t>
      </w:r>
    </w:p>
    <w:p>
      <w:pPr>
        <w:pStyle w:val="BodyText"/>
        <w:spacing w:before="80" w:after="1"/>
        <w:rPr>
          <w:sz w:val="20"/>
        </w:rPr>
      </w:pPr>
    </w:p>
    <w:tbl>
      <w:tblPr>
        <w:tblW w:w="0" w:type="auto"/>
        <w:jc w:val="left"/>
        <w:tblInd w:w="112"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21"/>
        <w:gridCol w:w="1301"/>
      </w:tblGrid>
      <w:tr>
        <w:trPr>
          <w:trHeight w:val="575" w:hRule="atLeast"/>
        </w:trPr>
        <w:tc>
          <w:tcPr>
            <w:tcW w:w="15193" w:type="dxa"/>
            <w:gridSpan w:val="4"/>
            <w:tcBorders>
              <w:top w:val="nil"/>
              <w:left w:val="nil"/>
              <w:bottom w:val="nil"/>
              <w:right w:val="nil"/>
            </w:tcBorders>
            <w:shd w:val="clear" w:color="auto" w:fill="20225F"/>
          </w:tcPr>
          <w:p>
            <w:pPr>
              <w:pStyle w:val="TableParagraph"/>
              <w:tabs>
                <w:tab w:pos="2692" w:val="left" w:leader="none"/>
                <w:tab w:pos="5414" w:val="left" w:leader="none"/>
                <w:tab w:pos="14030" w:val="left" w:leader="none"/>
              </w:tabs>
              <w:spacing w:before="144"/>
              <w:ind w:left="143"/>
              <w:rPr>
                <w:rFonts w:ascii="Museo 700"/>
                <w:b/>
                <w:sz w:val="24"/>
              </w:rPr>
            </w:pPr>
            <w:r>
              <w:rPr>
                <w:rFonts w:ascii="Museo 700"/>
                <w:b/>
                <w:color w:val="FFFFFF"/>
                <w:spacing w:val="-2"/>
                <w:sz w:val="24"/>
              </w:rPr>
              <w:t>Action</w:t>
            </w:r>
            <w:r>
              <w:rPr>
                <w:rFonts w:ascii="Museo 700"/>
                <w:b/>
                <w:color w:val="FFFFFF"/>
                <w:sz w:val="24"/>
              </w:rPr>
              <w:tab/>
            </w:r>
            <w:r>
              <w:rPr>
                <w:rFonts w:ascii="Museo 700"/>
                <w:b/>
                <w:color w:val="FFFFFF"/>
                <w:spacing w:val="-2"/>
                <w:sz w:val="24"/>
              </w:rPr>
              <w:t>Responsibility</w:t>
            </w:r>
            <w:r>
              <w:rPr>
                <w:rFonts w:ascii="Museo 700"/>
                <w:b/>
                <w:color w:val="FFFFFF"/>
                <w:sz w:val="24"/>
              </w:rPr>
              <w:tab/>
              <w:t>Strategy and </w:t>
            </w:r>
            <w:r>
              <w:rPr>
                <w:rFonts w:ascii="Museo 700"/>
                <w:b/>
                <w:color w:val="FFFFFF"/>
                <w:spacing w:val="-2"/>
                <w:sz w:val="24"/>
              </w:rPr>
              <w:t>Impact</w:t>
            </w:r>
            <w:r>
              <w:rPr>
                <w:rFonts w:ascii="Museo 700"/>
                <w:b/>
                <w:color w:val="FFFFFF"/>
                <w:sz w:val="24"/>
              </w:rPr>
              <w:tab/>
            </w:r>
            <w:r>
              <w:rPr>
                <w:rFonts w:ascii="Museo 700"/>
                <w:b/>
                <w:color w:val="FFFFFF"/>
                <w:spacing w:val="-2"/>
                <w:sz w:val="24"/>
              </w:rPr>
              <w:t>Timeline</w:t>
            </w:r>
          </w:p>
        </w:tc>
      </w:tr>
      <w:tr>
        <w:trPr>
          <w:trHeight w:val="2116" w:hRule="atLeast"/>
        </w:trPr>
        <w:tc>
          <w:tcPr>
            <w:tcW w:w="2549" w:type="dxa"/>
            <w:tcBorders>
              <w:top w:val="nil"/>
              <w:left w:val="nil"/>
            </w:tcBorders>
            <w:shd w:val="clear" w:color="auto" w:fill="F3F5FC"/>
          </w:tcPr>
          <w:p>
            <w:pPr>
              <w:pStyle w:val="TableParagraph"/>
              <w:spacing w:line="237" w:lineRule="auto" w:before="145"/>
              <w:ind w:left="143" w:right="146"/>
              <w:rPr>
                <w:sz w:val="20"/>
              </w:rPr>
            </w:pPr>
            <w:r>
              <w:rPr>
                <w:color w:val="222160"/>
                <w:sz w:val="20"/>
              </w:rPr>
              <w:t>5.1 Focus on induction, advancement, and retention,</w:t>
            </w:r>
            <w:r>
              <w:rPr>
                <w:color w:val="222160"/>
                <w:spacing w:val="-12"/>
                <w:sz w:val="20"/>
              </w:rPr>
              <w:t> </w:t>
            </w:r>
            <w:r>
              <w:rPr>
                <w:color w:val="222160"/>
                <w:sz w:val="20"/>
              </w:rPr>
              <w:t>in</w:t>
            </w:r>
            <w:r>
              <w:rPr>
                <w:color w:val="222160"/>
                <w:spacing w:val="-13"/>
                <w:sz w:val="20"/>
              </w:rPr>
              <w:t> </w:t>
            </w:r>
            <w:r>
              <w:rPr>
                <w:color w:val="222160"/>
                <w:sz w:val="20"/>
              </w:rPr>
              <w:t>moments</w:t>
            </w:r>
            <w:r>
              <w:rPr>
                <w:color w:val="222160"/>
                <w:spacing w:val="-13"/>
                <w:sz w:val="20"/>
              </w:rPr>
              <w:t> </w:t>
            </w:r>
            <w:r>
              <w:rPr>
                <w:color w:val="222160"/>
                <w:sz w:val="20"/>
              </w:rPr>
              <w:t>o</w:t>
            </w:r>
            <w:r>
              <w:rPr>
                <w:color w:val="222160"/>
                <w:sz w:val="20"/>
              </w:rPr>
              <w:t>f </w:t>
            </w:r>
            <w:r>
              <w:rPr>
                <w:color w:val="222160"/>
                <w:spacing w:val="-2"/>
                <w:sz w:val="20"/>
              </w:rPr>
              <w:t>transition</w:t>
            </w:r>
          </w:p>
        </w:tc>
        <w:tc>
          <w:tcPr>
            <w:tcW w:w="2722" w:type="dxa"/>
            <w:tcBorders>
              <w:top w:val="nil"/>
            </w:tcBorders>
            <w:shd w:val="clear" w:color="auto" w:fill="F3F5FC"/>
          </w:tcPr>
          <w:p>
            <w:pPr>
              <w:pStyle w:val="TableParagraph"/>
              <w:spacing w:line="237" w:lineRule="auto" w:before="145"/>
              <w:ind w:right="1756"/>
              <w:rPr>
                <w:sz w:val="20"/>
              </w:rPr>
            </w:pPr>
            <w:r>
              <w:rPr>
                <w:color w:val="222160"/>
                <w:spacing w:val="-2"/>
                <w:sz w:val="20"/>
              </w:rPr>
              <w:t>Lead: </w:t>
            </w:r>
            <w:r>
              <w:rPr>
                <w:color w:val="222160"/>
                <w:spacing w:val="-4"/>
                <w:sz w:val="20"/>
              </w:rPr>
              <w:t>VCE </w:t>
            </w:r>
            <w:r>
              <w:rPr>
                <w:color w:val="222160"/>
                <w:sz w:val="20"/>
              </w:rPr>
              <w:t>DVC</w:t>
            </w:r>
            <w:r>
              <w:rPr>
                <w:color w:val="222160"/>
                <w:spacing w:val="-14"/>
                <w:sz w:val="20"/>
              </w:rPr>
              <w:t> </w:t>
            </w:r>
            <w:r>
              <w:rPr>
                <w:color w:val="222160"/>
                <w:sz w:val="20"/>
              </w:rPr>
              <w:t>R&amp;I</w:t>
            </w:r>
          </w:p>
        </w:tc>
        <w:tc>
          <w:tcPr>
            <w:tcW w:w="8621" w:type="dxa"/>
            <w:tcBorders>
              <w:top w:val="nil"/>
            </w:tcBorders>
            <w:shd w:val="clear" w:color="auto" w:fill="F3F5FC"/>
          </w:tcPr>
          <w:p>
            <w:pPr>
              <w:pStyle w:val="TableParagraph"/>
              <w:numPr>
                <w:ilvl w:val="0"/>
                <w:numId w:val="42"/>
              </w:numPr>
              <w:tabs>
                <w:tab w:pos="591" w:val="left" w:leader="none"/>
              </w:tabs>
              <w:spacing w:line="223" w:lineRule="auto" w:before="159" w:after="0"/>
              <w:ind w:left="591" w:right="212" w:hanging="357"/>
              <w:jc w:val="left"/>
              <w:rPr>
                <w:sz w:val="20"/>
              </w:rPr>
            </w:pPr>
            <w:r>
              <w:rPr>
                <w:color w:val="222160"/>
                <w:sz w:val="20"/>
              </w:rPr>
              <w:t>Continue</w:t>
            </w:r>
            <w:r>
              <w:rPr>
                <w:color w:val="222160"/>
                <w:spacing w:val="-4"/>
                <w:sz w:val="20"/>
              </w:rPr>
              <w:t> </w:t>
            </w:r>
            <w:r>
              <w:rPr>
                <w:color w:val="222160"/>
                <w:sz w:val="20"/>
              </w:rPr>
              <w:t>to</w:t>
            </w:r>
            <w:r>
              <w:rPr>
                <w:color w:val="222160"/>
                <w:spacing w:val="-4"/>
                <w:sz w:val="20"/>
              </w:rPr>
              <w:t> </w:t>
            </w:r>
            <w:r>
              <w:rPr>
                <w:color w:val="222160"/>
                <w:sz w:val="20"/>
              </w:rPr>
              <w:t>provide</w:t>
            </w:r>
            <w:r>
              <w:rPr>
                <w:color w:val="222160"/>
                <w:spacing w:val="-4"/>
                <w:sz w:val="20"/>
              </w:rPr>
              <w:t> </w:t>
            </w:r>
            <w:r>
              <w:rPr>
                <w:color w:val="222160"/>
                <w:sz w:val="20"/>
              </w:rPr>
              <w:t>comprehensive</w:t>
            </w:r>
            <w:r>
              <w:rPr>
                <w:color w:val="222160"/>
                <w:spacing w:val="-4"/>
                <w:sz w:val="20"/>
              </w:rPr>
              <w:t> </w:t>
            </w:r>
            <w:r>
              <w:rPr>
                <w:color w:val="222160"/>
                <w:sz w:val="20"/>
              </w:rPr>
              <w:t>additional</w:t>
            </w:r>
            <w:r>
              <w:rPr>
                <w:color w:val="222160"/>
                <w:spacing w:val="-4"/>
                <w:sz w:val="20"/>
              </w:rPr>
              <w:t> </w:t>
            </w:r>
            <w:r>
              <w:rPr>
                <w:color w:val="222160"/>
                <w:sz w:val="20"/>
              </w:rPr>
              <w:t>research</w:t>
            </w:r>
            <w:r>
              <w:rPr>
                <w:color w:val="222160"/>
                <w:spacing w:val="-4"/>
                <w:sz w:val="20"/>
              </w:rPr>
              <w:t> </w:t>
            </w:r>
            <w:r>
              <w:rPr>
                <w:color w:val="222160"/>
                <w:sz w:val="20"/>
              </w:rPr>
              <w:t>support</w:t>
            </w:r>
            <w:r>
              <w:rPr>
                <w:color w:val="222160"/>
                <w:spacing w:val="-2"/>
                <w:sz w:val="20"/>
              </w:rPr>
              <w:t> </w:t>
            </w:r>
            <w:r>
              <w:rPr>
                <w:color w:val="222160"/>
                <w:sz w:val="20"/>
              </w:rPr>
              <w:t>and/or</w:t>
            </w:r>
            <w:r>
              <w:rPr>
                <w:color w:val="222160"/>
                <w:spacing w:val="-4"/>
                <w:sz w:val="20"/>
              </w:rPr>
              <w:t> </w:t>
            </w:r>
            <w:r>
              <w:rPr>
                <w:color w:val="222160"/>
                <w:sz w:val="20"/>
              </w:rPr>
              <w:t>coaching</w:t>
            </w:r>
            <w:r>
              <w:rPr>
                <w:color w:val="222160"/>
                <w:spacing w:val="-4"/>
                <w:sz w:val="20"/>
              </w:rPr>
              <w:t> </w:t>
            </w:r>
            <w:r>
              <w:rPr>
                <w:color w:val="222160"/>
                <w:sz w:val="20"/>
              </w:rPr>
              <w:t>for</w:t>
            </w:r>
            <w:r>
              <w:rPr>
                <w:color w:val="222160"/>
                <w:spacing w:val="-4"/>
                <w:sz w:val="20"/>
              </w:rPr>
              <w:t> </w:t>
            </w:r>
            <w:r>
              <w:rPr>
                <w:color w:val="222160"/>
                <w:sz w:val="20"/>
              </w:rPr>
              <w:t>new employees or returning employees, e.g., Re-Ignite Program.</w:t>
            </w:r>
          </w:p>
          <w:p>
            <w:pPr>
              <w:pStyle w:val="TableParagraph"/>
              <w:numPr>
                <w:ilvl w:val="0"/>
                <w:numId w:val="42"/>
              </w:numPr>
              <w:tabs>
                <w:tab w:pos="591" w:val="left" w:leader="none"/>
              </w:tabs>
              <w:spacing w:line="232" w:lineRule="auto" w:before="13" w:after="0"/>
              <w:ind w:left="591" w:right="233" w:hanging="357"/>
              <w:jc w:val="left"/>
              <w:rPr>
                <w:sz w:val="20"/>
              </w:rPr>
            </w:pPr>
            <w:r>
              <w:rPr>
                <w:color w:val="222160"/>
                <w:sz w:val="20"/>
              </w:rPr>
              <w:t>As</w:t>
            </w:r>
            <w:r>
              <w:rPr>
                <w:color w:val="222160"/>
                <w:spacing w:val="-4"/>
                <w:sz w:val="20"/>
              </w:rPr>
              <w:t> </w:t>
            </w:r>
            <w:r>
              <w:rPr>
                <w:color w:val="222160"/>
                <w:sz w:val="20"/>
              </w:rPr>
              <w:t>part</w:t>
            </w:r>
            <w:r>
              <w:rPr>
                <w:color w:val="222160"/>
                <w:spacing w:val="-4"/>
                <w:sz w:val="20"/>
              </w:rPr>
              <w:t> </w:t>
            </w:r>
            <w:r>
              <w:rPr>
                <w:color w:val="222160"/>
                <w:sz w:val="20"/>
              </w:rPr>
              <w:t>of</w:t>
            </w:r>
            <w:r>
              <w:rPr>
                <w:color w:val="222160"/>
                <w:spacing w:val="-4"/>
                <w:sz w:val="20"/>
              </w:rPr>
              <w:t> </w:t>
            </w:r>
            <w:r>
              <w:rPr>
                <w:color w:val="222160"/>
                <w:sz w:val="20"/>
              </w:rPr>
              <w:t>the</w:t>
            </w:r>
            <w:r>
              <w:rPr>
                <w:color w:val="222160"/>
                <w:spacing w:val="-4"/>
                <w:sz w:val="20"/>
              </w:rPr>
              <w:t> </w:t>
            </w:r>
            <w:r>
              <w:rPr>
                <w:color w:val="222160"/>
                <w:sz w:val="20"/>
              </w:rPr>
              <w:t>workload</w:t>
            </w:r>
            <w:r>
              <w:rPr>
                <w:color w:val="222160"/>
                <w:spacing w:val="-4"/>
                <w:sz w:val="20"/>
              </w:rPr>
              <w:t> </w:t>
            </w:r>
            <w:r>
              <w:rPr>
                <w:color w:val="222160"/>
                <w:sz w:val="20"/>
              </w:rPr>
              <w:t>management</w:t>
            </w:r>
            <w:r>
              <w:rPr>
                <w:color w:val="222160"/>
                <w:spacing w:val="-4"/>
                <w:sz w:val="20"/>
              </w:rPr>
              <w:t> </w:t>
            </w:r>
            <w:r>
              <w:rPr>
                <w:color w:val="222160"/>
                <w:sz w:val="20"/>
              </w:rPr>
              <w:t>review,</w:t>
            </w:r>
            <w:r>
              <w:rPr>
                <w:color w:val="222160"/>
                <w:spacing w:val="-4"/>
                <w:sz w:val="20"/>
              </w:rPr>
              <w:t> </w:t>
            </w:r>
            <w:r>
              <w:rPr>
                <w:color w:val="222160"/>
                <w:sz w:val="20"/>
              </w:rPr>
              <w:t>understand</w:t>
            </w:r>
            <w:r>
              <w:rPr>
                <w:color w:val="222160"/>
                <w:spacing w:val="-4"/>
                <w:sz w:val="20"/>
              </w:rPr>
              <w:t> </w:t>
            </w:r>
            <w:r>
              <w:rPr>
                <w:color w:val="222160"/>
                <w:sz w:val="20"/>
              </w:rPr>
              <w:t>the</w:t>
            </w:r>
            <w:r>
              <w:rPr>
                <w:color w:val="222160"/>
                <w:spacing w:val="-4"/>
                <w:sz w:val="20"/>
              </w:rPr>
              <w:t> </w:t>
            </w:r>
            <w:r>
              <w:rPr>
                <w:color w:val="222160"/>
                <w:sz w:val="20"/>
              </w:rPr>
              <w:t>different</w:t>
            </w:r>
            <w:r>
              <w:rPr>
                <w:color w:val="222160"/>
                <w:spacing w:val="-4"/>
                <w:sz w:val="20"/>
              </w:rPr>
              <w:t> </w:t>
            </w:r>
            <w:r>
              <w:rPr>
                <w:color w:val="222160"/>
                <w:sz w:val="20"/>
              </w:rPr>
              <w:t>approaches/areas across the University and how they impact gender equality, e.g., extra research and reduced teaching workload allocation during their first 2 years (up to 12 months after career break).</w:t>
            </w:r>
          </w:p>
          <w:p>
            <w:pPr>
              <w:pStyle w:val="TableParagraph"/>
              <w:numPr>
                <w:ilvl w:val="0"/>
                <w:numId w:val="42"/>
              </w:numPr>
              <w:tabs>
                <w:tab w:pos="591" w:val="left" w:leader="none"/>
              </w:tabs>
              <w:spacing w:line="240" w:lineRule="auto" w:before="5" w:after="0"/>
              <w:ind w:left="591" w:right="0" w:hanging="357"/>
              <w:jc w:val="left"/>
              <w:rPr>
                <w:sz w:val="20"/>
              </w:rPr>
            </w:pPr>
            <w:r>
              <w:rPr>
                <w:color w:val="222160"/>
                <w:sz w:val="20"/>
              </w:rPr>
              <w:t>Understand</w:t>
            </w:r>
            <w:r>
              <w:rPr>
                <w:color w:val="222160"/>
                <w:spacing w:val="-10"/>
                <w:sz w:val="20"/>
              </w:rPr>
              <w:t> </w:t>
            </w:r>
            <w:r>
              <w:rPr>
                <w:color w:val="222160"/>
                <w:sz w:val="20"/>
              </w:rPr>
              <w:t>and</w:t>
            </w:r>
            <w:r>
              <w:rPr>
                <w:color w:val="222160"/>
                <w:spacing w:val="-7"/>
                <w:sz w:val="20"/>
              </w:rPr>
              <w:t> </w:t>
            </w:r>
            <w:r>
              <w:rPr>
                <w:color w:val="222160"/>
                <w:sz w:val="20"/>
              </w:rPr>
              <w:t>audit</w:t>
            </w:r>
            <w:r>
              <w:rPr>
                <w:color w:val="222160"/>
                <w:spacing w:val="-7"/>
                <w:sz w:val="20"/>
              </w:rPr>
              <w:t> </w:t>
            </w:r>
            <w:r>
              <w:rPr>
                <w:color w:val="222160"/>
                <w:sz w:val="20"/>
              </w:rPr>
              <w:t>existing</w:t>
            </w:r>
            <w:r>
              <w:rPr>
                <w:color w:val="222160"/>
                <w:spacing w:val="-7"/>
                <w:sz w:val="20"/>
              </w:rPr>
              <w:t> </w:t>
            </w:r>
            <w:r>
              <w:rPr>
                <w:color w:val="222160"/>
                <w:sz w:val="20"/>
              </w:rPr>
              <w:t>localised</w:t>
            </w:r>
            <w:r>
              <w:rPr>
                <w:color w:val="222160"/>
                <w:spacing w:val="-8"/>
                <w:sz w:val="20"/>
              </w:rPr>
              <w:t> </w:t>
            </w:r>
            <w:r>
              <w:rPr>
                <w:color w:val="222160"/>
                <w:sz w:val="20"/>
              </w:rPr>
              <w:t>interventions</w:t>
            </w:r>
            <w:r>
              <w:rPr>
                <w:color w:val="222160"/>
                <w:spacing w:val="-7"/>
                <w:sz w:val="20"/>
              </w:rPr>
              <w:t> </w:t>
            </w:r>
            <w:r>
              <w:rPr>
                <w:color w:val="222160"/>
                <w:sz w:val="20"/>
              </w:rPr>
              <w:t>(e.g.,</w:t>
            </w:r>
            <w:r>
              <w:rPr>
                <w:color w:val="222160"/>
                <w:spacing w:val="-7"/>
                <w:sz w:val="20"/>
              </w:rPr>
              <w:t> </w:t>
            </w:r>
            <w:r>
              <w:rPr>
                <w:color w:val="222160"/>
                <w:sz w:val="20"/>
              </w:rPr>
              <w:t>job</w:t>
            </w:r>
            <w:r>
              <w:rPr>
                <w:color w:val="222160"/>
                <w:spacing w:val="-7"/>
                <w:sz w:val="20"/>
              </w:rPr>
              <w:t> </w:t>
            </w:r>
            <w:r>
              <w:rPr>
                <w:color w:val="222160"/>
                <w:spacing w:val="-2"/>
                <w:sz w:val="20"/>
              </w:rPr>
              <w:t>sharing).</w:t>
            </w:r>
          </w:p>
        </w:tc>
        <w:tc>
          <w:tcPr>
            <w:tcW w:w="1301" w:type="dxa"/>
            <w:tcBorders>
              <w:top w:val="nil"/>
              <w:right w:val="nil"/>
            </w:tcBorders>
            <w:shd w:val="clear" w:color="auto" w:fill="F3F5FC"/>
          </w:tcPr>
          <w:p>
            <w:pPr>
              <w:pStyle w:val="TableParagraph"/>
              <w:spacing w:line="235" w:lineRule="auto" w:before="147"/>
              <w:ind w:left="133" w:right="178"/>
              <w:rPr>
                <w:sz w:val="20"/>
              </w:rPr>
            </w:pPr>
            <w:r>
              <w:rPr>
                <w:color w:val="222160"/>
                <w:sz w:val="20"/>
              </w:rPr>
              <w:t>Ongoing</w:t>
            </w:r>
            <w:r>
              <w:rPr>
                <w:color w:val="222160"/>
                <w:spacing w:val="-14"/>
                <w:sz w:val="20"/>
              </w:rPr>
              <w:t> </w:t>
            </w:r>
            <w:r>
              <w:rPr>
                <w:color w:val="222160"/>
                <w:sz w:val="20"/>
              </w:rPr>
              <w:t>to Q4 2025</w:t>
            </w:r>
          </w:p>
        </w:tc>
      </w:tr>
      <w:tr>
        <w:trPr>
          <w:trHeight w:val="1050" w:hRule="atLeast"/>
        </w:trPr>
        <w:tc>
          <w:tcPr>
            <w:tcW w:w="2549" w:type="dxa"/>
            <w:tcBorders>
              <w:left w:val="nil"/>
            </w:tcBorders>
            <w:shd w:val="clear" w:color="auto" w:fill="E6EBFA"/>
          </w:tcPr>
          <w:p>
            <w:pPr>
              <w:pStyle w:val="TableParagraph"/>
              <w:spacing w:before="143"/>
              <w:ind w:left="143" w:right="146"/>
              <w:rPr>
                <w:sz w:val="20"/>
              </w:rPr>
            </w:pPr>
            <w:r>
              <w:rPr>
                <w:color w:val="222160"/>
                <w:sz w:val="20"/>
              </w:rPr>
              <w:t>5.2 Improve parental leave utilisation, resources</w:t>
            </w:r>
            <w:r>
              <w:rPr>
                <w:color w:val="222160"/>
                <w:spacing w:val="-14"/>
                <w:sz w:val="20"/>
              </w:rPr>
              <w:t> </w:t>
            </w:r>
            <w:r>
              <w:rPr>
                <w:color w:val="222160"/>
                <w:sz w:val="20"/>
              </w:rPr>
              <w:t>and</w:t>
            </w:r>
            <w:r>
              <w:rPr>
                <w:color w:val="222160"/>
                <w:spacing w:val="-14"/>
                <w:sz w:val="20"/>
              </w:rPr>
              <w:t> </w:t>
            </w:r>
            <w:r>
              <w:rPr>
                <w:color w:val="222160"/>
                <w:sz w:val="20"/>
              </w:rPr>
              <w:t>support</w:t>
            </w:r>
            <w:r>
              <w:rPr>
                <w:color w:val="222160"/>
                <w:sz w:val="20"/>
              </w:rPr>
              <w:t>s</w:t>
            </w:r>
          </w:p>
        </w:tc>
        <w:tc>
          <w:tcPr>
            <w:tcW w:w="2722" w:type="dxa"/>
            <w:shd w:val="clear" w:color="auto" w:fill="E6EBFA"/>
          </w:tcPr>
          <w:p>
            <w:pPr>
              <w:pStyle w:val="TableParagraph"/>
              <w:spacing w:before="143"/>
              <w:ind w:right="2063"/>
              <w:rPr>
                <w:sz w:val="20"/>
              </w:rPr>
            </w:pPr>
            <w:r>
              <w:rPr>
                <w:color w:val="222160"/>
                <w:spacing w:val="-2"/>
                <w:sz w:val="20"/>
              </w:rPr>
              <w:t>Lead: </w:t>
            </w:r>
            <w:r>
              <w:rPr>
                <w:color w:val="222160"/>
                <w:spacing w:val="-4"/>
                <w:sz w:val="20"/>
              </w:rPr>
              <w:t>VCE CPO</w:t>
            </w:r>
          </w:p>
        </w:tc>
        <w:tc>
          <w:tcPr>
            <w:tcW w:w="8621" w:type="dxa"/>
            <w:shd w:val="clear" w:color="auto" w:fill="E6EBFA"/>
          </w:tcPr>
          <w:p>
            <w:pPr>
              <w:pStyle w:val="TableParagraph"/>
              <w:numPr>
                <w:ilvl w:val="0"/>
                <w:numId w:val="43"/>
              </w:numPr>
              <w:tabs>
                <w:tab w:pos="591" w:val="left" w:leader="none"/>
              </w:tabs>
              <w:spacing w:line="232" w:lineRule="auto" w:before="153" w:after="0"/>
              <w:ind w:left="591" w:right="368" w:hanging="357"/>
              <w:jc w:val="left"/>
              <w:rPr>
                <w:sz w:val="20"/>
              </w:rPr>
            </w:pPr>
            <w:r>
              <w:rPr>
                <w:color w:val="222160"/>
                <w:sz w:val="20"/>
              </w:rPr>
              <w:t>Lead from senior levels, implement core hours guidelines to ensure that required meetings,</w:t>
            </w:r>
            <w:r>
              <w:rPr>
                <w:color w:val="222160"/>
                <w:spacing w:val="-4"/>
                <w:sz w:val="20"/>
              </w:rPr>
              <w:t> </w:t>
            </w:r>
            <w:r>
              <w:rPr>
                <w:color w:val="222160"/>
                <w:sz w:val="20"/>
              </w:rPr>
              <w:t>committee</w:t>
            </w:r>
            <w:r>
              <w:rPr>
                <w:color w:val="222160"/>
                <w:spacing w:val="-4"/>
                <w:sz w:val="20"/>
              </w:rPr>
              <w:t> </w:t>
            </w:r>
            <w:r>
              <w:rPr>
                <w:color w:val="222160"/>
                <w:sz w:val="20"/>
              </w:rPr>
              <w:t>meetings</w:t>
            </w:r>
            <w:r>
              <w:rPr>
                <w:color w:val="222160"/>
                <w:spacing w:val="-4"/>
                <w:sz w:val="20"/>
              </w:rPr>
              <w:t> </w:t>
            </w:r>
            <w:r>
              <w:rPr>
                <w:color w:val="222160"/>
                <w:sz w:val="20"/>
              </w:rPr>
              <w:t>and</w:t>
            </w:r>
            <w:r>
              <w:rPr>
                <w:color w:val="222160"/>
                <w:spacing w:val="-4"/>
                <w:sz w:val="20"/>
              </w:rPr>
              <w:t> </w:t>
            </w:r>
            <w:r>
              <w:rPr>
                <w:color w:val="222160"/>
                <w:sz w:val="20"/>
              </w:rPr>
              <w:t>governance</w:t>
            </w:r>
            <w:r>
              <w:rPr>
                <w:color w:val="222160"/>
                <w:spacing w:val="-4"/>
                <w:sz w:val="20"/>
              </w:rPr>
              <w:t> </w:t>
            </w:r>
            <w:r>
              <w:rPr>
                <w:color w:val="222160"/>
                <w:sz w:val="20"/>
              </w:rPr>
              <w:t>are</w:t>
            </w:r>
            <w:r>
              <w:rPr>
                <w:color w:val="222160"/>
                <w:spacing w:val="-4"/>
                <w:sz w:val="20"/>
              </w:rPr>
              <w:t> </w:t>
            </w:r>
            <w:r>
              <w:rPr>
                <w:color w:val="222160"/>
                <w:sz w:val="20"/>
              </w:rPr>
              <w:t>outside</w:t>
            </w:r>
            <w:r>
              <w:rPr>
                <w:color w:val="222160"/>
                <w:spacing w:val="-4"/>
                <w:sz w:val="20"/>
              </w:rPr>
              <w:t> </w:t>
            </w:r>
            <w:r>
              <w:rPr>
                <w:color w:val="222160"/>
                <w:sz w:val="20"/>
              </w:rPr>
              <w:t>of</w:t>
            </w:r>
            <w:r>
              <w:rPr>
                <w:color w:val="222160"/>
                <w:spacing w:val="-4"/>
                <w:sz w:val="20"/>
              </w:rPr>
              <w:t> </w:t>
            </w:r>
            <w:r>
              <w:rPr>
                <w:color w:val="222160"/>
                <w:sz w:val="20"/>
              </w:rPr>
              <w:t>school</w:t>
            </w:r>
            <w:r>
              <w:rPr>
                <w:color w:val="222160"/>
                <w:spacing w:val="-4"/>
                <w:sz w:val="20"/>
              </w:rPr>
              <w:t> </w:t>
            </w:r>
            <w:r>
              <w:rPr>
                <w:color w:val="222160"/>
                <w:sz w:val="20"/>
              </w:rPr>
              <w:t>drop-off</w:t>
            </w:r>
            <w:r>
              <w:rPr>
                <w:color w:val="222160"/>
                <w:spacing w:val="-4"/>
                <w:sz w:val="20"/>
              </w:rPr>
              <w:t> </w:t>
            </w:r>
            <w:r>
              <w:rPr>
                <w:color w:val="222160"/>
                <w:sz w:val="20"/>
              </w:rPr>
              <w:t>and</w:t>
            </w:r>
            <w:r>
              <w:rPr>
                <w:color w:val="222160"/>
                <w:spacing w:val="-4"/>
                <w:sz w:val="20"/>
              </w:rPr>
              <w:t> </w:t>
            </w:r>
            <w:r>
              <w:rPr>
                <w:color w:val="222160"/>
                <w:sz w:val="20"/>
              </w:rPr>
              <w:t>pick up times where possible.</w:t>
            </w:r>
          </w:p>
        </w:tc>
        <w:tc>
          <w:tcPr>
            <w:tcW w:w="1301" w:type="dxa"/>
            <w:tcBorders>
              <w:right w:val="nil"/>
            </w:tcBorders>
            <w:shd w:val="clear" w:color="auto" w:fill="E6EBFA"/>
          </w:tcPr>
          <w:p>
            <w:pPr>
              <w:pStyle w:val="TableParagraph"/>
              <w:spacing w:before="143"/>
              <w:ind w:left="133"/>
              <w:rPr>
                <w:sz w:val="20"/>
              </w:rPr>
            </w:pPr>
            <w:r>
              <w:rPr>
                <w:color w:val="222160"/>
                <w:sz w:val="20"/>
              </w:rPr>
              <w:t>Q4</w:t>
            </w:r>
            <w:r>
              <w:rPr>
                <w:color w:val="222160"/>
                <w:spacing w:val="-3"/>
                <w:sz w:val="20"/>
              </w:rPr>
              <w:t> </w:t>
            </w:r>
            <w:r>
              <w:rPr>
                <w:color w:val="222160"/>
                <w:spacing w:val="-4"/>
                <w:sz w:val="20"/>
              </w:rPr>
              <w:t>2022</w:t>
            </w:r>
          </w:p>
        </w:tc>
      </w:tr>
      <w:tr>
        <w:trPr>
          <w:trHeight w:val="1247" w:hRule="atLeast"/>
        </w:trPr>
        <w:tc>
          <w:tcPr>
            <w:tcW w:w="2549" w:type="dxa"/>
            <w:tcBorders>
              <w:left w:val="nil"/>
            </w:tcBorders>
            <w:shd w:val="clear" w:color="auto" w:fill="E6EBFA"/>
          </w:tcPr>
          <w:p>
            <w:pPr>
              <w:pStyle w:val="TableParagraph"/>
              <w:ind w:left="0"/>
              <w:rPr>
                <w:rFonts w:ascii="Times New Roman"/>
                <w:sz w:val="20"/>
              </w:rPr>
            </w:pPr>
          </w:p>
        </w:tc>
        <w:tc>
          <w:tcPr>
            <w:tcW w:w="2722" w:type="dxa"/>
            <w:shd w:val="clear" w:color="auto" w:fill="E6EBFA"/>
          </w:tcPr>
          <w:p>
            <w:pPr>
              <w:pStyle w:val="TableParagraph"/>
              <w:spacing w:line="237" w:lineRule="auto" w:before="145"/>
              <w:ind w:right="2063"/>
              <w:rPr>
                <w:sz w:val="20"/>
              </w:rPr>
            </w:pPr>
            <w:r>
              <w:rPr>
                <w:color w:val="222160"/>
                <w:spacing w:val="-2"/>
                <w:sz w:val="20"/>
              </w:rPr>
              <w:t>Lead: </w:t>
            </w:r>
            <w:r>
              <w:rPr>
                <w:color w:val="222160"/>
                <w:spacing w:val="-4"/>
                <w:sz w:val="20"/>
              </w:rPr>
              <w:t>VCE CPO</w:t>
            </w:r>
          </w:p>
        </w:tc>
        <w:tc>
          <w:tcPr>
            <w:tcW w:w="8621" w:type="dxa"/>
            <w:shd w:val="clear" w:color="auto" w:fill="E6EBFA"/>
          </w:tcPr>
          <w:p>
            <w:pPr>
              <w:pStyle w:val="TableParagraph"/>
              <w:numPr>
                <w:ilvl w:val="0"/>
                <w:numId w:val="44"/>
              </w:numPr>
              <w:tabs>
                <w:tab w:pos="591" w:val="left" w:leader="none"/>
              </w:tabs>
              <w:spacing w:line="232" w:lineRule="auto" w:before="148" w:after="0"/>
              <w:ind w:left="591" w:right="502" w:hanging="357"/>
              <w:jc w:val="both"/>
              <w:rPr>
                <w:sz w:val="20"/>
              </w:rPr>
            </w:pPr>
            <w:r>
              <w:rPr>
                <w:color w:val="222160"/>
                <w:sz w:val="20"/>
              </w:rPr>
              <w:t>Explore</w:t>
            </w:r>
            <w:r>
              <w:rPr>
                <w:color w:val="222160"/>
                <w:spacing w:val="-4"/>
                <w:sz w:val="20"/>
              </w:rPr>
              <w:t> </w:t>
            </w:r>
            <w:r>
              <w:rPr>
                <w:color w:val="222160"/>
                <w:sz w:val="20"/>
              </w:rPr>
              <w:t>flexibility</w:t>
            </w:r>
            <w:r>
              <w:rPr>
                <w:color w:val="222160"/>
                <w:spacing w:val="-4"/>
                <w:sz w:val="20"/>
              </w:rPr>
              <w:t> </w:t>
            </w:r>
            <w:r>
              <w:rPr>
                <w:color w:val="222160"/>
                <w:sz w:val="20"/>
              </w:rPr>
              <w:t>regarding</w:t>
            </w:r>
            <w:r>
              <w:rPr>
                <w:color w:val="222160"/>
                <w:spacing w:val="-4"/>
                <w:sz w:val="20"/>
              </w:rPr>
              <w:t> </w:t>
            </w:r>
            <w:r>
              <w:rPr>
                <w:color w:val="222160"/>
                <w:sz w:val="20"/>
              </w:rPr>
              <w:t>the</w:t>
            </w:r>
            <w:r>
              <w:rPr>
                <w:color w:val="222160"/>
                <w:spacing w:val="-4"/>
                <w:sz w:val="20"/>
              </w:rPr>
              <w:t> </w:t>
            </w:r>
            <w:r>
              <w:rPr>
                <w:color w:val="222160"/>
                <w:sz w:val="20"/>
              </w:rPr>
              <w:t>return-to-work</w:t>
            </w:r>
            <w:r>
              <w:rPr>
                <w:color w:val="222160"/>
                <w:spacing w:val="-4"/>
                <w:sz w:val="20"/>
              </w:rPr>
              <w:t> </w:t>
            </w:r>
            <w:r>
              <w:rPr>
                <w:color w:val="222160"/>
                <w:sz w:val="20"/>
              </w:rPr>
              <w:t>bonus</w:t>
            </w:r>
            <w:r>
              <w:rPr>
                <w:color w:val="222160"/>
                <w:spacing w:val="-4"/>
                <w:sz w:val="20"/>
              </w:rPr>
              <w:t> </w:t>
            </w:r>
            <w:r>
              <w:rPr>
                <w:color w:val="222160"/>
                <w:sz w:val="20"/>
              </w:rPr>
              <w:t>and</w:t>
            </w:r>
            <w:r>
              <w:rPr>
                <w:color w:val="222160"/>
                <w:spacing w:val="-4"/>
                <w:sz w:val="20"/>
              </w:rPr>
              <w:t> </w:t>
            </w:r>
            <w:r>
              <w:rPr>
                <w:color w:val="222160"/>
                <w:sz w:val="20"/>
              </w:rPr>
              <w:t>create</w:t>
            </w:r>
            <w:r>
              <w:rPr>
                <w:color w:val="222160"/>
                <w:spacing w:val="-4"/>
                <w:sz w:val="20"/>
              </w:rPr>
              <w:t> </w:t>
            </w:r>
            <w:r>
              <w:rPr>
                <w:color w:val="222160"/>
                <w:sz w:val="20"/>
              </w:rPr>
              <w:t>a</w:t>
            </w:r>
            <w:r>
              <w:rPr>
                <w:color w:val="222160"/>
                <w:spacing w:val="-4"/>
                <w:sz w:val="20"/>
              </w:rPr>
              <w:t> </w:t>
            </w:r>
            <w:r>
              <w:rPr>
                <w:color w:val="222160"/>
                <w:sz w:val="20"/>
              </w:rPr>
              <w:t>clear</w:t>
            </w:r>
            <w:r>
              <w:rPr>
                <w:color w:val="222160"/>
                <w:spacing w:val="-4"/>
                <w:sz w:val="20"/>
              </w:rPr>
              <w:t> </w:t>
            </w:r>
            <w:r>
              <w:rPr>
                <w:color w:val="222160"/>
                <w:sz w:val="20"/>
              </w:rPr>
              <w:t>procedure</w:t>
            </w:r>
            <w:r>
              <w:rPr>
                <w:color w:val="222160"/>
                <w:spacing w:val="-4"/>
                <w:sz w:val="20"/>
              </w:rPr>
              <w:t> </w:t>
            </w:r>
            <w:r>
              <w:rPr>
                <w:color w:val="222160"/>
                <w:sz w:val="20"/>
              </w:rPr>
              <w:t>on options available to utilise this entitlement e.g., introduction of grants from schools to support research/ return to work transition.</w:t>
            </w:r>
          </w:p>
        </w:tc>
        <w:tc>
          <w:tcPr>
            <w:tcW w:w="1301" w:type="dxa"/>
            <w:tcBorders>
              <w:right w:val="nil"/>
            </w:tcBorders>
            <w:shd w:val="clear" w:color="auto" w:fill="E6EBFA"/>
          </w:tcPr>
          <w:p>
            <w:pPr>
              <w:pStyle w:val="TableParagraph"/>
              <w:spacing w:before="143"/>
              <w:ind w:left="133"/>
              <w:rPr>
                <w:sz w:val="20"/>
              </w:rPr>
            </w:pPr>
            <w:r>
              <w:rPr>
                <w:color w:val="222160"/>
                <w:sz w:val="20"/>
              </w:rPr>
              <w:t>2021</w:t>
            </w:r>
            <w:r>
              <w:rPr>
                <w:color w:val="222160"/>
                <w:spacing w:val="-4"/>
                <w:sz w:val="20"/>
              </w:rPr>
              <w:t> </w:t>
            </w:r>
            <w:r>
              <w:rPr>
                <w:color w:val="222160"/>
                <w:spacing w:val="-5"/>
                <w:sz w:val="20"/>
              </w:rPr>
              <w:t>to</w:t>
            </w:r>
          </w:p>
          <w:p>
            <w:pPr>
              <w:pStyle w:val="TableParagraph"/>
              <w:spacing w:before="1"/>
              <w:ind w:left="133"/>
              <w:rPr>
                <w:sz w:val="20"/>
              </w:rPr>
            </w:pPr>
            <w:r>
              <w:rPr>
                <w:color w:val="222160"/>
                <w:spacing w:val="-4"/>
                <w:sz w:val="20"/>
              </w:rPr>
              <w:t>2023</w:t>
            </w:r>
          </w:p>
        </w:tc>
      </w:tr>
      <w:tr>
        <w:trPr>
          <w:trHeight w:val="1588" w:hRule="atLeast"/>
        </w:trPr>
        <w:tc>
          <w:tcPr>
            <w:tcW w:w="2549" w:type="dxa"/>
            <w:tcBorders>
              <w:left w:val="nil"/>
              <w:bottom w:val="nil"/>
            </w:tcBorders>
            <w:shd w:val="clear" w:color="auto" w:fill="F4F6FD"/>
          </w:tcPr>
          <w:p>
            <w:pPr>
              <w:pStyle w:val="TableParagraph"/>
              <w:spacing w:before="143"/>
              <w:ind w:left="143" w:right="201"/>
              <w:rPr>
                <w:sz w:val="20"/>
              </w:rPr>
            </w:pPr>
            <w:r>
              <w:rPr>
                <w:color w:val="222160"/>
                <w:sz w:val="20"/>
              </w:rPr>
              <w:t>5.3</w:t>
            </w:r>
            <w:r>
              <w:rPr>
                <w:color w:val="222160"/>
                <w:spacing w:val="-14"/>
                <w:sz w:val="20"/>
              </w:rPr>
              <w:t> </w:t>
            </w:r>
            <w:r>
              <w:rPr>
                <w:color w:val="222160"/>
                <w:sz w:val="20"/>
              </w:rPr>
              <w:t>Improve</w:t>
            </w:r>
            <w:r>
              <w:rPr>
                <w:color w:val="222160"/>
                <w:spacing w:val="-14"/>
                <w:sz w:val="20"/>
              </w:rPr>
              <w:t> </w:t>
            </w:r>
            <w:r>
              <w:rPr>
                <w:color w:val="222160"/>
                <w:sz w:val="20"/>
              </w:rPr>
              <w:t>carin</w:t>
            </w:r>
            <w:r>
              <w:rPr>
                <w:color w:val="222160"/>
                <w:sz w:val="20"/>
              </w:rPr>
              <w:t>g</w:t>
            </w:r>
            <w:r>
              <w:rPr>
                <w:color w:val="222160"/>
                <w:sz w:val="20"/>
              </w:rPr>
              <w:t> </w:t>
            </w:r>
            <w:r>
              <w:rPr>
                <w:color w:val="222160"/>
                <w:spacing w:val="-2"/>
                <w:sz w:val="20"/>
              </w:rPr>
              <w:t>resources/ communication</w:t>
            </w:r>
          </w:p>
        </w:tc>
        <w:tc>
          <w:tcPr>
            <w:tcW w:w="2722" w:type="dxa"/>
            <w:tcBorders>
              <w:bottom w:val="nil"/>
            </w:tcBorders>
            <w:shd w:val="clear" w:color="auto" w:fill="F4F6FD"/>
          </w:tcPr>
          <w:p>
            <w:pPr>
              <w:pStyle w:val="TableParagraph"/>
              <w:spacing w:before="143"/>
              <w:ind w:right="2063"/>
              <w:rPr>
                <w:sz w:val="20"/>
              </w:rPr>
            </w:pPr>
            <w:r>
              <w:rPr>
                <w:color w:val="222160"/>
                <w:spacing w:val="-2"/>
                <w:sz w:val="20"/>
              </w:rPr>
              <w:t>Lead: </w:t>
            </w:r>
            <w:r>
              <w:rPr>
                <w:color w:val="222160"/>
                <w:spacing w:val="-4"/>
                <w:sz w:val="20"/>
              </w:rPr>
              <w:t>VCE CPO</w:t>
            </w:r>
          </w:p>
        </w:tc>
        <w:tc>
          <w:tcPr>
            <w:tcW w:w="8621" w:type="dxa"/>
            <w:tcBorders>
              <w:bottom w:val="nil"/>
            </w:tcBorders>
            <w:shd w:val="clear" w:color="auto" w:fill="F4F6FD"/>
          </w:tcPr>
          <w:p>
            <w:pPr>
              <w:pStyle w:val="TableParagraph"/>
              <w:numPr>
                <w:ilvl w:val="0"/>
                <w:numId w:val="45"/>
              </w:numPr>
              <w:tabs>
                <w:tab w:pos="591" w:val="left" w:leader="none"/>
              </w:tabs>
              <w:spacing w:line="232" w:lineRule="auto" w:before="148" w:after="0"/>
              <w:ind w:left="591" w:right="144" w:hanging="357"/>
              <w:jc w:val="left"/>
              <w:rPr>
                <w:sz w:val="20"/>
              </w:rPr>
            </w:pPr>
            <w:r>
              <w:rPr>
                <w:color w:val="222160"/>
                <w:sz w:val="20"/>
              </w:rPr>
              <w:t>Create resources and implement supports for people with caring responsibilities for elderly</w:t>
            </w:r>
            <w:r>
              <w:rPr>
                <w:color w:val="222160"/>
                <w:spacing w:val="-4"/>
                <w:sz w:val="20"/>
              </w:rPr>
              <w:t> </w:t>
            </w:r>
            <w:r>
              <w:rPr>
                <w:color w:val="222160"/>
                <w:sz w:val="20"/>
              </w:rPr>
              <w:t>relatives</w:t>
            </w:r>
            <w:r>
              <w:rPr>
                <w:color w:val="222160"/>
                <w:spacing w:val="-4"/>
                <w:sz w:val="20"/>
              </w:rPr>
              <w:t> </w:t>
            </w:r>
            <w:r>
              <w:rPr>
                <w:color w:val="222160"/>
                <w:sz w:val="20"/>
              </w:rPr>
              <w:t>and/or</w:t>
            </w:r>
            <w:r>
              <w:rPr>
                <w:color w:val="222160"/>
                <w:spacing w:val="-4"/>
                <w:sz w:val="20"/>
              </w:rPr>
              <w:t> </w:t>
            </w:r>
            <w:r>
              <w:rPr>
                <w:color w:val="222160"/>
                <w:sz w:val="20"/>
              </w:rPr>
              <w:t>people</w:t>
            </w:r>
            <w:r>
              <w:rPr>
                <w:color w:val="222160"/>
                <w:spacing w:val="-4"/>
                <w:sz w:val="20"/>
              </w:rPr>
              <w:t> </w:t>
            </w:r>
            <w:r>
              <w:rPr>
                <w:color w:val="222160"/>
                <w:sz w:val="20"/>
              </w:rPr>
              <w:t>with</w:t>
            </w:r>
            <w:r>
              <w:rPr>
                <w:color w:val="222160"/>
                <w:spacing w:val="-4"/>
                <w:sz w:val="20"/>
              </w:rPr>
              <w:t> </w:t>
            </w:r>
            <w:r>
              <w:rPr>
                <w:color w:val="222160"/>
                <w:sz w:val="20"/>
              </w:rPr>
              <w:t>disability</w:t>
            </w:r>
            <w:r>
              <w:rPr>
                <w:color w:val="222160"/>
                <w:spacing w:val="-4"/>
                <w:sz w:val="20"/>
              </w:rPr>
              <w:t> </w:t>
            </w:r>
            <w:r>
              <w:rPr>
                <w:color w:val="222160"/>
                <w:sz w:val="20"/>
              </w:rPr>
              <w:t>and/or</w:t>
            </w:r>
            <w:r>
              <w:rPr>
                <w:color w:val="222160"/>
                <w:spacing w:val="-4"/>
                <w:sz w:val="20"/>
              </w:rPr>
              <w:t> </w:t>
            </w:r>
            <w:r>
              <w:rPr>
                <w:color w:val="222160"/>
                <w:sz w:val="20"/>
              </w:rPr>
              <w:t>illness,</w:t>
            </w:r>
            <w:r>
              <w:rPr>
                <w:color w:val="222160"/>
                <w:spacing w:val="-4"/>
                <w:sz w:val="20"/>
              </w:rPr>
              <w:t> </w:t>
            </w:r>
            <w:r>
              <w:rPr>
                <w:color w:val="222160"/>
                <w:sz w:val="20"/>
              </w:rPr>
              <w:t>broaden</w:t>
            </w:r>
            <w:r>
              <w:rPr>
                <w:color w:val="222160"/>
                <w:spacing w:val="-4"/>
                <w:sz w:val="20"/>
              </w:rPr>
              <w:t> </w:t>
            </w:r>
            <w:r>
              <w:rPr>
                <w:color w:val="222160"/>
                <w:sz w:val="20"/>
              </w:rPr>
              <w:t>our</w:t>
            </w:r>
            <w:r>
              <w:rPr>
                <w:color w:val="222160"/>
                <w:spacing w:val="-4"/>
                <w:sz w:val="20"/>
              </w:rPr>
              <w:t> </w:t>
            </w:r>
            <w:r>
              <w:rPr>
                <w:color w:val="222160"/>
                <w:sz w:val="20"/>
              </w:rPr>
              <w:t>understanding</w:t>
            </w:r>
            <w:r>
              <w:rPr>
                <w:color w:val="222160"/>
                <w:spacing w:val="-4"/>
                <w:sz w:val="20"/>
              </w:rPr>
              <w:t> </w:t>
            </w:r>
            <w:r>
              <w:rPr>
                <w:color w:val="222160"/>
                <w:sz w:val="20"/>
              </w:rPr>
              <w:t>of kinship models and our definition of family and household.</w:t>
            </w:r>
          </w:p>
          <w:p>
            <w:pPr>
              <w:pStyle w:val="TableParagraph"/>
              <w:numPr>
                <w:ilvl w:val="0"/>
                <w:numId w:val="45"/>
              </w:numPr>
              <w:tabs>
                <w:tab w:pos="591" w:val="left" w:leader="none"/>
              </w:tabs>
              <w:spacing w:line="223" w:lineRule="auto" w:before="20" w:after="0"/>
              <w:ind w:left="591" w:right="504" w:hanging="357"/>
              <w:jc w:val="left"/>
              <w:rPr>
                <w:sz w:val="20"/>
              </w:rPr>
            </w:pPr>
            <w:r>
              <w:rPr>
                <w:color w:val="222160"/>
                <w:sz w:val="20"/>
              </w:rPr>
              <w:t>Communicate</w:t>
            </w:r>
            <w:r>
              <w:rPr>
                <w:color w:val="222160"/>
                <w:spacing w:val="-4"/>
                <w:sz w:val="20"/>
              </w:rPr>
              <w:t> </w:t>
            </w:r>
            <w:r>
              <w:rPr>
                <w:color w:val="222160"/>
                <w:sz w:val="20"/>
              </w:rPr>
              <w:t>flexible</w:t>
            </w:r>
            <w:r>
              <w:rPr>
                <w:color w:val="222160"/>
                <w:spacing w:val="-4"/>
                <w:sz w:val="20"/>
              </w:rPr>
              <w:t> </w:t>
            </w:r>
            <w:r>
              <w:rPr>
                <w:color w:val="222160"/>
                <w:sz w:val="20"/>
              </w:rPr>
              <w:t>and</w:t>
            </w:r>
            <w:r>
              <w:rPr>
                <w:color w:val="222160"/>
                <w:spacing w:val="-4"/>
                <w:sz w:val="20"/>
              </w:rPr>
              <w:t> </w:t>
            </w:r>
            <w:r>
              <w:rPr>
                <w:color w:val="222160"/>
                <w:sz w:val="20"/>
              </w:rPr>
              <w:t>special</w:t>
            </w:r>
            <w:r>
              <w:rPr>
                <w:color w:val="222160"/>
                <w:spacing w:val="-4"/>
                <w:sz w:val="20"/>
              </w:rPr>
              <w:t> </w:t>
            </w:r>
            <w:r>
              <w:rPr>
                <w:color w:val="222160"/>
                <w:sz w:val="20"/>
              </w:rPr>
              <w:t>leave</w:t>
            </w:r>
            <w:r>
              <w:rPr>
                <w:color w:val="222160"/>
                <w:spacing w:val="-4"/>
                <w:sz w:val="20"/>
              </w:rPr>
              <w:t> </w:t>
            </w:r>
            <w:r>
              <w:rPr>
                <w:color w:val="222160"/>
                <w:sz w:val="20"/>
              </w:rPr>
              <w:t>options</w:t>
            </w:r>
            <w:r>
              <w:rPr>
                <w:color w:val="222160"/>
                <w:spacing w:val="-4"/>
                <w:sz w:val="20"/>
              </w:rPr>
              <w:t> </w:t>
            </w:r>
            <w:r>
              <w:rPr>
                <w:color w:val="222160"/>
                <w:sz w:val="20"/>
              </w:rPr>
              <w:t>for</w:t>
            </w:r>
            <w:r>
              <w:rPr>
                <w:color w:val="222160"/>
                <w:spacing w:val="-4"/>
                <w:sz w:val="20"/>
              </w:rPr>
              <w:t> </w:t>
            </w:r>
            <w:r>
              <w:rPr>
                <w:color w:val="222160"/>
                <w:sz w:val="20"/>
              </w:rPr>
              <w:t>people</w:t>
            </w:r>
            <w:r>
              <w:rPr>
                <w:color w:val="222160"/>
                <w:spacing w:val="-4"/>
                <w:sz w:val="20"/>
              </w:rPr>
              <w:t> </w:t>
            </w:r>
            <w:r>
              <w:rPr>
                <w:color w:val="222160"/>
                <w:sz w:val="20"/>
              </w:rPr>
              <w:t>caring</w:t>
            </w:r>
            <w:r>
              <w:rPr>
                <w:color w:val="222160"/>
                <w:spacing w:val="-4"/>
                <w:sz w:val="20"/>
              </w:rPr>
              <w:t> </w:t>
            </w:r>
            <w:r>
              <w:rPr>
                <w:color w:val="222160"/>
                <w:sz w:val="20"/>
              </w:rPr>
              <w:t>for</w:t>
            </w:r>
            <w:r>
              <w:rPr>
                <w:color w:val="222160"/>
                <w:spacing w:val="-4"/>
                <w:sz w:val="20"/>
              </w:rPr>
              <w:t> </w:t>
            </w:r>
            <w:r>
              <w:rPr>
                <w:color w:val="222160"/>
                <w:sz w:val="20"/>
              </w:rPr>
              <w:t>family</w:t>
            </w:r>
            <w:r>
              <w:rPr>
                <w:color w:val="222160"/>
                <w:spacing w:val="-4"/>
                <w:sz w:val="20"/>
              </w:rPr>
              <w:t> </w:t>
            </w:r>
            <w:r>
              <w:rPr>
                <w:color w:val="222160"/>
                <w:sz w:val="20"/>
              </w:rPr>
              <w:t>members who are elderly or live with disability and/or illness.</w:t>
            </w:r>
          </w:p>
        </w:tc>
        <w:tc>
          <w:tcPr>
            <w:tcW w:w="1301" w:type="dxa"/>
            <w:tcBorders>
              <w:bottom w:val="nil"/>
              <w:right w:val="nil"/>
            </w:tcBorders>
            <w:shd w:val="clear" w:color="auto" w:fill="F4F6FD"/>
          </w:tcPr>
          <w:p>
            <w:pPr>
              <w:pStyle w:val="TableParagraph"/>
              <w:spacing w:before="143"/>
              <w:ind w:left="133"/>
              <w:rPr>
                <w:sz w:val="20"/>
              </w:rPr>
            </w:pPr>
            <w:r>
              <w:rPr>
                <w:color w:val="222160"/>
                <w:sz w:val="20"/>
              </w:rPr>
              <w:t>Q2</w:t>
            </w:r>
            <w:r>
              <w:rPr>
                <w:color w:val="222160"/>
                <w:spacing w:val="-3"/>
                <w:sz w:val="20"/>
              </w:rPr>
              <w:t> </w:t>
            </w:r>
            <w:r>
              <w:rPr>
                <w:color w:val="222160"/>
                <w:spacing w:val="-4"/>
                <w:sz w:val="20"/>
              </w:rPr>
              <w:t>2022</w:t>
            </w:r>
          </w:p>
        </w:tc>
      </w:tr>
    </w:tbl>
    <w:p>
      <w:pPr>
        <w:spacing w:after="0"/>
        <w:rPr>
          <w:sz w:val="20"/>
        </w:rPr>
        <w:sectPr>
          <w:pgSz w:w="16840" w:h="11910" w:orient="landscape"/>
          <w:pgMar w:header="0" w:footer="672" w:top="720" w:bottom="920" w:left="620" w:right="680"/>
        </w:sectPr>
      </w:pPr>
    </w:p>
    <w:tbl>
      <w:tblPr>
        <w:tblW w:w="0" w:type="auto"/>
        <w:jc w:val="left"/>
        <w:tblInd w:w="112"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21"/>
        <w:gridCol w:w="1301"/>
      </w:tblGrid>
      <w:tr>
        <w:trPr>
          <w:trHeight w:val="1252" w:hRule="atLeast"/>
        </w:trPr>
        <w:tc>
          <w:tcPr>
            <w:tcW w:w="2549" w:type="dxa"/>
            <w:tcBorders>
              <w:top w:val="nil"/>
              <w:left w:val="nil"/>
            </w:tcBorders>
            <w:shd w:val="clear" w:color="auto" w:fill="E6EBFA"/>
          </w:tcPr>
          <w:p>
            <w:pPr>
              <w:pStyle w:val="TableParagraph"/>
              <w:spacing w:before="143"/>
              <w:ind w:left="143" w:right="146"/>
              <w:rPr>
                <w:sz w:val="20"/>
              </w:rPr>
            </w:pPr>
            <w:r>
              <w:rPr>
                <w:color w:val="222160"/>
                <w:sz w:val="20"/>
              </w:rPr>
              <w:t>5.4 Improve access to Fertility and Gender- Based</w:t>
            </w:r>
            <w:r>
              <w:rPr>
                <w:color w:val="222160"/>
                <w:spacing w:val="-12"/>
                <w:sz w:val="20"/>
              </w:rPr>
              <w:t> </w:t>
            </w:r>
            <w:r>
              <w:rPr>
                <w:color w:val="222160"/>
                <w:sz w:val="20"/>
              </w:rPr>
              <w:t>Health</w:t>
            </w:r>
            <w:r>
              <w:rPr>
                <w:color w:val="222160"/>
                <w:spacing w:val="-12"/>
                <w:sz w:val="20"/>
              </w:rPr>
              <w:t> </w:t>
            </w:r>
            <w:r>
              <w:rPr>
                <w:color w:val="222160"/>
                <w:sz w:val="20"/>
              </w:rPr>
              <w:t>Care</w:t>
            </w:r>
            <w:r>
              <w:rPr>
                <w:color w:val="222160"/>
                <w:spacing w:val="-13"/>
                <w:sz w:val="20"/>
              </w:rPr>
              <w:t> </w:t>
            </w:r>
            <w:r>
              <w:rPr>
                <w:color w:val="222160"/>
                <w:sz w:val="20"/>
              </w:rPr>
              <w:t>leave</w:t>
            </w:r>
          </w:p>
        </w:tc>
        <w:tc>
          <w:tcPr>
            <w:tcW w:w="2722" w:type="dxa"/>
            <w:tcBorders>
              <w:top w:val="nil"/>
            </w:tcBorders>
            <w:shd w:val="clear" w:color="auto" w:fill="E6EBFA"/>
          </w:tcPr>
          <w:p>
            <w:pPr>
              <w:pStyle w:val="TableParagraph"/>
              <w:spacing w:before="143"/>
              <w:ind w:right="2063"/>
              <w:rPr>
                <w:sz w:val="20"/>
              </w:rPr>
            </w:pPr>
            <w:r>
              <w:rPr>
                <w:color w:val="222160"/>
                <w:spacing w:val="-2"/>
                <w:sz w:val="20"/>
              </w:rPr>
              <w:t>Lead: </w:t>
            </w:r>
            <w:r>
              <w:rPr>
                <w:color w:val="222160"/>
                <w:spacing w:val="-4"/>
                <w:sz w:val="20"/>
              </w:rPr>
              <w:t>VCE CPO</w:t>
            </w:r>
          </w:p>
        </w:tc>
        <w:tc>
          <w:tcPr>
            <w:tcW w:w="8621" w:type="dxa"/>
            <w:tcBorders>
              <w:top w:val="nil"/>
            </w:tcBorders>
            <w:shd w:val="clear" w:color="auto" w:fill="E6EBFA"/>
          </w:tcPr>
          <w:p>
            <w:pPr>
              <w:pStyle w:val="TableParagraph"/>
              <w:numPr>
                <w:ilvl w:val="0"/>
                <w:numId w:val="46"/>
              </w:numPr>
              <w:tabs>
                <w:tab w:pos="591" w:val="left" w:leader="none"/>
              </w:tabs>
              <w:spacing w:line="223" w:lineRule="auto" w:before="163" w:after="0"/>
              <w:ind w:left="591" w:right="380" w:hanging="357"/>
              <w:jc w:val="left"/>
              <w:rPr>
                <w:sz w:val="20"/>
              </w:rPr>
            </w:pPr>
            <w:r>
              <w:rPr>
                <w:color w:val="222160"/>
                <w:sz w:val="20"/>
              </w:rPr>
              <w:t>Communicate support available for people who experience miscarriage or stillbirth, including</w:t>
            </w:r>
            <w:r>
              <w:rPr>
                <w:color w:val="222160"/>
                <w:spacing w:val="-4"/>
                <w:sz w:val="20"/>
              </w:rPr>
              <w:t> </w:t>
            </w:r>
            <w:r>
              <w:rPr>
                <w:color w:val="222160"/>
                <w:sz w:val="20"/>
              </w:rPr>
              <w:t>the</w:t>
            </w:r>
            <w:r>
              <w:rPr>
                <w:color w:val="222160"/>
                <w:spacing w:val="-4"/>
                <w:sz w:val="20"/>
              </w:rPr>
              <w:t> </w:t>
            </w:r>
            <w:r>
              <w:rPr>
                <w:color w:val="222160"/>
                <w:sz w:val="20"/>
              </w:rPr>
              <w:t>2021</w:t>
            </w:r>
            <w:r>
              <w:rPr>
                <w:color w:val="222160"/>
                <w:spacing w:val="-4"/>
                <w:sz w:val="20"/>
              </w:rPr>
              <w:t> </w:t>
            </w:r>
            <w:r>
              <w:rPr>
                <w:color w:val="222160"/>
                <w:sz w:val="20"/>
              </w:rPr>
              <w:t>change</w:t>
            </w:r>
            <w:r>
              <w:rPr>
                <w:color w:val="222160"/>
                <w:spacing w:val="-4"/>
                <w:sz w:val="20"/>
              </w:rPr>
              <w:t> </w:t>
            </w:r>
            <w:r>
              <w:rPr>
                <w:color w:val="222160"/>
                <w:sz w:val="20"/>
              </w:rPr>
              <w:t>of</w:t>
            </w:r>
            <w:r>
              <w:rPr>
                <w:color w:val="222160"/>
                <w:spacing w:val="-4"/>
                <w:sz w:val="20"/>
              </w:rPr>
              <w:t> </w:t>
            </w:r>
            <w:r>
              <w:rPr>
                <w:color w:val="222160"/>
                <w:sz w:val="20"/>
              </w:rPr>
              <w:t>leave</w:t>
            </w:r>
            <w:r>
              <w:rPr>
                <w:color w:val="222160"/>
                <w:spacing w:val="-4"/>
                <w:sz w:val="20"/>
              </w:rPr>
              <w:t> </w:t>
            </w:r>
            <w:r>
              <w:rPr>
                <w:color w:val="222160"/>
                <w:sz w:val="20"/>
              </w:rPr>
              <w:t>entitlement</w:t>
            </w:r>
            <w:r>
              <w:rPr>
                <w:color w:val="222160"/>
                <w:spacing w:val="-4"/>
                <w:sz w:val="20"/>
              </w:rPr>
              <w:t> </w:t>
            </w:r>
            <w:r>
              <w:rPr>
                <w:color w:val="222160"/>
                <w:sz w:val="20"/>
              </w:rPr>
              <w:t>within</w:t>
            </w:r>
            <w:r>
              <w:rPr>
                <w:color w:val="222160"/>
                <w:spacing w:val="-4"/>
                <w:sz w:val="20"/>
              </w:rPr>
              <w:t> </w:t>
            </w:r>
            <w:r>
              <w:rPr>
                <w:color w:val="222160"/>
                <w:sz w:val="20"/>
              </w:rPr>
              <w:t>compassionate</w:t>
            </w:r>
            <w:r>
              <w:rPr>
                <w:color w:val="222160"/>
                <w:spacing w:val="-4"/>
                <w:sz w:val="20"/>
              </w:rPr>
              <w:t> </w:t>
            </w:r>
            <w:r>
              <w:rPr>
                <w:color w:val="222160"/>
                <w:sz w:val="20"/>
              </w:rPr>
              <w:t>leave</w:t>
            </w:r>
            <w:r>
              <w:rPr>
                <w:color w:val="222160"/>
                <w:spacing w:val="-4"/>
                <w:sz w:val="20"/>
              </w:rPr>
              <w:t> </w:t>
            </w:r>
            <w:r>
              <w:rPr>
                <w:color w:val="222160"/>
                <w:sz w:val="20"/>
              </w:rPr>
              <w:t>provisions.</w:t>
            </w:r>
          </w:p>
        </w:tc>
        <w:tc>
          <w:tcPr>
            <w:tcW w:w="1301" w:type="dxa"/>
            <w:tcBorders>
              <w:top w:val="nil"/>
              <w:right w:val="nil"/>
            </w:tcBorders>
            <w:shd w:val="clear" w:color="auto" w:fill="E6EBFA"/>
          </w:tcPr>
          <w:p>
            <w:pPr>
              <w:pStyle w:val="TableParagraph"/>
              <w:spacing w:before="143"/>
              <w:ind w:left="133" w:right="178"/>
              <w:rPr>
                <w:sz w:val="20"/>
              </w:rPr>
            </w:pPr>
            <w:r>
              <w:rPr>
                <w:color w:val="222160"/>
                <w:sz w:val="20"/>
              </w:rPr>
              <w:t>Ongoing</w:t>
            </w:r>
            <w:r>
              <w:rPr>
                <w:color w:val="222160"/>
                <w:spacing w:val="-14"/>
                <w:sz w:val="20"/>
              </w:rPr>
              <w:t> </w:t>
            </w:r>
            <w:r>
              <w:rPr>
                <w:color w:val="222160"/>
                <w:sz w:val="20"/>
              </w:rPr>
              <w:t>to Q4 2025</w:t>
            </w:r>
          </w:p>
        </w:tc>
      </w:tr>
      <w:tr>
        <w:trPr>
          <w:trHeight w:val="1247" w:hRule="atLeast"/>
        </w:trPr>
        <w:tc>
          <w:tcPr>
            <w:tcW w:w="2549" w:type="dxa"/>
            <w:tcBorders>
              <w:left w:val="nil"/>
            </w:tcBorders>
            <w:shd w:val="clear" w:color="auto" w:fill="E6EBFA"/>
          </w:tcPr>
          <w:p>
            <w:pPr>
              <w:pStyle w:val="TableParagraph"/>
              <w:ind w:left="0"/>
              <w:rPr>
                <w:rFonts w:ascii="Times New Roman"/>
                <w:sz w:val="20"/>
              </w:rPr>
            </w:pPr>
          </w:p>
        </w:tc>
        <w:tc>
          <w:tcPr>
            <w:tcW w:w="2722" w:type="dxa"/>
            <w:shd w:val="clear" w:color="auto" w:fill="E6EBFA"/>
          </w:tcPr>
          <w:p>
            <w:pPr>
              <w:pStyle w:val="TableParagraph"/>
              <w:ind w:left="0"/>
              <w:rPr>
                <w:rFonts w:ascii="Times New Roman"/>
                <w:sz w:val="20"/>
              </w:rPr>
            </w:pPr>
          </w:p>
        </w:tc>
        <w:tc>
          <w:tcPr>
            <w:tcW w:w="8621" w:type="dxa"/>
            <w:shd w:val="clear" w:color="auto" w:fill="E6EBFA"/>
          </w:tcPr>
          <w:p>
            <w:pPr>
              <w:pStyle w:val="TableParagraph"/>
              <w:numPr>
                <w:ilvl w:val="0"/>
                <w:numId w:val="47"/>
              </w:numPr>
              <w:tabs>
                <w:tab w:pos="591" w:val="left" w:leader="none"/>
              </w:tabs>
              <w:spacing w:line="232" w:lineRule="auto" w:before="148" w:after="0"/>
              <w:ind w:left="591" w:right="367" w:hanging="357"/>
              <w:jc w:val="both"/>
              <w:rPr>
                <w:sz w:val="20"/>
              </w:rPr>
            </w:pPr>
            <w:r>
              <w:rPr>
                <w:color w:val="222160"/>
                <w:sz w:val="20"/>
              </w:rPr>
              <w:t>Explore</w:t>
            </w:r>
            <w:r>
              <w:rPr>
                <w:color w:val="222160"/>
                <w:spacing w:val="-4"/>
                <w:sz w:val="20"/>
              </w:rPr>
              <w:t> </w:t>
            </w:r>
            <w:r>
              <w:rPr>
                <w:color w:val="222160"/>
                <w:sz w:val="20"/>
              </w:rPr>
              <w:t>opportunities</w:t>
            </w:r>
            <w:r>
              <w:rPr>
                <w:color w:val="222160"/>
                <w:spacing w:val="-4"/>
                <w:sz w:val="20"/>
              </w:rPr>
              <w:t> </w:t>
            </w:r>
            <w:r>
              <w:rPr>
                <w:color w:val="222160"/>
                <w:sz w:val="20"/>
              </w:rPr>
              <w:t>and</w:t>
            </w:r>
            <w:r>
              <w:rPr>
                <w:color w:val="222160"/>
                <w:spacing w:val="-4"/>
                <w:sz w:val="20"/>
              </w:rPr>
              <w:t> </w:t>
            </w:r>
            <w:r>
              <w:rPr>
                <w:color w:val="222160"/>
                <w:sz w:val="20"/>
              </w:rPr>
              <w:t>promote</w:t>
            </w:r>
            <w:r>
              <w:rPr>
                <w:color w:val="222160"/>
                <w:spacing w:val="-4"/>
                <w:sz w:val="20"/>
              </w:rPr>
              <w:t> </w:t>
            </w:r>
            <w:r>
              <w:rPr>
                <w:color w:val="222160"/>
                <w:sz w:val="20"/>
              </w:rPr>
              <w:t>access</w:t>
            </w:r>
            <w:r>
              <w:rPr>
                <w:color w:val="222160"/>
                <w:spacing w:val="-4"/>
                <w:sz w:val="20"/>
              </w:rPr>
              <w:t> </w:t>
            </w:r>
            <w:r>
              <w:rPr>
                <w:color w:val="222160"/>
                <w:sz w:val="20"/>
              </w:rPr>
              <w:t>to</w:t>
            </w:r>
            <w:r>
              <w:rPr>
                <w:color w:val="222160"/>
                <w:spacing w:val="-4"/>
                <w:sz w:val="20"/>
              </w:rPr>
              <w:t> </w:t>
            </w:r>
            <w:r>
              <w:rPr>
                <w:color w:val="222160"/>
                <w:sz w:val="20"/>
              </w:rPr>
              <w:t>additional</w:t>
            </w:r>
            <w:r>
              <w:rPr>
                <w:color w:val="222160"/>
                <w:spacing w:val="-4"/>
                <w:sz w:val="20"/>
              </w:rPr>
              <w:t> </w:t>
            </w:r>
            <w:r>
              <w:rPr>
                <w:color w:val="222160"/>
                <w:sz w:val="20"/>
              </w:rPr>
              <w:t>leave</w:t>
            </w:r>
            <w:r>
              <w:rPr>
                <w:color w:val="222160"/>
                <w:spacing w:val="-4"/>
                <w:sz w:val="20"/>
              </w:rPr>
              <w:t> </w:t>
            </w:r>
            <w:r>
              <w:rPr>
                <w:color w:val="222160"/>
                <w:sz w:val="20"/>
              </w:rPr>
              <w:t>and</w:t>
            </w:r>
            <w:r>
              <w:rPr>
                <w:color w:val="222160"/>
                <w:spacing w:val="-4"/>
                <w:sz w:val="20"/>
              </w:rPr>
              <w:t> </w:t>
            </w:r>
            <w:r>
              <w:rPr>
                <w:color w:val="222160"/>
                <w:sz w:val="20"/>
              </w:rPr>
              <w:t>flexibility</w:t>
            </w:r>
            <w:r>
              <w:rPr>
                <w:color w:val="222160"/>
                <w:spacing w:val="-4"/>
                <w:sz w:val="20"/>
              </w:rPr>
              <w:t> </w:t>
            </w:r>
            <w:r>
              <w:rPr>
                <w:color w:val="222160"/>
                <w:sz w:val="20"/>
              </w:rPr>
              <w:t>for</w:t>
            </w:r>
            <w:r>
              <w:rPr>
                <w:color w:val="222160"/>
                <w:spacing w:val="-4"/>
                <w:sz w:val="20"/>
              </w:rPr>
              <w:t> </w:t>
            </w:r>
            <w:r>
              <w:rPr>
                <w:color w:val="222160"/>
                <w:sz w:val="20"/>
              </w:rPr>
              <w:t>sex</w:t>
            </w:r>
            <w:r>
              <w:rPr>
                <w:color w:val="222160"/>
                <w:spacing w:val="-4"/>
                <w:sz w:val="20"/>
              </w:rPr>
              <w:t> </w:t>
            </w:r>
            <w:r>
              <w:rPr>
                <w:color w:val="222160"/>
                <w:sz w:val="20"/>
              </w:rPr>
              <w:t>and gender-related health care, including for IVF treatment, fertility treatment, menopause, menstrual health, gender affirmation.</w:t>
            </w:r>
          </w:p>
        </w:tc>
        <w:tc>
          <w:tcPr>
            <w:tcW w:w="1301" w:type="dxa"/>
            <w:tcBorders>
              <w:right w:val="nil"/>
            </w:tcBorders>
            <w:shd w:val="clear" w:color="auto" w:fill="E6EBFA"/>
          </w:tcPr>
          <w:p>
            <w:pPr>
              <w:pStyle w:val="TableParagraph"/>
              <w:spacing w:before="138"/>
              <w:ind w:left="133"/>
              <w:rPr>
                <w:sz w:val="20"/>
              </w:rPr>
            </w:pPr>
            <w:r>
              <w:rPr>
                <w:color w:val="222160"/>
                <w:sz w:val="20"/>
              </w:rPr>
              <w:t>Q2</w:t>
            </w:r>
            <w:r>
              <w:rPr>
                <w:color w:val="222160"/>
                <w:spacing w:val="-3"/>
                <w:sz w:val="20"/>
              </w:rPr>
              <w:t> </w:t>
            </w:r>
            <w:r>
              <w:rPr>
                <w:color w:val="222160"/>
                <w:spacing w:val="-4"/>
                <w:sz w:val="20"/>
              </w:rPr>
              <w:t>2023</w:t>
            </w:r>
          </w:p>
        </w:tc>
      </w:tr>
      <w:tr>
        <w:trPr>
          <w:trHeight w:val="1247" w:hRule="atLeast"/>
        </w:trPr>
        <w:tc>
          <w:tcPr>
            <w:tcW w:w="2549" w:type="dxa"/>
            <w:tcBorders>
              <w:left w:val="nil"/>
            </w:tcBorders>
            <w:shd w:val="clear" w:color="auto" w:fill="F4F6FD"/>
          </w:tcPr>
          <w:p>
            <w:pPr>
              <w:pStyle w:val="TableParagraph"/>
              <w:spacing w:before="138"/>
              <w:ind w:left="143" w:right="146"/>
              <w:rPr>
                <w:sz w:val="20"/>
              </w:rPr>
            </w:pPr>
            <w:r>
              <w:rPr>
                <w:color w:val="222160"/>
                <w:sz w:val="20"/>
              </w:rPr>
              <w:t>5.5 </w:t>
            </w:r>
            <w:r>
              <w:rPr>
                <w:color w:val="002060"/>
                <w:sz w:val="20"/>
              </w:rPr>
              <w:t>Support workforce </w:t>
            </w:r>
            <w:r>
              <w:rPr>
                <w:color w:val="222160"/>
                <w:sz w:val="20"/>
              </w:rPr>
              <w:t>participation </w:t>
            </w:r>
            <w:r>
              <w:rPr>
                <w:color w:val="002060"/>
                <w:sz w:val="20"/>
              </w:rPr>
              <w:t>and transition</w:t>
            </w:r>
            <w:r>
              <w:rPr>
                <w:color w:val="002060"/>
                <w:spacing w:val="-14"/>
                <w:sz w:val="20"/>
              </w:rPr>
              <w:t> </w:t>
            </w:r>
            <w:r>
              <w:rPr>
                <w:color w:val="002060"/>
                <w:sz w:val="20"/>
              </w:rPr>
              <w:t>into</w:t>
            </w:r>
            <w:r>
              <w:rPr>
                <w:color w:val="002060"/>
                <w:spacing w:val="-14"/>
                <w:sz w:val="20"/>
              </w:rPr>
              <w:t> </w:t>
            </w:r>
            <w:r>
              <w:rPr>
                <w:color w:val="002060"/>
                <w:sz w:val="20"/>
              </w:rPr>
              <w:t>retirement</w:t>
            </w:r>
          </w:p>
        </w:tc>
        <w:tc>
          <w:tcPr>
            <w:tcW w:w="2722" w:type="dxa"/>
            <w:shd w:val="clear" w:color="auto" w:fill="F4F6FD"/>
          </w:tcPr>
          <w:p>
            <w:pPr>
              <w:pStyle w:val="TableParagraph"/>
              <w:spacing w:before="138"/>
              <w:ind w:right="2063"/>
              <w:rPr>
                <w:sz w:val="20"/>
              </w:rPr>
            </w:pPr>
            <w:r>
              <w:rPr>
                <w:color w:val="222160"/>
                <w:spacing w:val="-2"/>
                <w:sz w:val="20"/>
              </w:rPr>
              <w:t>Lead: </w:t>
            </w:r>
            <w:r>
              <w:rPr>
                <w:color w:val="222160"/>
                <w:spacing w:val="-4"/>
                <w:sz w:val="20"/>
              </w:rPr>
              <w:t>VCE CPO</w:t>
            </w:r>
          </w:p>
        </w:tc>
        <w:tc>
          <w:tcPr>
            <w:tcW w:w="8621" w:type="dxa"/>
            <w:shd w:val="clear" w:color="auto" w:fill="F4F6FD"/>
          </w:tcPr>
          <w:p>
            <w:pPr>
              <w:pStyle w:val="TableParagraph"/>
              <w:numPr>
                <w:ilvl w:val="0"/>
                <w:numId w:val="48"/>
              </w:numPr>
              <w:tabs>
                <w:tab w:pos="591" w:val="left" w:leader="none"/>
              </w:tabs>
              <w:spacing w:line="223" w:lineRule="auto" w:before="158" w:after="0"/>
              <w:ind w:left="591" w:right="616" w:hanging="357"/>
              <w:jc w:val="left"/>
              <w:rPr>
                <w:sz w:val="20"/>
              </w:rPr>
            </w:pPr>
            <w:r>
              <w:rPr>
                <w:color w:val="222160"/>
                <w:sz w:val="20"/>
              </w:rPr>
              <w:t>Work</w:t>
            </w:r>
            <w:r>
              <w:rPr>
                <w:color w:val="222160"/>
                <w:spacing w:val="-4"/>
                <w:sz w:val="20"/>
              </w:rPr>
              <w:t> </w:t>
            </w:r>
            <w:r>
              <w:rPr>
                <w:color w:val="222160"/>
                <w:sz w:val="20"/>
              </w:rPr>
              <w:t>with</w:t>
            </w:r>
            <w:r>
              <w:rPr>
                <w:color w:val="222160"/>
                <w:spacing w:val="-4"/>
                <w:sz w:val="20"/>
              </w:rPr>
              <w:t> </w:t>
            </w:r>
            <w:r>
              <w:rPr>
                <w:color w:val="222160"/>
                <w:sz w:val="20"/>
              </w:rPr>
              <w:t>superannuation</w:t>
            </w:r>
            <w:r>
              <w:rPr>
                <w:color w:val="222160"/>
                <w:spacing w:val="-4"/>
                <w:sz w:val="20"/>
              </w:rPr>
              <w:t> </w:t>
            </w:r>
            <w:r>
              <w:rPr>
                <w:color w:val="222160"/>
                <w:sz w:val="20"/>
              </w:rPr>
              <w:t>partners</w:t>
            </w:r>
            <w:r>
              <w:rPr>
                <w:color w:val="222160"/>
                <w:spacing w:val="-4"/>
                <w:sz w:val="20"/>
              </w:rPr>
              <w:t> </w:t>
            </w:r>
            <w:r>
              <w:rPr>
                <w:color w:val="222160"/>
                <w:sz w:val="20"/>
              </w:rPr>
              <w:t>to</w:t>
            </w:r>
            <w:r>
              <w:rPr>
                <w:color w:val="222160"/>
                <w:spacing w:val="-4"/>
                <w:sz w:val="20"/>
              </w:rPr>
              <w:t> </w:t>
            </w:r>
            <w:r>
              <w:rPr>
                <w:color w:val="222160"/>
                <w:sz w:val="20"/>
              </w:rPr>
              <w:t>share</w:t>
            </w:r>
            <w:r>
              <w:rPr>
                <w:color w:val="222160"/>
                <w:spacing w:val="-4"/>
                <w:sz w:val="20"/>
              </w:rPr>
              <w:t> </w:t>
            </w:r>
            <w:r>
              <w:rPr>
                <w:color w:val="222160"/>
                <w:sz w:val="20"/>
              </w:rPr>
              <w:t>information</w:t>
            </w:r>
            <w:r>
              <w:rPr>
                <w:color w:val="222160"/>
                <w:spacing w:val="-4"/>
                <w:sz w:val="20"/>
              </w:rPr>
              <w:t> </w:t>
            </w:r>
            <w:r>
              <w:rPr>
                <w:color w:val="222160"/>
                <w:sz w:val="20"/>
              </w:rPr>
              <w:t>on</w:t>
            </w:r>
            <w:r>
              <w:rPr>
                <w:color w:val="222160"/>
                <w:spacing w:val="-4"/>
                <w:sz w:val="20"/>
              </w:rPr>
              <w:t> </w:t>
            </w:r>
            <w:r>
              <w:rPr>
                <w:color w:val="222160"/>
                <w:sz w:val="20"/>
              </w:rPr>
              <w:t>preparing</w:t>
            </w:r>
            <w:r>
              <w:rPr>
                <w:color w:val="222160"/>
                <w:spacing w:val="-4"/>
                <w:sz w:val="20"/>
              </w:rPr>
              <w:t> </w:t>
            </w:r>
            <w:r>
              <w:rPr>
                <w:color w:val="222160"/>
                <w:sz w:val="20"/>
              </w:rPr>
              <w:t>for</w:t>
            </w:r>
            <w:r>
              <w:rPr>
                <w:color w:val="222160"/>
                <w:spacing w:val="-4"/>
                <w:sz w:val="20"/>
              </w:rPr>
              <w:t> </w:t>
            </w:r>
            <w:r>
              <w:rPr>
                <w:color w:val="222160"/>
                <w:sz w:val="20"/>
              </w:rPr>
              <w:t>retirement, review any gendered impacts to financial decision or impacts on career breaks.</w:t>
            </w:r>
          </w:p>
        </w:tc>
        <w:tc>
          <w:tcPr>
            <w:tcW w:w="1301" w:type="dxa"/>
            <w:tcBorders>
              <w:right w:val="nil"/>
            </w:tcBorders>
            <w:shd w:val="clear" w:color="auto" w:fill="F4F6FD"/>
          </w:tcPr>
          <w:p>
            <w:pPr>
              <w:pStyle w:val="TableParagraph"/>
              <w:spacing w:before="138"/>
              <w:ind w:left="133"/>
              <w:rPr>
                <w:sz w:val="20"/>
              </w:rPr>
            </w:pPr>
            <w:r>
              <w:rPr>
                <w:color w:val="222160"/>
                <w:sz w:val="20"/>
              </w:rPr>
              <w:t>Q1</w:t>
            </w:r>
            <w:r>
              <w:rPr>
                <w:color w:val="222160"/>
                <w:spacing w:val="-3"/>
                <w:sz w:val="20"/>
              </w:rPr>
              <w:t> </w:t>
            </w:r>
            <w:r>
              <w:rPr>
                <w:color w:val="222160"/>
                <w:spacing w:val="-4"/>
                <w:sz w:val="20"/>
              </w:rPr>
              <w:t>2023</w:t>
            </w:r>
          </w:p>
        </w:tc>
      </w:tr>
      <w:tr>
        <w:trPr>
          <w:trHeight w:val="3801" w:hRule="atLeast"/>
        </w:trPr>
        <w:tc>
          <w:tcPr>
            <w:tcW w:w="2549" w:type="dxa"/>
            <w:tcBorders>
              <w:left w:val="nil"/>
              <w:bottom w:val="nil"/>
            </w:tcBorders>
            <w:shd w:val="clear" w:color="auto" w:fill="F4F6FD"/>
          </w:tcPr>
          <w:p>
            <w:pPr>
              <w:pStyle w:val="TableParagraph"/>
              <w:ind w:left="0"/>
              <w:rPr>
                <w:rFonts w:ascii="Times New Roman"/>
                <w:sz w:val="20"/>
              </w:rPr>
            </w:pPr>
          </w:p>
        </w:tc>
        <w:tc>
          <w:tcPr>
            <w:tcW w:w="2722" w:type="dxa"/>
            <w:tcBorders>
              <w:bottom w:val="nil"/>
            </w:tcBorders>
            <w:shd w:val="clear" w:color="auto" w:fill="F4F6FD"/>
          </w:tcPr>
          <w:p>
            <w:pPr>
              <w:pStyle w:val="TableParagraph"/>
              <w:ind w:left="0"/>
              <w:rPr>
                <w:rFonts w:ascii="Times New Roman"/>
                <w:sz w:val="20"/>
              </w:rPr>
            </w:pPr>
          </w:p>
        </w:tc>
        <w:tc>
          <w:tcPr>
            <w:tcW w:w="8621" w:type="dxa"/>
            <w:tcBorders>
              <w:bottom w:val="nil"/>
            </w:tcBorders>
            <w:shd w:val="clear" w:color="auto" w:fill="F4F6FD"/>
          </w:tcPr>
          <w:p>
            <w:pPr>
              <w:pStyle w:val="TableParagraph"/>
              <w:numPr>
                <w:ilvl w:val="0"/>
                <w:numId w:val="49"/>
              </w:numPr>
              <w:tabs>
                <w:tab w:pos="591" w:val="left" w:leader="none"/>
              </w:tabs>
              <w:spacing w:line="223" w:lineRule="auto" w:before="158" w:after="0"/>
              <w:ind w:left="591" w:right="237" w:hanging="357"/>
              <w:jc w:val="left"/>
              <w:rPr>
                <w:sz w:val="20"/>
              </w:rPr>
            </w:pPr>
            <w:r>
              <w:rPr>
                <w:color w:val="222160"/>
                <w:sz w:val="20"/>
              </w:rPr>
              <w:t>Undertake</w:t>
            </w:r>
            <w:r>
              <w:rPr>
                <w:color w:val="222160"/>
                <w:spacing w:val="-3"/>
                <w:sz w:val="20"/>
              </w:rPr>
              <w:t> </w:t>
            </w:r>
            <w:r>
              <w:rPr>
                <w:color w:val="222160"/>
                <w:sz w:val="20"/>
              </w:rPr>
              <w:t>annual</w:t>
            </w:r>
            <w:r>
              <w:rPr>
                <w:color w:val="222160"/>
                <w:spacing w:val="-3"/>
                <w:sz w:val="20"/>
              </w:rPr>
              <w:t> </w:t>
            </w:r>
            <w:r>
              <w:rPr>
                <w:color w:val="222160"/>
                <w:sz w:val="20"/>
              </w:rPr>
              <w:t>review</w:t>
            </w:r>
            <w:r>
              <w:rPr>
                <w:color w:val="222160"/>
                <w:spacing w:val="-4"/>
                <w:sz w:val="20"/>
              </w:rPr>
              <w:t> </w:t>
            </w:r>
            <w:r>
              <w:rPr>
                <w:color w:val="222160"/>
                <w:sz w:val="20"/>
              </w:rPr>
              <w:t>of</w:t>
            </w:r>
            <w:r>
              <w:rPr>
                <w:color w:val="222160"/>
                <w:spacing w:val="-3"/>
                <w:sz w:val="20"/>
              </w:rPr>
              <w:t> </w:t>
            </w:r>
            <w:r>
              <w:rPr>
                <w:color w:val="222160"/>
                <w:sz w:val="20"/>
              </w:rPr>
              <w:t>all</w:t>
            </w:r>
            <w:r>
              <w:rPr>
                <w:color w:val="222160"/>
                <w:spacing w:val="-3"/>
                <w:sz w:val="20"/>
              </w:rPr>
              <w:t> </w:t>
            </w:r>
            <w:r>
              <w:rPr>
                <w:color w:val="222160"/>
                <w:sz w:val="20"/>
              </w:rPr>
              <w:t>exit</w:t>
            </w:r>
            <w:r>
              <w:rPr>
                <w:color w:val="222160"/>
                <w:spacing w:val="-3"/>
                <w:sz w:val="20"/>
              </w:rPr>
              <w:t> </w:t>
            </w:r>
            <w:r>
              <w:rPr>
                <w:color w:val="222160"/>
                <w:sz w:val="20"/>
              </w:rPr>
              <w:t>data</w:t>
            </w:r>
            <w:r>
              <w:rPr>
                <w:color w:val="222160"/>
                <w:spacing w:val="-3"/>
                <w:sz w:val="20"/>
              </w:rPr>
              <w:t> </w:t>
            </w:r>
            <w:r>
              <w:rPr>
                <w:color w:val="222160"/>
                <w:sz w:val="20"/>
              </w:rPr>
              <w:t>and</w:t>
            </w:r>
            <w:r>
              <w:rPr>
                <w:color w:val="222160"/>
                <w:spacing w:val="-3"/>
                <w:sz w:val="20"/>
              </w:rPr>
              <w:t> </w:t>
            </w:r>
            <w:r>
              <w:rPr>
                <w:color w:val="222160"/>
                <w:sz w:val="20"/>
              </w:rPr>
              <w:t>exit</w:t>
            </w:r>
            <w:r>
              <w:rPr>
                <w:color w:val="222160"/>
                <w:spacing w:val="-3"/>
                <w:sz w:val="20"/>
              </w:rPr>
              <w:t> </w:t>
            </w:r>
            <w:r>
              <w:rPr>
                <w:color w:val="222160"/>
                <w:sz w:val="20"/>
              </w:rPr>
              <w:t>survey</w:t>
            </w:r>
            <w:r>
              <w:rPr>
                <w:color w:val="222160"/>
                <w:spacing w:val="-3"/>
                <w:sz w:val="20"/>
              </w:rPr>
              <w:t> </w:t>
            </w:r>
            <w:r>
              <w:rPr>
                <w:color w:val="222160"/>
                <w:sz w:val="20"/>
              </w:rPr>
              <w:t>results</w:t>
            </w:r>
            <w:r>
              <w:rPr>
                <w:color w:val="222160"/>
                <w:spacing w:val="-3"/>
                <w:sz w:val="20"/>
              </w:rPr>
              <w:t> </w:t>
            </w:r>
            <w:r>
              <w:rPr>
                <w:color w:val="222160"/>
                <w:sz w:val="20"/>
              </w:rPr>
              <w:t>to</w:t>
            </w:r>
            <w:r>
              <w:rPr>
                <w:color w:val="222160"/>
                <w:spacing w:val="-3"/>
                <w:sz w:val="20"/>
              </w:rPr>
              <w:t> </w:t>
            </w:r>
            <w:r>
              <w:rPr>
                <w:color w:val="222160"/>
                <w:sz w:val="20"/>
              </w:rPr>
              <w:t>inform</w:t>
            </w:r>
            <w:r>
              <w:rPr>
                <w:color w:val="222160"/>
                <w:spacing w:val="-4"/>
                <w:sz w:val="20"/>
              </w:rPr>
              <w:t> </w:t>
            </w:r>
            <w:r>
              <w:rPr>
                <w:color w:val="222160"/>
                <w:sz w:val="20"/>
              </w:rPr>
              <w:t>ongoing</w:t>
            </w:r>
            <w:r>
              <w:rPr>
                <w:color w:val="222160"/>
                <w:spacing w:val="-3"/>
                <w:sz w:val="20"/>
              </w:rPr>
              <w:t> </w:t>
            </w:r>
            <w:r>
              <w:rPr>
                <w:color w:val="222160"/>
                <w:sz w:val="20"/>
              </w:rPr>
              <w:t>review and adjustment, and to support retention.</w:t>
            </w:r>
          </w:p>
          <w:p>
            <w:pPr>
              <w:pStyle w:val="TableParagraph"/>
              <w:numPr>
                <w:ilvl w:val="0"/>
                <w:numId w:val="49"/>
              </w:numPr>
              <w:tabs>
                <w:tab w:pos="591" w:val="left" w:leader="none"/>
              </w:tabs>
              <w:spacing w:line="315" w:lineRule="exact" w:before="2" w:after="0"/>
              <w:ind w:left="591" w:right="0" w:hanging="357"/>
              <w:jc w:val="left"/>
              <w:rPr>
                <w:sz w:val="20"/>
              </w:rPr>
            </w:pPr>
            <w:r>
              <w:rPr>
                <w:color w:val="222160"/>
                <w:sz w:val="20"/>
              </w:rPr>
              <w:t>Proactively</w:t>
            </w:r>
            <w:r>
              <w:rPr>
                <w:color w:val="222160"/>
                <w:spacing w:val="-8"/>
                <w:sz w:val="20"/>
              </w:rPr>
              <w:t> </w:t>
            </w:r>
            <w:r>
              <w:rPr>
                <w:color w:val="222160"/>
                <w:sz w:val="20"/>
              </w:rPr>
              <w:t>minimise</w:t>
            </w:r>
            <w:r>
              <w:rPr>
                <w:color w:val="222160"/>
                <w:spacing w:val="-7"/>
                <w:sz w:val="20"/>
              </w:rPr>
              <w:t> </w:t>
            </w:r>
            <w:r>
              <w:rPr>
                <w:color w:val="222160"/>
                <w:sz w:val="20"/>
              </w:rPr>
              <w:t>talent</w:t>
            </w:r>
            <w:r>
              <w:rPr>
                <w:color w:val="222160"/>
                <w:spacing w:val="-7"/>
                <w:sz w:val="20"/>
              </w:rPr>
              <w:t> </w:t>
            </w:r>
            <w:r>
              <w:rPr>
                <w:color w:val="222160"/>
                <w:sz w:val="20"/>
              </w:rPr>
              <w:t>loss</w:t>
            </w:r>
            <w:r>
              <w:rPr>
                <w:color w:val="222160"/>
                <w:spacing w:val="-7"/>
                <w:sz w:val="20"/>
              </w:rPr>
              <w:t> </w:t>
            </w:r>
            <w:r>
              <w:rPr>
                <w:color w:val="222160"/>
                <w:sz w:val="20"/>
              </w:rPr>
              <w:t>through</w:t>
            </w:r>
            <w:r>
              <w:rPr>
                <w:color w:val="222160"/>
                <w:spacing w:val="-7"/>
                <w:sz w:val="20"/>
              </w:rPr>
              <w:t> </w:t>
            </w:r>
            <w:r>
              <w:rPr>
                <w:color w:val="222160"/>
                <w:sz w:val="20"/>
              </w:rPr>
              <w:t>career</w:t>
            </w:r>
            <w:r>
              <w:rPr>
                <w:color w:val="222160"/>
                <w:spacing w:val="-7"/>
                <w:sz w:val="20"/>
              </w:rPr>
              <w:t> </w:t>
            </w:r>
            <w:r>
              <w:rPr>
                <w:color w:val="222160"/>
                <w:sz w:val="20"/>
              </w:rPr>
              <w:t>management</w:t>
            </w:r>
            <w:r>
              <w:rPr>
                <w:color w:val="222160"/>
                <w:spacing w:val="-7"/>
                <w:sz w:val="20"/>
              </w:rPr>
              <w:t> </w:t>
            </w:r>
            <w:r>
              <w:rPr>
                <w:color w:val="222160"/>
                <w:sz w:val="20"/>
              </w:rPr>
              <w:t>and</w:t>
            </w:r>
            <w:r>
              <w:rPr>
                <w:color w:val="222160"/>
                <w:spacing w:val="-7"/>
                <w:sz w:val="20"/>
              </w:rPr>
              <w:t> </w:t>
            </w:r>
            <w:r>
              <w:rPr>
                <w:color w:val="222160"/>
                <w:sz w:val="20"/>
              </w:rPr>
              <w:t>stay</w:t>
            </w:r>
            <w:r>
              <w:rPr>
                <w:color w:val="222160"/>
                <w:spacing w:val="-7"/>
                <w:sz w:val="20"/>
              </w:rPr>
              <w:t> </w:t>
            </w:r>
            <w:r>
              <w:rPr>
                <w:color w:val="222160"/>
                <w:spacing w:val="-2"/>
                <w:sz w:val="20"/>
              </w:rPr>
              <w:t>conversations.</w:t>
            </w:r>
          </w:p>
          <w:p>
            <w:pPr>
              <w:pStyle w:val="TableParagraph"/>
              <w:numPr>
                <w:ilvl w:val="0"/>
                <w:numId w:val="49"/>
              </w:numPr>
              <w:tabs>
                <w:tab w:pos="591" w:val="left" w:leader="none"/>
              </w:tabs>
              <w:spacing w:line="232" w:lineRule="auto" w:before="0" w:after="0"/>
              <w:ind w:left="591" w:right="202" w:hanging="357"/>
              <w:jc w:val="left"/>
              <w:rPr>
                <w:sz w:val="20"/>
              </w:rPr>
            </w:pPr>
            <w:r>
              <w:rPr>
                <w:color w:val="222160"/>
                <w:sz w:val="20"/>
              </w:rPr>
              <w:t>Reduce attrition rates of underrepresented genders/sexes, particularly at leadership levels</w:t>
            </w:r>
            <w:r>
              <w:rPr>
                <w:color w:val="222160"/>
                <w:spacing w:val="-3"/>
                <w:sz w:val="20"/>
              </w:rPr>
              <w:t> </w:t>
            </w:r>
            <w:r>
              <w:rPr>
                <w:color w:val="222160"/>
                <w:sz w:val="20"/>
              </w:rPr>
              <w:t>where</w:t>
            </w:r>
            <w:r>
              <w:rPr>
                <w:color w:val="222160"/>
                <w:spacing w:val="-3"/>
                <w:sz w:val="20"/>
              </w:rPr>
              <w:t> </w:t>
            </w:r>
            <w:r>
              <w:rPr>
                <w:color w:val="222160"/>
                <w:sz w:val="20"/>
              </w:rPr>
              <w:t>resigning</w:t>
            </w:r>
            <w:r>
              <w:rPr>
                <w:color w:val="222160"/>
                <w:spacing w:val="-3"/>
                <w:sz w:val="20"/>
              </w:rPr>
              <w:t> </w:t>
            </w:r>
            <w:r>
              <w:rPr>
                <w:color w:val="222160"/>
                <w:sz w:val="20"/>
              </w:rPr>
              <w:t>(59.1%)</w:t>
            </w:r>
            <w:r>
              <w:rPr>
                <w:color w:val="222160"/>
                <w:spacing w:val="-3"/>
                <w:sz w:val="20"/>
              </w:rPr>
              <w:t> </w:t>
            </w:r>
            <w:r>
              <w:rPr>
                <w:color w:val="222160"/>
                <w:sz w:val="20"/>
              </w:rPr>
              <w:t>is</w:t>
            </w:r>
            <w:r>
              <w:rPr>
                <w:color w:val="222160"/>
                <w:spacing w:val="-3"/>
                <w:sz w:val="20"/>
              </w:rPr>
              <w:t> </w:t>
            </w:r>
            <w:r>
              <w:rPr>
                <w:color w:val="222160"/>
                <w:sz w:val="20"/>
              </w:rPr>
              <w:t>slightly</w:t>
            </w:r>
            <w:r>
              <w:rPr>
                <w:color w:val="222160"/>
                <w:spacing w:val="-3"/>
                <w:sz w:val="20"/>
              </w:rPr>
              <w:t> </w:t>
            </w:r>
            <w:r>
              <w:rPr>
                <w:color w:val="222160"/>
                <w:sz w:val="20"/>
              </w:rPr>
              <w:t>higher</w:t>
            </w:r>
            <w:r>
              <w:rPr>
                <w:color w:val="222160"/>
                <w:spacing w:val="-3"/>
                <w:sz w:val="20"/>
              </w:rPr>
              <w:t> </w:t>
            </w:r>
            <w:r>
              <w:rPr>
                <w:color w:val="222160"/>
                <w:sz w:val="20"/>
              </w:rPr>
              <w:t>than</w:t>
            </w:r>
            <w:r>
              <w:rPr>
                <w:color w:val="222160"/>
                <w:spacing w:val="-3"/>
                <w:sz w:val="20"/>
              </w:rPr>
              <w:t> </w:t>
            </w:r>
            <w:r>
              <w:rPr>
                <w:color w:val="222160"/>
                <w:sz w:val="20"/>
              </w:rPr>
              <w:t>RMIT’s</w:t>
            </w:r>
            <w:r>
              <w:rPr>
                <w:color w:val="222160"/>
                <w:spacing w:val="-3"/>
                <w:sz w:val="20"/>
              </w:rPr>
              <w:t> </w:t>
            </w:r>
            <w:r>
              <w:rPr>
                <w:color w:val="222160"/>
                <w:sz w:val="20"/>
              </w:rPr>
              <w:t>population</w:t>
            </w:r>
            <w:r>
              <w:rPr>
                <w:color w:val="222160"/>
                <w:spacing w:val="-4"/>
                <w:sz w:val="20"/>
              </w:rPr>
              <w:t> </w:t>
            </w:r>
            <w:r>
              <w:rPr>
                <w:color w:val="222160"/>
                <w:sz w:val="20"/>
              </w:rPr>
              <w:t>-</w:t>
            </w:r>
            <w:r>
              <w:rPr>
                <w:color w:val="222160"/>
                <w:spacing w:val="-3"/>
                <w:sz w:val="20"/>
              </w:rPr>
              <w:t> </w:t>
            </w:r>
            <w:r>
              <w:rPr>
                <w:color w:val="222160"/>
                <w:sz w:val="20"/>
              </w:rPr>
              <w:t>lose</w:t>
            </w:r>
            <w:r>
              <w:rPr>
                <w:color w:val="222160"/>
                <w:spacing w:val="-3"/>
                <w:sz w:val="20"/>
              </w:rPr>
              <w:t> </w:t>
            </w:r>
            <w:r>
              <w:rPr>
                <w:color w:val="222160"/>
                <w:sz w:val="20"/>
              </w:rPr>
              <w:t>the</w:t>
            </w:r>
            <w:r>
              <w:rPr>
                <w:color w:val="222160"/>
                <w:spacing w:val="-3"/>
                <w:sz w:val="20"/>
              </w:rPr>
              <w:t> </w:t>
            </w:r>
            <w:r>
              <w:rPr>
                <w:color w:val="222160"/>
                <w:sz w:val="20"/>
              </w:rPr>
              <w:t>gap</w:t>
            </w:r>
            <w:r>
              <w:rPr>
                <w:color w:val="222160"/>
                <w:spacing w:val="-3"/>
                <w:sz w:val="20"/>
              </w:rPr>
              <w:t> </w:t>
            </w:r>
            <w:r>
              <w:rPr>
                <w:color w:val="222160"/>
                <w:sz w:val="20"/>
              </w:rPr>
              <w:t>of gendered disparities.</w:t>
            </w:r>
          </w:p>
          <w:p>
            <w:pPr>
              <w:pStyle w:val="TableParagraph"/>
              <w:numPr>
                <w:ilvl w:val="0"/>
                <w:numId w:val="49"/>
              </w:numPr>
              <w:tabs>
                <w:tab w:pos="591" w:val="left" w:leader="none"/>
              </w:tabs>
              <w:spacing w:line="223" w:lineRule="auto" w:before="15" w:after="0"/>
              <w:ind w:left="591" w:right="659" w:hanging="357"/>
              <w:jc w:val="left"/>
              <w:rPr>
                <w:sz w:val="20"/>
              </w:rPr>
            </w:pPr>
            <w:r>
              <w:rPr>
                <w:color w:val="222160"/>
                <w:sz w:val="20"/>
              </w:rPr>
              <w:t>Improve</w:t>
            </w:r>
            <w:r>
              <w:rPr>
                <w:color w:val="222160"/>
                <w:spacing w:val="-4"/>
                <w:sz w:val="20"/>
              </w:rPr>
              <w:t> </w:t>
            </w:r>
            <w:r>
              <w:rPr>
                <w:color w:val="222160"/>
                <w:sz w:val="20"/>
              </w:rPr>
              <w:t>retention</w:t>
            </w:r>
            <w:r>
              <w:rPr>
                <w:color w:val="222160"/>
                <w:spacing w:val="-4"/>
                <w:sz w:val="20"/>
              </w:rPr>
              <w:t> </w:t>
            </w:r>
            <w:r>
              <w:rPr>
                <w:color w:val="222160"/>
                <w:sz w:val="20"/>
              </w:rPr>
              <w:t>of</w:t>
            </w:r>
            <w:r>
              <w:rPr>
                <w:color w:val="222160"/>
                <w:spacing w:val="-4"/>
                <w:sz w:val="20"/>
              </w:rPr>
              <w:t> </w:t>
            </w:r>
            <w:r>
              <w:rPr>
                <w:color w:val="222160"/>
                <w:sz w:val="20"/>
              </w:rPr>
              <w:t>women</w:t>
            </w:r>
            <w:r>
              <w:rPr>
                <w:color w:val="222160"/>
                <w:spacing w:val="-4"/>
                <w:sz w:val="20"/>
              </w:rPr>
              <w:t> </w:t>
            </w:r>
            <w:r>
              <w:rPr>
                <w:color w:val="222160"/>
                <w:sz w:val="20"/>
              </w:rPr>
              <w:t>through</w:t>
            </w:r>
            <w:r>
              <w:rPr>
                <w:color w:val="222160"/>
                <w:spacing w:val="-4"/>
                <w:sz w:val="20"/>
              </w:rPr>
              <w:t> </w:t>
            </w:r>
            <w:r>
              <w:rPr>
                <w:color w:val="222160"/>
                <w:sz w:val="20"/>
              </w:rPr>
              <w:t>minimising</w:t>
            </w:r>
            <w:r>
              <w:rPr>
                <w:color w:val="222160"/>
                <w:spacing w:val="-4"/>
                <w:sz w:val="20"/>
              </w:rPr>
              <w:t> </w:t>
            </w:r>
            <w:r>
              <w:rPr>
                <w:color w:val="222160"/>
                <w:sz w:val="20"/>
              </w:rPr>
              <w:t>academic</w:t>
            </w:r>
            <w:r>
              <w:rPr>
                <w:color w:val="222160"/>
                <w:spacing w:val="-4"/>
                <w:sz w:val="20"/>
              </w:rPr>
              <w:t> </w:t>
            </w:r>
            <w:r>
              <w:rPr>
                <w:color w:val="222160"/>
                <w:sz w:val="20"/>
              </w:rPr>
              <w:t>attrition</w:t>
            </w:r>
            <w:r>
              <w:rPr>
                <w:color w:val="222160"/>
                <w:spacing w:val="-4"/>
                <w:sz w:val="20"/>
              </w:rPr>
              <w:t> </w:t>
            </w:r>
            <w:r>
              <w:rPr>
                <w:color w:val="222160"/>
                <w:sz w:val="20"/>
              </w:rPr>
              <w:t>(17.5%)</w:t>
            </w:r>
            <w:r>
              <w:rPr>
                <w:color w:val="222160"/>
                <w:spacing w:val="-4"/>
                <w:sz w:val="20"/>
              </w:rPr>
              <w:t> </w:t>
            </w:r>
            <w:r>
              <w:rPr>
                <w:color w:val="222160"/>
                <w:sz w:val="20"/>
              </w:rPr>
              <w:t>at</w:t>
            </w:r>
            <w:r>
              <w:rPr>
                <w:color w:val="222160"/>
                <w:spacing w:val="-4"/>
                <w:sz w:val="20"/>
              </w:rPr>
              <w:t> </w:t>
            </w:r>
            <w:r>
              <w:rPr>
                <w:color w:val="222160"/>
                <w:sz w:val="20"/>
              </w:rPr>
              <w:t>RMIT across all levels below ATN Average 16.8%</w:t>
            </w:r>
          </w:p>
          <w:p>
            <w:pPr>
              <w:pStyle w:val="TableParagraph"/>
              <w:numPr>
                <w:ilvl w:val="0"/>
                <w:numId w:val="49"/>
              </w:numPr>
              <w:tabs>
                <w:tab w:pos="591" w:val="left" w:leader="none"/>
              </w:tabs>
              <w:spacing w:line="223" w:lineRule="auto" w:before="25" w:after="0"/>
              <w:ind w:left="591" w:right="414" w:hanging="357"/>
              <w:jc w:val="left"/>
              <w:rPr>
                <w:sz w:val="20"/>
              </w:rPr>
            </w:pPr>
            <w:r>
              <w:rPr>
                <w:color w:val="222160"/>
                <w:sz w:val="20"/>
              </w:rPr>
              <w:t>Improve</w:t>
            </w:r>
            <w:r>
              <w:rPr>
                <w:color w:val="222160"/>
                <w:spacing w:val="-3"/>
                <w:sz w:val="20"/>
              </w:rPr>
              <w:t> </w:t>
            </w:r>
            <w:r>
              <w:rPr>
                <w:color w:val="222160"/>
                <w:sz w:val="20"/>
              </w:rPr>
              <w:t>and</w:t>
            </w:r>
            <w:r>
              <w:rPr>
                <w:color w:val="222160"/>
                <w:spacing w:val="-3"/>
                <w:sz w:val="20"/>
              </w:rPr>
              <w:t> </w:t>
            </w:r>
            <w:r>
              <w:rPr>
                <w:color w:val="222160"/>
                <w:sz w:val="20"/>
              </w:rPr>
              <w:t>prepare</w:t>
            </w:r>
            <w:r>
              <w:rPr>
                <w:color w:val="222160"/>
                <w:spacing w:val="-3"/>
                <w:sz w:val="20"/>
              </w:rPr>
              <w:t> </w:t>
            </w:r>
            <w:r>
              <w:rPr>
                <w:color w:val="222160"/>
                <w:sz w:val="20"/>
              </w:rPr>
              <w:t>pathways</w:t>
            </w:r>
            <w:r>
              <w:rPr>
                <w:color w:val="222160"/>
                <w:spacing w:val="-3"/>
                <w:sz w:val="20"/>
              </w:rPr>
              <w:t> </w:t>
            </w:r>
            <w:r>
              <w:rPr>
                <w:color w:val="222160"/>
                <w:sz w:val="20"/>
              </w:rPr>
              <w:t>to</w:t>
            </w:r>
            <w:r>
              <w:rPr>
                <w:color w:val="222160"/>
                <w:spacing w:val="-3"/>
                <w:sz w:val="20"/>
              </w:rPr>
              <w:t> </w:t>
            </w:r>
            <w:r>
              <w:rPr>
                <w:color w:val="222160"/>
                <w:sz w:val="20"/>
              </w:rPr>
              <w:t>retirement</w:t>
            </w:r>
            <w:r>
              <w:rPr>
                <w:color w:val="222160"/>
                <w:spacing w:val="-3"/>
                <w:sz w:val="20"/>
              </w:rPr>
              <w:t> </w:t>
            </w:r>
            <w:r>
              <w:rPr>
                <w:color w:val="222160"/>
                <w:sz w:val="20"/>
              </w:rPr>
              <w:t>to</w:t>
            </w:r>
            <w:r>
              <w:rPr>
                <w:color w:val="222160"/>
                <w:spacing w:val="-3"/>
                <w:sz w:val="20"/>
              </w:rPr>
              <w:t> </w:t>
            </w:r>
            <w:r>
              <w:rPr>
                <w:color w:val="222160"/>
                <w:sz w:val="20"/>
              </w:rPr>
              <w:t>support</w:t>
            </w:r>
            <w:r>
              <w:rPr>
                <w:color w:val="222160"/>
                <w:spacing w:val="-3"/>
                <w:sz w:val="20"/>
              </w:rPr>
              <w:t> </w:t>
            </w:r>
            <w:r>
              <w:rPr>
                <w:color w:val="222160"/>
                <w:sz w:val="20"/>
              </w:rPr>
              <w:t>people</w:t>
            </w:r>
            <w:r>
              <w:rPr>
                <w:color w:val="222160"/>
                <w:spacing w:val="-3"/>
                <w:sz w:val="20"/>
              </w:rPr>
              <w:t> </w:t>
            </w:r>
            <w:r>
              <w:rPr>
                <w:color w:val="222160"/>
                <w:sz w:val="20"/>
              </w:rPr>
              <w:t>to</w:t>
            </w:r>
            <w:r>
              <w:rPr>
                <w:color w:val="222160"/>
                <w:spacing w:val="-3"/>
                <w:sz w:val="20"/>
              </w:rPr>
              <w:t> </w:t>
            </w:r>
            <w:r>
              <w:rPr>
                <w:color w:val="222160"/>
                <w:sz w:val="20"/>
              </w:rPr>
              <w:t>work</w:t>
            </w:r>
            <w:r>
              <w:rPr>
                <w:color w:val="222160"/>
                <w:spacing w:val="-3"/>
                <w:sz w:val="20"/>
              </w:rPr>
              <w:t> </w:t>
            </w:r>
            <w:r>
              <w:rPr>
                <w:color w:val="222160"/>
                <w:sz w:val="20"/>
              </w:rPr>
              <w:t>flexibly</w:t>
            </w:r>
            <w:r>
              <w:rPr>
                <w:color w:val="222160"/>
                <w:spacing w:val="-3"/>
                <w:sz w:val="20"/>
              </w:rPr>
              <w:t> </w:t>
            </w:r>
            <w:r>
              <w:rPr>
                <w:color w:val="222160"/>
                <w:sz w:val="20"/>
              </w:rPr>
              <w:t>as</w:t>
            </w:r>
            <w:r>
              <w:rPr>
                <w:color w:val="222160"/>
                <w:spacing w:val="-3"/>
                <w:sz w:val="20"/>
              </w:rPr>
              <w:t> </w:t>
            </w:r>
            <w:r>
              <w:rPr>
                <w:color w:val="222160"/>
                <w:sz w:val="20"/>
              </w:rPr>
              <w:t>they transition into retirement.</w:t>
            </w:r>
          </w:p>
          <w:p>
            <w:pPr>
              <w:pStyle w:val="TableParagraph"/>
              <w:numPr>
                <w:ilvl w:val="0"/>
                <w:numId w:val="49"/>
              </w:numPr>
              <w:tabs>
                <w:tab w:pos="591" w:val="left" w:leader="none"/>
              </w:tabs>
              <w:spacing w:line="223" w:lineRule="auto" w:before="19" w:after="0"/>
              <w:ind w:left="591" w:right="670" w:hanging="357"/>
              <w:jc w:val="left"/>
              <w:rPr>
                <w:sz w:val="20"/>
              </w:rPr>
            </w:pPr>
            <w:r>
              <w:rPr>
                <w:color w:val="222160"/>
                <w:sz w:val="20"/>
              </w:rPr>
              <w:t>Review</w:t>
            </w:r>
            <w:r>
              <w:rPr>
                <w:color w:val="222160"/>
                <w:spacing w:val="-5"/>
                <w:sz w:val="20"/>
              </w:rPr>
              <w:t> </w:t>
            </w:r>
            <w:r>
              <w:rPr>
                <w:color w:val="222160"/>
                <w:sz w:val="20"/>
              </w:rPr>
              <w:t>gendered</w:t>
            </w:r>
            <w:r>
              <w:rPr>
                <w:color w:val="222160"/>
                <w:spacing w:val="-4"/>
                <w:sz w:val="20"/>
              </w:rPr>
              <w:t> </w:t>
            </w:r>
            <w:r>
              <w:rPr>
                <w:color w:val="222160"/>
                <w:sz w:val="20"/>
              </w:rPr>
              <w:t>and</w:t>
            </w:r>
            <w:r>
              <w:rPr>
                <w:color w:val="222160"/>
                <w:spacing w:val="-4"/>
                <w:sz w:val="20"/>
              </w:rPr>
              <w:t> </w:t>
            </w:r>
            <w:r>
              <w:rPr>
                <w:color w:val="222160"/>
                <w:sz w:val="20"/>
              </w:rPr>
              <w:t>diverse</w:t>
            </w:r>
            <w:r>
              <w:rPr>
                <w:color w:val="222160"/>
                <w:spacing w:val="-4"/>
                <w:sz w:val="20"/>
              </w:rPr>
              <w:t> </w:t>
            </w:r>
            <w:r>
              <w:rPr>
                <w:color w:val="222160"/>
                <w:sz w:val="20"/>
              </w:rPr>
              <w:t>participation</w:t>
            </w:r>
            <w:r>
              <w:rPr>
                <w:color w:val="222160"/>
                <w:spacing w:val="-4"/>
                <w:sz w:val="20"/>
              </w:rPr>
              <w:t> </w:t>
            </w:r>
            <w:r>
              <w:rPr>
                <w:color w:val="222160"/>
                <w:sz w:val="20"/>
              </w:rPr>
              <w:t>and</w:t>
            </w:r>
            <w:r>
              <w:rPr>
                <w:color w:val="222160"/>
                <w:spacing w:val="-4"/>
                <w:sz w:val="20"/>
              </w:rPr>
              <w:t> </w:t>
            </w:r>
            <w:r>
              <w:rPr>
                <w:color w:val="222160"/>
                <w:sz w:val="20"/>
              </w:rPr>
              <w:t>improvement</w:t>
            </w:r>
            <w:r>
              <w:rPr>
                <w:color w:val="222160"/>
                <w:spacing w:val="-4"/>
                <w:sz w:val="20"/>
              </w:rPr>
              <w:t> </w:t>
            </w:r>
            <w:r>
              <w:rPr>
                <w:color w:val="222160"/>
                <w:sz w:val="20"/>
              </w:rPr>
              <w:t>of</w:t>
            </w:r>
            <w:r>
              <w:rPr>
                <w:color w:val="222160"/>
                <w:spacing w:val="-4"/>
                <w:sz w:val="20"/>
              </w:rPr>
              <w:t> </w:t>
            </w:r>
            <w:r>
              <w:rPr>
                <w:color w:val="222160"/>
                <w:sz w:val="20"/>
              </w:rPr>
              <w:t>access</w:t>
            </w:r>
            <w:r>
              <w:rPr>
                <w:color w:val="222160"/>
                <w:spacing w:val="-4"/>
                <w:sz w:val="20"/>
              </w:rPr>
              <w:t> </w:t>
            </w:r>
            <w:r>
              <w:rPr>
                <w:color w:val="222160"/>
                <w:sz w:val="20"/>
              </w:rPr>
              <w:t>to</w:t>
            </w:r>
            <w:r>
              <w:rPr>
                <w:color w:val="222160"/>
                <w:spacing w:val="-4"/>
                <w:sz w:val="20"/>
              </w:rPr>
              <w:t> </w:t>
            </w:r>
            <w:r>
              <w:rPr>
                <w:color w:val="222160"/>
                <w:sz w:val="20"/>
              </w:rPr>
              <w:t>honorary </w:t>
            </w:r>
            <w:r>
              <w:rPr>
                <w:color w:val="222160"/>
                <w:spacing w:val="-2"/>
                <w:sz w:val="20"/>
              </w:rPr>
              <w:t>roles.</w:t>
            </w:r>
          </w:p>
          <w:p>
            <w:pPr>
              <w:pStyle w:val="TableParagraph"/>
              <w:numPr>
                <w:ilvl w:val="0"/>
                <w:numId w:val="49"/>
              </w:numPr>
              <w:tabs>
                <w:tab w:pos="331" w:val="left" w:leader="none"/>
              </w:tabs>
              <w:spacing w:line="240" w:lineRule="auto" w:before="6" w:after="0"/>
              <w:ind w:left="331" w:right="0" w:hanging="97"/>
              <w:jc w:val="left"/>
              <w:rPr>
                <w:sz w:val="28"/>
              </w:rPr>
            </w:pPr>
          </w:p>
        </w:tc>
        <w:tc>
          <w:tcPr>
            <w:tcW w:w="1301" w:type="dxa"/>
            <w:tcBorders>
              <w:bottom w:val="nil"/>
              <w:right w:val="nil"/>
            </w:tcBorders>
            <w:shd w:val="clear" w:color="auto" w:fill="F4F6FD"/>
          </w:tcPr>
          <w:p>
            <w:pPr>
              <w:pStyle w:val="TableParagraph"/>
              <w:spacing w:before="138"/>
              <w:ind w:left="133" w:right="178"/>
              <w:rPr>
                <w:sz w:val="20"/>
              </w:rPr>
            </w:pPr>
            <w:r>
              <w:rPr>
                <w:color w:val="222160"/>
                <w:sz w:val="20"/>
              </w:rPr>
              <w:t>Ongoing</w:t>
            </w:r>
            <w:r>
              <w:rPr>
                <w:color w:val="222160"/>
                <w:spacing w:val="-14"/>
                <w:sz w:val="20"/>
              </w:rPr>
              <w:t> </w:t>
            </w:r>
            <w:r>
              <w:rPr>
                <w:color w:val="222160"/>
                <w:sz w:val="20"/>
              </w:rPr>
              <w:t>to Q4 2025</w:t>
            </w:r>
          </w:p>
        </w:tc>
      </w:tr>
    </w:tbl>
    <w:p>
      <w:pPr>
        <w:spacing w:after="0"/>
        <w:rPr>
          <w:sz w:val="20"/>
        </w:rPr>
        <w:sectPr>
          <w:type w:val="continuous"/>
          <w:pgSz w:w="16840" w:h="11910" w:orient="landscape"/>
          <w:pgMar w:header="0" w:footer="672" w:top="960" w:bottom="920" w:left="620" w:right="680"/>
        </w:sectPr>
      </w:pPr>
    </w:p>
    <w:p>
      <w:pPr>
        <w:pStyle w:val="Heading2"/>
        <w:spacing w:before="59"/>
        <w:ind w:left="311"/>
        <w:rPr>
          <w:b/>
        </w:rPr>
      </w:pPr>
      <w:r>
        <w:rPr>
          <w:b/>
          <w:color w:val="222160"/>
        </w:rPr>
        <w:t>Action</w:t>
      </w:r>
      <w:r>
        <w:rPr>
          <w:b/>
          <w:color w:val="222160"/>
          <w:spacing w:val="-20"/>
        </w:rPr>
        <w:t> </w:t>
      </w:r>
      <w:r>
        <w:rPr>
          <w:b/>
          <w:color w:val="222160"/>
        </w:rPr>
        <w:t>Area</w:t>
      </w:r>
      <w:r>
        <w:rPr>
          <w:b/>
          <w:color w:val="222160"/>
          <w:spacing w:val="-16"/>
        </w:rPr>
        <w:t> </w:t>
      </w:r>
      <w:r>
        <w:rPr>
          <w:b/>
          <w:color w:val="222160"/>
        </w:rPr>
        <w:t>6:</w:t>
      </w:r>
      <w:r>
        <w:rPr>
          <w:b/>
          <w:color w:val="222160"/>
          <w:spacing w:val="-16"/>
        </w:rPr>
        <w:t> </w:t>
      </w:r>
      <w:r>
        <w:rPr>
          <w:b/>
          <w:color w:val="222160"/>
        </w:rPr>
        <w:t>Safety,</w:t>
      </w:r>
      <w:r>
        <w:rPr>
          <w:b/>
          <w:color w:val="222160"/>
          <w:spacing w:val="-25"/>
        </w:rPr>
        <w:t> </w:t>
      </w:r>
      <w:r>
        <w:rPr>
          <w:b/>
          <w:color w:val="222160"/>
        </w:rPr>
        <w:t>Wellness</w:t>
      </w:r>
      <w:r>
        <w:rPr>
          <w:b/>
          <w:color w:val="222160"/>
          <w:spacing w:val="-16"/>
        </w:rPr>
        <w:t> </w:t>
      </w:r>
      <w:r>
        <w:rPr>
          <w:b/>
          <w:color w:val="222160"/>
        </w:rPr>
        <w:t>Inclusion</w:t>
      </w:r>
      <w:r>
        <w:rPr>
          <w:b/>
          <w:color w:val="222160"/>
          <w:spacing w:val="-16"/>
        </w:rPr>
        <w:t> </w:t>
      </w:r>
      <w:r>
        <w:rPr>
          <w:b/>
          <w:color w:val="222160"/>
        </w:rPr>
        <w:t>and</w:t>
      </w:r>
      <w:r>
        <w:rPr>
          <w:b/>
          <w:color w:val="222160"/>
          <w:spacing w:val="-16"/>
        </w:rPr>
        <w:t> </w:t>
      </w:r>
      <w:r>
        <w:rPr>
          <w:b/>
          <w:color w:val="222160"/>
          <w:spacing w:val="-2"/>
        </w:rPr>
        <w:t>Respect</w:t>
      </w:r>
    </w:p>
    <w:p>
      <w:pPr>
        <w:spacing w:line="256" w:lineRule="auto" w:before="178"/>
        <w:ind w:left="316" w:right="950" w:firstLine="0"/>
        <w:jc w:val="left"/>
        <w:rPr>
          <w:rFonts w:ascii="Museo 500" w:hAnsi="Museo 500"/>
          <w:sz w:val="22"/>
        </w:rPr>
      </w:pPr>
      <w:r>
        <w:rPr>
          <w:rFonts w:ascii="Museo 500" w:hAnsi="Museo 500"/>
          <w:b/>
          <w:color w:val="222160"/>
          <w:sz w:val="21"/>
        </w:rPr>
        <w:t>Objective</w:t>
      </w:r>
      <w:r>
        <w:rPr>
          <w:rFonts w:ascii="Museo 500" w:hAnsi="Museo 500"/>
          <w:color w:val="222160"/>
          <w:sz w:val="22"/>
        </w:rPr>
        <w:t>:</w:t>
      </w:r>
      <w:r>
        <w:rPr>
          <w:rFonts w:ascii="Museo 500" w:hAnsi="Museo 500"/>
          <w:color w:val="222160"/>
          <w:spacing w:val="-1"/>
          <w:sz w:val="22"/>
        </w:rPr>
        <w:t> </w:t>
      </w:r>
      <w:r>
        <w:rPr>
          <w:rFonts w:ascii="Museo 500" w:hAnsi="Museo 500"/>
          <w:color w:val="222160"/>
          <w:sz w:val="22"/>
        </w:rPr>
        <w:t>Grow</w:t>
      </w:r>
      <w:r>
        <w:rPr>
          <w:rFonts w:ascii="Museo 500" w:hAnsi="Museo 500"/>
          <w:color w:val="222160"/>
          <w:spacing w:val="-1"/>
          <w:sz w:val="22"/>
        </w:rPr>
        <w:t> </w:t>
      </w:r>
      <w:r>
        <w:rPr>
          <w:rFonts w:ascii="Museo 500" w:hAnsi="Museo 500"/>
          <w:color w:val="222160"/>
          <w:sz w:val="22"/>
        </w:rPr>
        <w:t>RMIT’s</w:t>
      </w:r>
      <w:r>
        <w:rPr>
          <w:rFonts w:ascii="Museo 500" w:hAnsi="Museo 500"/>
          <w:color w:val="222160"/>
          <w:spacing w:val="-1"/>
          <w:sz w:val="22"/>
        </w:rPr>
        <w:t> </w:t>
      </w:r>
      <w:r>
        <w:rPr>
          <w:rFonts w:ascii="Museo 500" w:hAnsi="Museo 500"/>
          <w:color w:val="222160"/>
          <w:sz w:val="22"/>
        </w:rPr>
        <w:t>inclusive,</w:t>
      </w:r>
      <w:r>
        <w:rPr>
          <w:rFonts w:ascii="Museo 500" w:hAnsi="Museo 500"/>
          <w:color w:val="222160"/>
          <w:spacing w:val="-1"/>
          <w:sz w:val="22"/>
        </w:rPr>
        <w:t> </w:t>
      </w:r>
      <w:r>
        <w:rPr>
          <w:rFonts w:ascii="Museo 500" w:hAnsi="Museo 500"/>
          <w:color w:val="222160"/>
          <w:sz w:val="22"/>
        </w:rPr>
        <w:t>respectful</w:t>
      </w:r>
      <w:r>
        <w:rPr>
          <w:rFonts w:ascii="Museo 500" w:hAnsi="Museo 500"/>
          <w:color w:val="222160"/>
          <w:spacing w:val="-1"/>
          <w:sz w:val="22"/>
        </w:rPr>
        <w:t> </w:t>
      </w:r>
      <w:r>
        <w:rPr>
          <w:rFonts w:ascii="Museo 500" w:hAnsi="Museo 500"/>
          <w:color w:val="222160"/>
          <w:sz w:val="22"/>
        </w:rPr>
        <w:t>culture</w:t>
      </w:r>
      <w:r>
        <w:rPr>
          <w:rFonts w:ascii="Museo 500" w:hAnsi="Museo 500"/>
          <w:color w:val="222160"/>
          <w:spacing w:val="-1"/>
          <w:sz w:val="22"/>
        </w:rPr>
        <w:t> </w:t>
      </w:r>
      <w:r>
        <w:rPr>
          <w:rFonts w:ascii="Museo 500" w:hAnsi="Museo 500"/>
          <w:color w:val="222160"/>
          <w:sz w:val="22"/>
        </w:rPr>
        <w:t>supporting</w:t>
      </w:r>
      <w:r>
        <w:rPr>
          <w:rFonts w:ascii="Museo 500" w:hAnsi="Museo 500"/>
          <w:color w:val="222160"/>
          <w:spacing w:val="-1"/>
          <w:sz w:val="22"/>
        </w:rPr>
        <w:t> </w:t>
      </w:r>
      <w:r>
        <w:rPr>
          <w:rFonts w:ascii="Museo 500" w:hAnsi="Museo 500"/>
          <w:color w:val="222160"/>
          <w:sz w:val="22"/>
        </w:rPr>
        <w:t>diversity</w:t>
      </w:r>
      <w:r>
        <w:rPr>
          <w:rFonts w:ascii="Museo 500" w:hAnsi="Museo 500"/>
          <w:color w:val="222160"/>
          <w:spacing w:val="-1"/>
          <w:sz w:val="22"/>
        </w:rPr>
        <w:t> </w:t>
      </w:r>
      <w:r>
        <w:rPr>
          <w:rFonts w:ascii="Museo 500" w:hAnsi="Museo 500"/>
          <w:color w:val="222160"/>
          <w:sz w:val="22"/>
        </w:rPr>
        <w:t>and</w:t>
      </w:r>
      <w:r>
        <w:rPr>
          <w:rFonts w:ascii="Museo 500" w:hAnsi="Museo 500"/>
          <w:color w:val="222160"/>
          <w:spacing w:val="-1"/>
          <w:sz w:val="22"/>
        </w:rPr>
        <w:t> </w:t>
      </w:r>
      <w:r>
        <w:rPr>
          <w:rFonts w:ascii="Museo 500" w:hAnsi="Museo 500"/>
          <w:color w:val="222160"/>
          <w:sz w:val="22"/>
        </w:rPr>
        <w:t>gender</w:t>
      </w:r>
      <w:r>
        <w:rPr>
          <w:rFonts w:ascii="Museo 500" w:hAnsi="Museo 500"/>
          <w:color w:val="222160"/>
          <w:spacing w:val="-1"/>
          <w:sz w:val="22"/>
        </w:rPr>
        <w:t> </w:t>
      </w:r>
      <w:r>
        <w:rPr>
          <w:rFonts w:ascii="Museo 500" w:hAnsi="Museo 500"/>
          <w:color w:val="222160"/>
          <w:sz w:val="22"/>
        </w:rPr>
        <w:t>equity</w:t>
      </w:r>
      <w:r>
        <w:rPr>
          <w:rFonts w:ascii="Museo 500" w:hAnsi="Museo 500"/>
          <w:color w:val="222160"/>
          <w:spacing w:val="-1"/>
          <w:sz w:val="22"/>
        </w:rPr>
        <w:t> </w:t>
      </w:r>
      <w:r>
        <w:rPr>
          <w:rFonts w:ascii="Museo 500" w:hAnsi="Museo 500"/>
          <w:color w:val="222160"/>
          <w:sz w:val="22"/>
        </w:rPr>
        <w:t>through</w:t>
      </w:r>
      <w:r>
        <w:rPr>
          <w:rFonts w:ascii="Museo 500" w:hAnsi="Museo 500"/>
          <w:color w:val="222160"/>
          <w:spacing w:val="-1"/>
          <w:sz w:val="22"/>
        </w:rPr>
        <w:t> </w:t>
      </w:r>
      <w:r>
        <w:rPr>
          <w:rFonts w:ascii="Museo 500" w:hAnsi="Museo 500"/>
          <w:color w:val="222160"/>
          <w:sz w:val="22"/>
        </w:rPr>
        <w:t>enterprise-wide</w:t>
      </w:r>
      <w:r>
        <w:rPr>
          <w:rFonts w:ascii="Museo 500" w:hAnsi="Museo 500"/>
          <w:color w:val="222160"/>
          <w:spacing w:val="-1"/>
          <w:sz w:val="22"/>
        </w:rPr>
        <w:t> </w:t>
      </w:r>
      <w:r>
        <w:rPr>
          <w:rFonts w:ascii="Museo 500" w:hAnsi="Museo 500"/>
          <w:color w:val="222160"/>
          <w:sz w:val="22"/>
        </w:rPr>
        <w:t>action</w:t>
      </w:r>
      <w:r>
        <w:rPr>
          <w:rFonts w:ascii="Museo 500" w:hAnsi="Museo 500"/>
          <w:color w:val="222160"/>
          <w:spacing w:val="-1"/>
          <w:sz w:val="22"/>
        </w:rPr>
        <w:t> </w:t>
      </w:r>
      <w:r>
        <w:rPr>
          <w:rFonts w:ascii="Museo 500" w:hAnsi="Museo 500"/>
          <w:color w:val="222160"/>
          <w:sz w:val="22"/>
        </w:rPr>
        <w:t>and</w:t>
      </w:r>
      <w:r>
        <w:rPr>
          <w:rFonts w:ascii="Museo 500" w:hAnsi="Museo 500"/>
          <w:color w:val="222160"/>
          <w:spacing w:val="-1"/>
          <w:sz w:val="22"/>
        </w:rPr>
        <w:t> </w:t>
      </w:r>
      <w:r>
        <w:rPr>
          <w:rFonts w:ascii="Museo 500" w:hAnsi="Museo 500"/>
          <w:color w:val="222160"/>
          <w:sz w:val="22"/>
        </w:rPr>
        <w:t>local </w:t>
      </w:r>
      <w:r>
        <w:rPr>
          <w:rFonts w:ascii="Museo 500" w:hAnsi="Museo 500"/>
          <w:color w:val="222160"/>
          <w:spacing w:val="-2"/>
          <w:sz w:val="22"/>
        </w:rPr>
        <w:t>leadership.</w:t>
      </w:r>
    </w:p>
    <w:p>
      <w:pPr>
        <w:spacing w:before="261"/>
        <w:ind w:left="359" w:right="0" w:firstLine="0"/>
        <w:jc w:val="left"/>
        <w:rPr>
          <w:rFonts w:ascii="Museo 700"/>
          <w:b/>
          <w:sz w:val="22"/>
        </w:rPr>
      </w:pPr>
      <w:r>
        <w:rPr>
          <w:rFonts w:ascii="Museo 700"/>
          <w:b/>
          <w:color w:val="222160"/>
          <w:sz w:val="22"/>
        </w:rPr>
        <w:t>Key</w:t>
      </w:r>
      <w:r>
        <w:rPr>
          <w:rFonts w:ascii="Museo 700"/>
          <w:b/>
          <w:color w:val="222160"/>
          <w:spacing w:val="-7"/>
          <w:sz w:val="22"/>
        </w:rPr>
        <w:t> </w:t>
      </w:r>
      <w:r>
        <w:rPr>
          <w:rFonts w:ascii="Museo 700"/>
          <w:b/>
          <w:color w:val="222160"/>
          <w:sz w:val="22"/>
        </w:rPr>
        <w:t>Impact</w:t>
      </w:r>
      <w:r>
        <w:rPr>
          <w:rFonts w:ascii="Museo 700"/>
          <w:b/>
          <w:color w:val="222160"/>
          <w:spacing w:val="-4"/>
          <w:sz w:val="22"/>
        </w:rPr>
        <w:t> </w:t>
      </w:r>
      <w:r>
        <w:rPr>
          <w:rFonts w:ascii="Museo 700"/>
          <w:b/>
          <w:color w:val="222160"/>
          <w:spacing w:val="-2"/>
          <w:sz w:val="22"/>
        </w:rPr>
        <w:t>Measures</w:t>
      </w:r>
    </w:p>
    <w:p>
      <w:pPr>
        <w:pStyle w:val="ListParagraph"/>
        <w:numPr>
          <w:ilvl w:val="1"/>
          <w:numId w:val="34"/>
        </w:numPr>
        <w:tabs>
          <w:tab w:pos="733" w:val="left" w:leader="none"/>
          <w:tab w:pos="5053" w:val="left" w:leader="none"/>
        </w:tabs>
        <w:spacing w:line="218" w:lineRule="exact" w:before="112" w:after="0"/>
        <w:ind w:left="733" w:right="0" w:hanging="360"/>
        <w:jc w:val="left"/>
        <w:rPr>
          <w:rFonts w:ascii="Symbol" w:hAnsi="Symbol"/>
          <w:color w:val="222160"/>
          <w:sz w:val="18"/>
        </w:rPr>
      </w:pPr>
      <w:r>
        <w:rPr>
          <w:color w:val="222160"/>
          <w:sz w:val="18"/>
        </w:rPr>
        <w:t>Improve</w:t>
      </w:r>
      <w:r>
        <w:rPr>
          <w:color w:val="222160"/>
          <w:spacing w:val="-5"/>
          <w:sz w:val="18"/>
        </w:rPr>
        <w:t> </w:t>
      </w:r>
      <w:r>
        <w:rPr>
          <w:color w:val="222160"/>
          <w:sz w:val="18"/>
        </w:rPr>
        <w:t>RMIT</w:t>
      </w:r>
      <w:r>
        <w:rPr>
          <w:color w:val="222160"/>
          <w:spacing w:val="-5"/>
          <w:sz w:val="18"/>
        </w:rPr>
        <w:t> </w:t>
      </w:r>
      <w:r>
        <w:rPr>
          <w:color w:val="222160"/>
          <w:sz w:val="18"/>
        </w:rPr>
        <w:t>staff</w:t>
      </w:r>
      <w:r>
        <w:rPr>
          <w:color w:val="222160"/>
          <w:spacing w:val="-3"/>
          <w:sz w:val="18"/>
        </w:rPr>
        <w:t> </w:t>
      </w:r>
      <w:r>
        <w:rPr>
          <w:color w:val="222160"/>
          <w:sz w:val="18"/>
        </w:rPr>
        <w:t>survey</w:t>
      </w:r>
      <w:r>
        <w:rPr>
          <w:color w:val="222160"/>
          <w:spacing w:val="-5"/>
          <w:sz w:val="18"/>
        </w:rPr>
        <w:t> </w:t>
      </w:r>
      <w:r>
        <w:rPr>
          <w:color w:val="222160"/>
          <w:spacing w:val="-2"/>
          <w:sz w:val="18"/>
        </w:rPr>
        <w:t>result</w:t>
      </w:r>
      <w:r>
        <w:rPr>
          <w:color w:val="222160"/>
          <w:sz w:val="18"/>
        </w:rPr>
        <w:tab/>
        <w:t>In</w:t>
      </w:r>
      <w:r>
        <w:rPr>
          <w:color w:val="222160"/>
          <w:spacing w:val="-6"/>
          <w:sz w:val="18"/>
        </w:rPr>
        <w:t> </w:t>
      </w:r>
      <w:r>
        <w:rPr>
          <w:color w:val="222160"/>
          <w:sz w:val="18"/>
        </w:rPr>
        <w:t>my</w:t>
      </w:r>
      <w:r>
        <w:rPr>
          <w:color w:val="222160"/>
          <w:spacing w:val="-6"/>
          <w:sz w:val="18"/>
        </w:rPr>
        <w:t> </w:t>
      </w:r>
      <w:r>
        <w:rPr>
          <w:color w:val="222160"/>
          <w:sz w:val="18"/>
        </w:rPr>
        <w:t>organisation</w:t>
      </w:r>
      <w:r>
        <w:rPr>
          <w:color w:val="222160"/>
          <w:spacing w:val="-6"/>
          <w:sz w:val="18"/>
        </w:rPr>
        <w:t> </w:t>
      </w:r>
      <w:r>
        <w:rPr>
          <w:color w:val="222160"/>
          <w:sz w:val="18"/>
        </w:rPr>
        <w:t>gender-based</w:t>
      </w:r>
      <w:r>
        <w:rPr>
          <w:color w:val="222160"/>
          <w:spacing w:val="-5"/>
          <w:sz w:val="18"/>
        </w:rPr>
        <w:t> </w:t>
      </w:r>
      <w:r>
        <w:rPr>
          <w:color w:val="222160"/>
          <w:sz w:val="18"/>
        </w:rPr>
        <w:t>harassment</w:t>
      </w:r>
      <w:r>
        <w:rPr>
          <w:color w:val="222160"/>
          <w:spacing w:val="-5"/>
          <w:sz w:val="18"/>
        </w:rPr>
        <w:t> </w:t>
      </w:r>
      <w:r>
        <w:rPr>
          <w:color w:val="222160"/>
          <w:sz w:val="18"/>
        </w:rPr>
        <w:t>and</w:t>
      </w:r>
      <w:r>
        <w:rPr>
          <w:color w:val="222160"/>
          <w:spacing w:val="-6"/>
          <w:sz w:val="18"/>
        </w:rPr>
        <w:t> </w:t>
      </w:r>
      <w:r>
        <w:rPr>
          <w:color w:val="222160"/>
          <w:sz w:val="18"/>
        </w:rPr>
        <w:t>sexual</w:t>
      </w:r>
      <w:r>
        <w:rPr>
          <w:color w:val="222160"/>
          <w:spacing w:val="-4"/>
          <w:sz w:val="18"/>
        </w:rPr>
        <w:t> </w:t>
      </w:r>
      <w:r>
        <w:rPr>
          <w:color w:val="222160"/>
          <w:sz w:val="18"/>
        </w:rPr>
        <w:t>harassment</w:t>
      </w:r>
      <w:r>
        <w:rPr>
          <w:color w:val="222160"/>
          <w:spacing w:val="-5"/>
          <w:sz w:val="18"/>
        </w:rPr>
        <w:t> </w:t>
      </w:r>
      <w:r>
        <w:rPr>
          <w:color w:val="222160"/>
          <w:sz w:val="18"/>
        </w:rPr>
        <w:t>is</w:t>
      </w:r>
      <w:r>
        <w:rPr>
          <w:color w:val="222160"/>
          <w:spacing w:val="-6"/>
          <w:sz w:val="18"/>
        </w:rPr>
        <w:t> </w:t>
      </w:r>
      <w:r>
        <w:rPr>
          <w:color w:val="222160"/>
          <w:sz w:val="18"/>
        </w:rPr>
        <w:t>not</w:t>
      </w:r>
      <w:r>
        <w:rPr>
          <w:color w:val="222160"/>
          <w:spacing w:val="-5"/>
          <w:sz w:val="18"/>
        </w:rPr>
        <w:t> </w:t>
      </w:r>
      <w:r>
        <w:rPr>
          <w:color w:val="222160"/>
          <w:sz w:val="18"/>
        </w:rPr>
        <w:t>tolerated</w:t>
      </w:r>
      <w:r>
        <w:rPr>
          <w:color w:val="222160"/>
          <w:spacing w:val="-5"/>
          <w:sz w:val="18"/>
        </w:rPr>
        <w:t> </w:t>
      </w:r>
      <w:r>
        <w:rPr>
          <w:color w:val="222160"/>
          <w:sz w:val="18"/>
        </w:rPr>
        <w:t>87%</w:t>
      </w:r>
      <w:r>
        <w:rPr>
          <w:color w:val="222160"/>
          <w:spacing w:val="-7"/>
          <w:sz w:val="18"/>
        </w:rPr>
        <w:t> </w:t>
      </w:r>
      <w:r>
        <w:rPr>
          <w:color w:val="222160"/>
          <w:sz w:val="18"/>
        </w:rPr>
        <w:t>(fav)</w:t>
      </w:r>
      <w:r>
        <w:rPr>
          <w:color w:val="222160"/>
          <w:spacing w:val="-5"/>
          <w:sz w:val="18"/>
        </w:rPr>
        <w:t> </w:t>
      </w:r>
      <w:r>
        <w:rPr>
          <w:color w:val="222160"/>
          <w:spacing w:val="-10"/>
          <w:sz w:val="18"/>
        </w:rPr>
        <w:t>^</w:t>
      </w:r>
    </w:p>
    <w:p>
      <w:pPr>
        <w:pStyle w:val="ListParagraph"/>
        <w:numPr>
          <w:ilvl w:val="1"/>
          <w:numId w:val="34"/>
        </w:numPr>
        <w:tabs>
          <w:tab w:pos="733" w:val="left" w:leader="none"/>
          <w:tab w:pos="5053" w:val="left" w:leader="none"/>
        </w:tabs>
        <w:spacing w:line="218" w:lineRule="exact" w:before="0" w:after="0"/>
        <w:ind w:left="733" w:right="0" w:hanging="360"/>
        <w:jc w:val="left"/>
        <w:rPr>
          <w:rFonts w:ascii="Symbol" w:hAnsi="Symbol"/>
          <w:color w:val="222160"/>
          <w:sz w:val="18"/>
        </w:rPr>
      </w:pPr>
      <w:r>
        <w:rPr>
          <w:color w:val="222160"/>
          <w:sz w:val="18"/>
        </w:rPr>
        <w:t>Improve</w:t>
      </w:r>
      <w:r>
        <w:rPr>
          <w:color w:val="222160"/>
          <w:spacing w:val="-5"/>
          <w:sz w:val="18"/>
        </w:rPr>
        <w:t> </w:t>
      </w:r>
      <w:r>
        <w:rPr>
          <w:color w:val="222160"/>
          <w:sz w:val="18"/>
        </w:rPr>
        <w:t>RMIT</w:t>
      </w:r>
      <w:r>
        <w:rPr>
          <w:color w:val="222160"/>
          <w:spacing w:val="-5"/>
          <w:sz w:val="18"/>
        </w:rPr>
        <w:t> </w:t>
      </w:r>
      <w:r>
        <w:rPr>
          <w:color w:val="222160"/>
          <w:sz w:val="18"/>
        </w:rPr>
        <w:t>staff</w:t>
      </w:r>
      <w:r>
        <w:rPr>
          <w:color w:val="222160"/>
          <w:spacing w:val="-3"/>
          <w:sz w:val="18"/>
        </w:rPr>
        <w:t> </w:t>
      </w:r>
      <w:r>
        <w:rPr>
          <w:color w:val="222160"/>
          <w:sz w:val="18"/>
        </w:rPr>
        <w:t>survey</w:t>
      </w:r>
      <w:r>
        <w:rPr>
          <w:color w:val="222160"/>
          <w:spacing w:val="-5"/>
          <w:sz w:val="18"/>
        </w:rPr>
        <w:t> </w:t>
      </w:r>
      <w:r>
        <w:rPr>
          <w:color w:val="222160"/>
          <w:spacing w:val="-2"/>
          <w:sz w:val="18"/>
        </w:rPr>
        <w:t>result</w:t>
      </w:r>
      <w:r>
        <w:rPr>
          <w:color w:val="222160"/>
          <w:sz w:val="18"/>
        </w:rPr>
        <w:tab/>
        <w:t>I</w:t>
      </w:r>
      <w:r>
        <w:rPr>
          <w:color w:val="222160"/>
          <w:spacing w:val="-4"/>
          <w:sz w:val="18"/>
        </w:rPr>
        <w:t> </w:t>
      </w:r>
      <w:r>
        <w:rPr>
          <w:color w:val="222160"/>
          <w:sz w:val="18"/>
        </w:rPr>
        <w:t>feel</w:t>
      </w:r>
      <w:r>
        <w:rPr>
          <w:color w:val="222160"/>
          <w:spacing w:val="-5"/>
          <w:sz w:val="18"/>
        </w:rPr>
        <w:t> </w:t>
      </w:r>
      <w:r>
        <w:rPr>
          <w:color w:val="222160"/>
          <w:sz w:val="18"/>
        </w:rPr>
        <w:t>safe</w:t>
      </w:r>
      <w:r>
        <w:rPr>
          <w:color w:val="222160"/>
          <w:spacing w:val="-4"/>
          <w:sz w:val="18"/>
        </w:rPr>
        <w:t> </w:t>
      </w:r>
      <w:r>
        <w:rPr>
          <w:color w:val="222160"/>
          <w:sz w:val="18"/>
        </w:rPr>
        <w:t>to</w:t>
      </w:r>
      <w:r>
        <w:rPr>
          <w:color w:val="222160"/>
          <w:spacing w:val="-5"/>
          <w:sz w:val="18"/>
        </w:rPr>
        <w:t> </w:t>
      </w:r>
      <w:r>
        <w:rPr>
          <w:color w:val="222160"/>
          <w:sz w:val="18"/>
        </w:rPr>
        <w:t>challenge</w:t>
      </w:r>
      <w:r>
        <w:rPr>
          <w:color w:val="222160"/>
          <w:spacing w:val="-5"/>
          <w:sz w:val="18"/>
        </w:rPr>
        <w:t> </w:t>
      </w:r>
      <w:r>
        <w:rPr>
          <w:color w:val="222160"/>
          <w:sz w:val="18"/>
        </w:rPr>
        <w:t>inappropriate</w:t>
      </w:r>
      <w:r>
        <w:rPr>
          <w:color w:val="222160"/>
          <w:spacing w:val="-5"/>
          <w:sz w:val="18"/>
        </w:rPr>
        <w:t> </w:t>
      </w:r>
      <w:r>
        <w:rPr>
          <w:color w:val="222160"/>
          <w:sz w:val="18"/>
        </w:rPr>
        <w:t>behaviour</w:t>
      </w:r>
      <w:r>
        <w:rPr>
          <w:color w:val="222160"/>
          <w:spacing w:val="-4"/>
          <w:sz w:val="18"/>
        </w:rPr>
        <w:t> </w:t>
      </w:r>
      <w:r>
        <w:rPr>
          <w:color w:val="222160"/>
          <w:sz w:val="18"/>
        </w:rPr>
        <w:t>at</w:t>
      </w:r>
      <w:r>
        <w:rPr>
          <w:color w:val="222160"/>
          <w:spacing w:val="-4"/>
          <w:sz w:val="18"/>
        </w:rPr>
        <w:t> </w:t>
      </w:r>
      <w:r>
        <w:rPr>
          <w:color w:val="222160"/>
          <w:sz w:val="18"/>
        </w:rPr>
        <w:t>work</w:t>
      </w:r>
      <w:r>
        <w:rPr>
          <w:color w:val="222160"/>
          <w:spacing w:val="-5"/>
          <w:sz w:val="18"/>
        </w:rPr>
        <w:t> </w:t>
      </w:r>
      <w:r>
        <w:rPr>
          <w:color w:val="222160"/>
          <w:sz w:val="18"/>
        </w:rPr>
        <w:t>58%</w:t>
      </w:r>
      <w:r>
        <w:rPr>
          <w:color w:val="222160"/>
          <w:spacing w:val="-6"/>
          <w:sz w:val="18"/>
        </w:rPr>
        <w:t> </w:t>
      </w:r>
      <w:r>
        <w:rPr>
          <w:color w:val="222160"/>
          <w:sz w:val="18"/>
        </w:rPr>
        <w:t>(fav)</w:t>
      </w:r>
      <w:r>
        <w:rPr>
          <w:color w:val="222160"/>
          <w:spacing w:val="-4"/>
          <w:sz w:val="18"/>
        </w:rPr>
        <w:t> </w:t>
      </w:r>
      <w:r>
        <w:rPr>
          <w:color w:val="222160"/>
          <w:sz w:val="18"/>
        </w:rPr>
        <w:t>15%</w:t>
      </w:r>
      <w:r>
        <w:rPr>
          <w:color w:val="222160"/>
          <w:spacing w:val="-6"/>
          <w:sz w:val="18"/>
        </w:rPr>
        <w:t> </w:t>
      </w:r>
      <w:r>
        <w:rPr>
          <w:color w:val="222160"/>
          <w:sz w:val="18"/>
        </w:rPr>
        <w:t>improvement</w:t>
      </w:r>
      <w:r>
        <w:rPr>
          <w:color w:val="222160"/>
          <w:spacing w:val="-4"/>
          <w:sz w:val="18"/>
        </w:rPr>
        <w:t> </w:t>
      </w:r>
      <w:r>
        <w:rPr>
          <w:color w:val="222160"/>
          <w:sz w:val="18"/>
        </w:rPr>
        <w:t>required</w:t>
      </w:r>
      <w:r>
        <w:rPr>
          <w:color w:val="222160"/>
          <w:spacing w:val="-5"/>
          <w:sz w:val="18"/>
        </w:rPr>
        <w:t> </w:t>
      </w:r>
      <w:r>
        <w:rPr>
          <w:color w:val="222160"/>
          <w:spacing w:val="-10"/>
          <w:sz w:val="18"/>
        </w:rPr>
        <w:t>*</w:t>
      </w:r>
    </w:p>
    <w:p>
      <w:pPr>
        <w:pStyle w:val="ListParagraph"/>
        <w:numPr>
          <w:ilvl w:val="1"/>
          <w:numId w:val="34"/>
        </w:numPr>
        <w:tabs>
          <w:tab w:pos="733" w:val="left" w:leader="none"/>
          <w:tab w:pos="5053" w:val="left" w:leader="none"/>
        </w:tabs>
        <w:spacing w:line="220" w:lineRule="exact" w:before="0" w:after="0"/>
        <w:ind w:left="733" w:right="0" w:hanging="360"/>
        <w:jc w:val="left"/>
        <w:rPr>
          <w:rFonts w:ascii="Symbol" w:hAnsi="Symbol"/>
          <w:color w:val="222160"/>
          <w:sz w:val="18"/>
        </w:rPr>
      </w:pPr>
      <w:r>
        <w:rPr>
          <w:color w:val="222160"/>
          <w:sz w:val="18"/>
        </w:rPr>
        <w:t>Improve</w:t>
      </w:r>
      <w:r>
        <w:rPr>
          <w:color w:val="222160"/>
          <w:spacing w:val="-5"/>
          <w:sz w:val="18"/>
        </w:rPr>
        <w:t> </w:t>
      </w:r>
      <w:r>
        <w:rPr>
          <w:color w:val="222160"/>
          <w:sz w:val="18"/>
        </w:rPr>
        <w:t>RMIT</w:t>
      </w:r>
      <w:r>
        <w:rPr>
          <w:color w:val="222160"/>
          <w:spacing w:val="-5"/>
          <w:sz w:val="18"/>
        </w:rPr>
        <w:t> </w:t>
      </w:r>
      <w:r>
        <w:rPr>
          <w:color w:val="222160"/>
          <w:sz w:val="18"/>
        </w:rPr>
        <w:t>staff</w:t>
      </w:r>
      <w:r>
        <w:rPr>
          <w:color w:val="222160"/>
          <w:spacing w:val="-3"/>
          <w:sz w:val="18"/>
        </w:rPr>
        <w:t> </w:t>
      </w:r>
      <w:r>
        <w:rPr>
          <w:color w:val="222160"/>
          <w:sz w:val="18"/>
        </w:rPr>
        <w:t>survey</w:t>
      </w:r>
      <w:r>
        <w:rPr>
          <w:color w:val="222160"/>
          <w:spacing w:val="-5"/>
          <w:sz w:val="18"/>
        </w:rPr>
        <w:t> </w:t>
      </w:r>
      <w:r>
        <w:rPr>
          <w:color w:val="222160"/>
          <w:spacing w:val="-2"/>
          <w:sz w:val="18"/>
        </w:rPr>
        <w:t>result</w:t>
      </w:r>
      <w:r>
        <w:rPr>
          <w:color w:val="222160"/>
          <w:sz w:val="18"/>
        </w:rPr>
        <w:tab/>
        <w:t>Measure</w:t>
      </w:r>
      <w:r>
        <w:rPr>
          <w:color w:val="222160"/>
          <w:spacing w:val="-7"/>
          <w:sz w:val="18"/>
        </w:rPr>
        <w:t> </w:t>
      </w:r>
      <w:r>
        <w:rPr>
          <w:color w:val="222160"/>
          <w:sz w:val="18"/>
        </w:rPr>
        <w:t>and</w:t>
      </w:r>
      <w:r>
        <w:rPr>
          <w:color w:val="222160"/>
          <w:spacing w:val="-6"/>
          <w:sz w:val="18"/>
        </w:rPr>
        <w:t> </w:t>
      </w:r>
      <w:r>
        <w:rPr>
          <w:color w:val="222160"/>
          <w:sz w:val="18"/>
        </w:rPr>
        <w:t>instigate</w:t>
      </w:r>
      <w:r>
        <w:rPr>
          <w:color w:val="222160"/>
          <w:spacing w:val="-6"/>
          <w:sz w:val="18"/>
        </w:rPr>
        <w:t> </w:t>
      </w:r>
      <w:r>
        <w:rPr>
          <w:color w:val="222160"/>
          <w:sz w:val="18"/>
        </w:rPr>
        <w:t>improvements</w:t>
      </w:r>
      <w:r>
        <w:rPr>
          <w:color w:val="222160"/>
          <w:spacing w:val="-6"/>
          <w:sz w:val="18"/>
        </w:rPr>
        <w:t> </w:t>
      </w:r>
      <w:r>
        <w:rPr>
          <w:color w:val="222160"/>
          <w:sz w:val="18"/>
        </w:rPr>
        <w:t>of</w:t>
      </w:r>
      <w:r>
        <w:rPr>
          <w:color w:val="222160"/>
          <w:spacing w:val="-5"/>
          <w:sz w:val="18"/>
        </w:rPr>
        <w:t> </w:t>
      </w:r>
      <w:r>
        <w:rPr>
          <w:color w:val="222160"/>
          <w:sz w:val="18"/>
        </w:rPr>
        <w:t>staff</w:t>
      </w:r>
      <w:r>
        <w:rPr>
          <w:color w:val="222160"/>
          <w:spacing w:val="-5"/>
          <w:sz w:val="18"/>
        </w:rPr>
        <w:t> </w:t>
      </w:r>
      <w:r>
        <w:rPr>
          <w:color w:val="222160"/>
          <w:sz w:val="18"/>
        </w:rPr>
        <w:t>to</w:t>
      </w:r>
      <w:r>
        <w:rPr>
          <w:color w:val="222160"/>
          <w:spacing w:val="-6"/>
          <w:sz w:val="18"/>
        </w:rPr>
        <w:t> </w:t>
      </w:r>
      <w:r>
        <w:rPr>
          <w:color w:val="222160"/>
          <w:sz w:val="18"/>
        </w:rPr>
        <w:t>encourage</w:t>
      </w:r>
      <w:r>
        <w:rPr>
          <w:color w:val="222160"/>
          <w:spacing w:val="-6"/>
          <w:sz w:val="18"/>
        </w:rPr>
        <w:t> </w:t>
      </w:r>
      <w:r>
        <w:rPr>
          <w:color w:val="222160"/>
          <w:sz w:val="18"/>
        </w:rPr>
        <w:t>seeking</w:t>
      </w:r>
      <w:r>
        <w:rPr>
          <w:color w:val="222160"/>
          <w:spacing w:val="-7"/>
          <w:sz w:val="18"/>
        </w:rPr>
        <w:t> </w:t>
      </w:r>
      <w:r>
        <w:rPr>
          <w:color w:val="222160"/>
          <w:sz w:val="18"/>
        </w:rPr>
        <w:t>assistance</w:t>
      </w:r>
      <w:r>
        <w:rPr>
          <w:color w:val="222160"/>
          <w:spacing w:val="-6"/>
          <w:sz w:val="18"/>
        </w:rPr>
        <w:t> </w:t>
      </w:r>
      <w:r>
        <w:rPr>
          <w:color w:val="222160"/>
          <w:sz w:val="18"/>
        </w:rPr>
        <w:t>through</w:t>
      </w:r>
      <w:r>
        <w:rPr>
          <w:color w:val="222160"/>
          <w:spacing w:val="-6"/>
          <w:sz w:val="18"/>
        </w:rPr>
        <w:t> </w:t>
      </w:r>
      <w:r>
        <w:rPr>
          <w:color w:val="222160"/>
          <w:sz w:val="18"/>
        </w:rPr>
        <w:t>RMIT’s</w:t>
      </w:r>
      <w:r>
        <w:rPr>
          <w:color w:val="222160"/>
          <w:spacing w:val="-6"/>
          <w:sz w:val="18"/>
        </w:rPr>
        <w:t> </w:t>
      </w:r>
      <w:r>
        <w:rPr>
          <w:color w:val="222160"/>
          <w:sz w:val="18"/>
        </w:rPr>
        <w:t>reporting</w:t>
      </w:r>
      <w:r>
        <w:rPr>
          <w:color w:val="222160"/>
          <w:spacing w:val="-6"/>
          <w:sz w:val="18"/>
        </w:rPr>
        <w:t> </w:t>
      </w:r>
      <w:r>
        <w:rPr>
          <w:color w:val="222160"/>
          <w:sz w:val="18"/>
        </w:rPr>
        <w:t>and</w:t>
      </w:r>
      <w:r>
        <w:rPr>
          <w:color w:val="222160"/>
          <w:spacing w:val="-6"/>
          <w:sz w:val="18"/>
        </w:rPr>
        <w:t> </w:t>
      </w:r>
      <w:r>
        <w:rPr>
          <w:color w:val="222160"/>
          <w:sz w:val="18"/>
        </w:rPr>
        <w:t>complaint</w:t>
      </w:r>
      <w:r>
        <w:rPr>
          <w:color w:val="222160"/>
          <w:spacing w:val="-5"/>
          <w:sz w:val="18"/>
        </w:rPr>
        <w:t> </w:t>
      </w:r>
      <w:r>
        <w:rPr>
          <w:color w:val="222160"/>
          <w:spacing w:val="-2"/>
          <w:sz w:val="18"/>
        </w:rPr>
        <w:t>processes,</w:t>
      </w:r>
    </w:p>
    <w:p>
      <w:pPr>
        <w:spacing w:before="0"/>
        <w:ind w:left="5053" w:right="528" w:firstLine="0"/>
        <w:jc w:val="left"/>
        <w:rPr>
          <w:sz w:val="18"/>
        </w:rPr>
      </w:pPr>
      <w:r>
        <w:rPr>
          <w:color w:val="222160"/>
          <w:sz w:val="18"/>
        </w:rPr>
        <w:t>Primary</w:t>
      </w:r>
      <w:r>
        <w:rPr>
          <w:color w:val="222160"/>
          <w:spacing w:val="-3"/>
          <w:sz w:val="18"/>
        </w:rPr>
        <w:t> </w:t>
      </w:r>
      <w:r>
        <w:rPr>
          <w:color w:val="222160"/>
          <w:sz w:val="18"/>
        </w:rPr>
        <w:t>reason</w:t>
      </w:r>
      <w:r>
        <w:rPr>
          <w:color w:val="222160"/>
          <w:spacing w:val="-3"/>
          <w:sz w:val="18"/>
        </w:rPr>
        <w:t> </w:t>
      </w:r>
      <w:r>
        <w:rPr>
          <w:color w:val="222160"/>
          <w:sz w:val="18"/>
        </w:rPr>
        <w:t>not</w:t>
      </w:r>
      <w:r>
        <w:rPr>
          <w:color w:val="222160"/>
          <w:spacing w:val="-2"/>
          <w:sz w:val="18"/>
        </w:rPr>
        <w:t> </w:t>
      </w:r>
      <w:r>
        <w:rPr>
          <w:color w:val="222160"/>
          <w:sz w:val="18"/>
        </w:rPr>
        <w:t>to</w:t>
      </w:r>
      <w:r>
        <w:rPr>
          <w:color w:val="222160"/>
          <w:spacing w:val="-3"/>
          <w:sz w:val="18"/>
        </w:rPr>
        <w:t> </w:t>
      </w:r>
      <w:r>
        <w:rPr>
          <w:color w:val="222160"/>
          <w:sz w:val="18"/>
        </w:rPr>
        <w:t>escalate</w:t>
      </w:r>
      <w:r>
        <w:rPr>
          <w:color w:val="222160"/>
          <w:spacing w:val="-3"/>
          <w:sz w:val="18"/>
        </w:rPr>
        <w:t> </w:t>
      </w:r>
      <w:r>
        <w:rPr>
          <w:color w:val="222160"/>
          <w:sz w:val="18"/>
        </w:rPr>
        <w:t>a</w:t>
      </w:r>
      <w:r>
        <w:rPr>
          <w:color w:val="222160"/>
          <w:spacing w:val="-3"/>
          <w:sz w:val="18"/>
        </w:rPr>
        <w:t> </w:t>
      </w:r>
      <w:r>
        <w:rPr>
          <w:color w:val="222160"/>
          <w:sz w:val="18"/>
        </w:rPr>
        <w:t>complaint</w:t>
      </w:r>
      <w:r>
        <w:rPr>
          <w:color w:val="222160"/>
          <w:spacing w:val="-2"/>
          <w:sz w:val="18"/>
        </w:rPr>
        <w:t> </w:t>
      </w:r>
      <w:r>
        <w:rPr>
          <w:color w:val="222160"/>
          <w:sz w:val="18"/>
        </w:rPr>
        <w:t>or</w:t>
      </w:r>
      <w:r>
        <w:rPr>
          <w:color w:val="222160"/>
          <w:spacing w:val="-2"/>
          <w:sz w:val="18"/>
        </w:rPr>
        <w:t> </w:t>
      </w:r>
      <w:r>
        <w:rPr>
          <w:color w:val="222160"/>
          <w:sz w:val="18"/>
        </w:rPr>
        <w:t>concern</w:t>
      </w:r>
      <w:r>
        <w:rPr>
          <w:color w:val="222160"/>
          <w:spacing w:val="-4"/>
          <w:sz w:val="18"/>
        </w:rPr>
        <w:t> </w:t>
      </w:r>
      <w:r>
        <w:rPr>
          <w:color w:val="222160"/>
          <w:sz w:val="18"/>
        </w:rPr>
        <w:t>–“I</w:t>
      </w:r>
      <w:r>
        <w:rPr>
          <w:color w:val="222160"/>
          <w:spacing w:val="-2"/>
          <w:sz w:val="18"/>
        </w:rPr>
        <w:t> </w:t>
      </w:r>
      <w:r>
        <w:rPr>
          <w:color w:val="222160"/>
          <w:sz w:val="18"/>
        </w:rPr>
        <w:t>believed</w:t>
      </w:r>
      <w:r>
        <w:rPr>
          <w:color w:val="222160"/>
          <w:spacing w:val="-3"/>
          <w:sz w:val="18"/>
        </w:rPr>
        <w:t> </w:t>
      </w:r>
      <w:r>
        <w:rPr>
          <w:color w:val="222160"/>
          <w:sz w:val="18"/>
        </w:rPr>
        <w:t>there</w:t>
      </w:r>
      <w:r>
        <w:rPr>
          <w:color w:val="222160"/>
          <w:spacing w:val="-3"/>
          <w:sz w:val="18"/>
        </w:rPr>
        <w:t> </w:t>
      </w:r>
      <w:r>
        <w:rPr>
          <w:color w:val="222160"/>
          <w:sz w:val="18"/>
        </w:rPr>
        <w:t>would</w:t>
      </w:r>
      <w:r>
        <w:rPr>
          <w:color w:val="222160"/>
          <w:spacing w:val="-3"/>
          <w:sz w:val="18"/>
        </w:rPr>
        <w:t> </w:t>
      </w:r>
      <w:r>
        <w:rPr>
          <w:color w:val="222160"/>
          <w:sz w:val="18"/>
        </w:rPr>
        <w:t>be</w:t>
      </w:r>
      <w:r>
        <w:rPr>
          <w:color w:val="222160"/>
          <w:spacing w:val="-3"/>
          <w:sz w:val="18"/>
        </w:rPr>
        <w:t> </w:t>
      </w:r>
      <w:r>
        <w:rPr>
          <w:color w:val="222160"/>
          <w:sz w:val="18"/>
        </w:rPr>
        <w:t>negative</w:t>
      </w:r>
      <w:r>
        <w:rPr>
          <w:color w:val="222160"/>
          <w:spacing w:val="-3"/>
          <w:sz w:val="18"/>
        </w:rPr>
        <w:t> </w:t>
      </w:r>
      <w:r>
        <w:rPr>
          <w:color w:val="222160"/>
          <w:sz w:val="18"/>
        </w:rPr>
        <w:t>consequences</w:t>
      </w:r>
      <w:r>
        <w:rPr>
          <w:color w:val="222160"/>
          <w:spacing w:val="-3"/>
          <w:sz w:val="18"/>
        </w:rPr>
        <w:t> </w:t>
      </w:r>
      <w:r>
        <w:rPr>
          <w:color w:val="222160"/>
          <w:sz w:val="18"/>
        </w:rPr>
        <w:t>for</w:t>
      </w:r>
      <w:r>
        <w:rPr>
          <w:color w:val="222160"/>
          <w:spacing w:val="-2"/>
          <w:sz w:val="18"/>
        </w:rPr>
        <w:t> </w:t>
      </w:r>
      <w:r>
        <w:rPr>
          <w:color w:val="222160"/>
          <w:sz w:val="18"/>
        </w:rPr>
        <w:t>my</w:t>
      </w:r>
      <w:r>
        <w:rPr>
          <w:color w:val="222160"/>
          <w:spacing w:val="-3"/>
          <w:sz w:val="18"/>
        </w:rPr>
        <w:t> </w:t>
      </w:r>
      <w:r>
        <w:rPr>
          <w:color w:val="222160"/>
          <w:sz w:val="18"/>
        </w:rPr>
        <w:t>reputation/ career/ the process would not make a difference”.</w:t>
      </w:r>
    </w:p>
    <w:p>
      <w:pPr>
        <w:pStyle w:val="BodyText"/>
        <w:rPr>
          <w:sz w:val="20"/>
        </w:rPr>
      </w:pPr>
    </w:p>
    <w:p>
      <w:pPr>
        <w:pStyle w:val="BodyText"/>
        <w:spacing w:before="57"/>
        <w:rPr>
          <w:sz w:val="20"/>
        </w:rPr>
      </w:pPr>
    </w:p>
    <w:tbl>
      <w:tblPr>
        <w:tblW w:w="0" w:type="auto"/>
        <w:jc w:val="left"/>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9"/>
        <w:gridCol w:w="2722"/>
        <w:gridCol w:w="8616"/>
        <w:gridCol w:w="1306"/>
      </w:tblGrid>
      <w:tr>
        <w:trPr>
          <w:trHeight w:val="576" w:hRule="atLeast"/>
        </w:trPr>
        <w:tc>
          <w:tcPr>
            <w:tcW w:w="2549" w:type="dxa"/>
            <w:shd w:val="clear" w:color="auto" w:fill="20225F"/>
          </w:tcPr>
          <w:p>
            <w:pPr>
              <w:pStyle w:val="TableParagraph"/>
              <w:spacing w:before="144"/>
              <w:ind w:left="139"/>
              <w:rPr>
                <w:rFonts w:ascii="Museo 700"/>
                <w:b/>
                <w:sz w:val="24"/>
              </w:rPr>
            </w:pPr>
            <w:r>
              <w:rPr>
                <w:rFonts w:ascii="Museo 700"/>
                <w:b/>
                <w:color w:val="FFFFFF"/>
                <w:spacing w:val="-2"/>
                <w:sz w:val="24"/>
              </w:rPr>
              <w:t>Action</w:t>
            </w:r>
          </w:p>
        </w:tc>
        <w:tc>
          <w:tcPr>
            <w:tcW w:w="2722" w:type="dxa"/>
            <w:shd w:val="clear" w:color="auto" w:fill="20225F"/>
          </w:tcPr>
          <w:p>
            <w:pPr>
              <w:pStyle w:val="TableParagraph"/>
              <w:spacing w:before="144"/>
              <w:ind w:left="143"/>
              <w:rPr>
                <w:rFonts w:ascii="Museo 700"/>
                <w:b/>
                <w:sz w:val="24"/>
              </w:rPr>
            </w:pPr>
            <w:r>
              <w:rPr>
                <w:rFonts w:ascii="Museo 700"/>
                <w:b/>
                <w:color w:val="FFFFFF"/>
                <w:spacing w:val="-2"/>
                <w:sz w:val="24"/>
              </w:rPr>
              <w:t>Responsibility</w:t>
            </w:r>
          </w:p>
        </w:tc>
        <w:tc>
          <w:tcPr>
            <w:tcW w:w="8616" w:type="dxa"/>
            <w:shd w:val="clear" w:color="auto" w:fill="20225F"/>
          </w:tcPr>
          <w:p>
            <w:pPr>
              <w:pStyle w:val="TableParagraph"/>
              <w:spacing w:before="144"/>
              <w:rPr>
                <w:rFonts w:ascii="Museo 700"/>
                <w:b/>
                <w:sz w:val="24"/>
              </w:rPr>
            </w:pPr>
            <w:r>
              <w:rPr>
                <w:rFonts w:ascii="Museo 700"/>
                <w:b/>
                <w:color w:val="FFFFFF"/>
                <w:sz w:val="24"/>
              </w:rPr>
              <w:t>Strategy and </w:t>
            </w:r>
            <w:r>
              <w:rPr>
                <w:rFonts w:ascii="Museo 700"/>
                <w:b/>
                <w:color w:val="FFFFFF"/>
                <w:spacing w:val="-2"/>
                <w:sz w:val="24"/>
              </w:rPr>
              <w:t>Impact</w:t>
            </w:r>
          </w:p>
        </w:tc>
        <w:tc>
          <w:tcPr>
            <w:tcW w:w="1306" w:type="dxa"/>
            <w:shd w:val="clear" w:color="auto" w:fill="20225F"/>
          </w:tcPr>
          <w:p>
            <w:pPr>
              <w:pStyle w:val="TableParagraph"/>
              <w:spacing w:before="144"/>
              <w:ind w:left="143"/>
              <w:rPr>
                <w:rFonts w:ascii="Museo 700"/>
                <w:b/>
                <w:sz w:val="24"/>
              </w:rPr>
            </w:pPr>
            <w:r>
              <w:rPr>
                <w:rFonts w:ascii="Museo 700"/>
                <w:b/>
                <w:color w:val="FFFFFF"/>
                <w:spacing w:val="-2"/>
                <w:sz w:val="24"/>
              </w:rPr>
              <w:t>Timeline</w:t>
            </w:r>
          </w:p>
        </w:tc>
      </w:tr>
      <w:tr>
        <w:trPr>
          <w:trHeight w:val="3499" w:hRule="atLeast"/>
        </w:trPr>
        <w:tc>
          <w:tcPr>
            <w:tcW w:w="2549" w:type="dxa"/>
            <w:tcBorders>
              <w:bottom w:val="single" w:sz="4" w:space="0" w:color="D0D1F0"/>
              <w:right w:val="single" w:sz="4" w:space="0" w:color="D0D1F0"/>
            </w:tcBorders>
            <w:shd w:val="clear" w:color="auto" w:fill="F3F5FC"/>
          </w:tcPr>
          <w:p>
            <w:pPr>
              <w:pStyle w:val="TableParagraph"/>
              <w:spacing w:before="139"/>
              <w:ind w:left="139" w:right="167"/>
              <w:rPr>
                <w:sz w:val="20"/>
              </w:rPr>
            </w:pPr>
            <w:r>
              <w:rPr>
                <w:color w:val="222160"/>
                <w:sz w:val="20"/>
              </w:rPr>
              <w:t>6.1 Advance and promote gender equality and the prevention of gender-based</w:t>
            </w:r>
            <w:r>
              <w:rPr>
                <w:color w:val="222160"/>
                <w:spacing w:val="-14"/>
                <w:sz w:val="20"/>
              </w:rPr>
              <w:t> </w:t>
            </w:r>
            <w:r>
              <w:rPr>
                <w:color w:val="222160"/>
                <w:sz w:val="20"/>
              </w:rPr>
              <w:t>violence</w:t>
            </w:r>
            <w:r>
              <w:rPr>
                <w:color w:val="222160"/>
                <w:spacing w:val="-14"/>
                <w:sz w:val="20"/>
              </w:rPr>
              <w:t> </w:t>
            </w:r>
            <w:r>
              <w:rPr>
                <w:color w:val="222160"/>
                <w:sz w:val="20"/>
              </w:rPr>
              <w:t>i</w:t>
            </w:r>
            <w:r>
              <w:rPr>
                <w:color w:val="222160"/>
                <w:sz w:val="20"/>
              </w:rPr>
              <w:t>n its structures, strategies, and policies</w:t>
            </w:r>
          </w:p>
        </w:tc>
        <w:tc>
          <w:tcPr>
            <w:tcW w:w="2722" w:type="dxa"/>
            <w:tcBorders>
              <w:left w:val="single" w:sz="4" w:space="0" w:color="D0D1F0"/>
              <w:bottom w:val="single" w:sz="4" w:space="0" w:color="D0D1F0"/>
              <w:right w:val="single" w:sz="4" w:space="0" w:color="D0D1F0"/>
            </w:tcBorders>
            <w:shd w:val="clear" w:color="auto" w:fill="F3F5FC"/>
          </w:tcPr>
          <w:p>
            <w:pPr>
              <w:pStyle w:val="TableParagraph"/>
              <w:spacing w:before="139"/>
              <w:rPr>
                <w:sz w:val="20"/>
              </w:rPr>
            </w:pPr>
            <w:r>
              <w:rPr>
                <w:color w:val="222160"/>
                <w:spacing w:val="-2"/>
                <w:sz w:val="20"/>
              </w:rPr>
              <w:t>Lead:</w:t>
            </w:r>
          </w:p>
          <w:p>
            <w:pPr>
              <w:pStyle w:val="TableParagraph"/>
              <w:rPr>
                <w:sz w:val="20"/>
              </w:rPr>
            </w:pPr>
            <w:r>
              <w:rPr>
                <w:color w:val="222160"/>
                <w:spacing w:val="-2"/>
                <w:sz w:val="20"/>
              </w:rPr>
              <w:t>Vice-Chancellor</w:t>
            </w:r>
          </w:p>
          <w:p>
            <w:pPr>
              <w:pStyle w:val="TableParagraph"/>
              <w:rPr>
                <w:sz w:val="20"/>
              </w:rPr>
            </w:pPr>
            <w:r>
              <w:rPr>
                <w:color w:val="222160"/>
                <w:sz w:val="20"/>
              </w:rPr>
              <w:t>VC</w:t>
            </w:r>
            <w:r>
              <w:rPr>
                <w:color w:val="222160"/>
                <w:spacing w:val="-13"/>
                <w:sz w:val="20"/>
              </w:rPr>
              <w:t> </w:t>
            </w:r>
            <w:r>
              <w:rPr>
                <w:color w:val="222160"/>
                <w:sz w:val="20"/>
              </w:rPr>
              <w:t>Advisory</w:t>
            </w:r>
            <w:r>
              <w:rPr>
                <w:color w:val="222160"/>
                <w:spacing w:val="-12"/>
                <w:sz w:val="20"/>
              </w:rPr>
              <w:t> </w:t>
            </w:r>
            <w:r>
              <w:rPr>
                <w:color w:val="222160"/>
                <w:sz w:val="20"/>
              </w:rPr>
              <w:t>on</w:t>
            </w:r>
            <w:r>
              <w:rPr>
                <w:color w:val="222160"/>
                <w:spacing w:val="-12"/>
                <w:sz w:val="20"/>
              </w:rPr>
              <w:t> </w:t>
            </w:r>
            <w:r>
              <w:rPr>
                <w:color w:val="222160"/>
                <w:sz w:val="20"/>
              </w:rPr>
              <w:t>Gender- based Violence Group People Team</w:t>
            </w:r>
          </w:p>
        </w:tc>
        <w:tc>
          <w:tcPr>
            <w:tcW w:w="8616" w:type="dxa"/>
            <w:tcBorders>
              <w:left w:val="single" w:sz="4" w:space="0" w:color="D0D1F0"/>
              <w:bottom w:val="single" w:sz="4" w:space="0" w:color="D0D1F0"/>
              <w:right w:val="single" w:sz="4" w:space="0" w:color="D0D1F0"/>
            </w:tcBorders>
            <w:shd w:val="clear" w:color="auto" w:fill="F3F5FC"/>
          </w:tcPr>
          <w:p>
            <w:pPr>
              <w:pStyle w:val="TableParagraph"/>
              <w:numPr>
                <w:ilvl w:val="0"/>
                <w:numId w:val="50"/>
              </w:numPr>
              <w:tabs>
                <w:tab w:pos="586" w:val="left" w:leader="none"/>
              </w:tabs>
              <w:spacing w:line="232" w:lineRule="auto" w:before="148" w:after="0"/>
              <w:ind w:left="586" w:right="223" w:hanging="357"/>
              <w:jc w:val="left"/>
              <w:rPr>
                <w:sz w:val="20"/>
              </w:rPr>
            </w:pPr>
            <w:r>
              <w:rPr>
                <w:color w:val="222160"/>
                <w:sz w:val="20"/>
              </w:rPr>
              <w:t>Progress systemic inclusion, through a pledge by RMIT leaders and management to prevent</w:t>
            </w:r>
            <w:r>
              <w:rPr>
                <w:color w:val="222160"/>
                <w:spacing w:val="-4"/>
                <w:sz w:val="20"/>
              </w:rPr>
              <w:t> </w:t>
            </w:r>
            <w:r>
              <w:rPr>
                <w:color w:val="222160"/>
                <w:sz w:val="20"/>
              </w:rPr>
              <w:t>gender-based</w:t>
            </w:r>
            <w:r>
              <w:rPr>
                <w:color w:val="222160"/>
                <w:spacing w:val="-4"/>
                <w:sz w:val="20"/>
              </w:rPr>
              <w:t> </w:t>
            </w:r>
            <w:r>
              <w:rPr>
                <w:color w:val="222160"/>
                <w:sz w:val="20"/>
              </w:rPr>
              <w:t>violence,</w:t>
            </w:r>
            <w:r>
              <w:rPr>
                <w:color w:val="222160"/>
                <w:spacing w:val="-4"/>
                <w:sz w:val="20"/>
              </w:rPr>
              <w:t> </w:t>
            </w:r>
            <w:r>
              <w:rPr>
                <w:color w:val="222160"/>
                <w:sz w:val="20"/>
              </w:rPr>
              <w:t>acknowledging</w:t>
            </w:r>
            <w:r>
              <w:rPr>
                <w:color w:val="222160"/>
                <w:spacing w:val="-4"/>
                <w:sz w:val="20"/>
              </w:rPr>
              <w:t> </w:t>
            </w:r>
            <w:r>
              <w:rPr>
                <w:color w:val="222160"/>
                <w:sz w:val="20"/>
              </w:rPr>
              <w:t>that</w:t>
            </w:r>
            <w:r>
              <w:rPr>
                <w:color w:val="222160"/>
                <w:spacing w:val="-4"/>
                <w:sz w:val="20"/>
              </w:rPr>
              <w:t> </w:t>
            </w:r>
            <w:r>
              <w:rPr>
                <w:color w:val="222160"/>
                <w:sz w:val="20"/>
              </w:rPr>
              <w:t>gender</w:t>
            </w:r>
            <w:r>
              <w:rPr>
                <w:color w:val="222160"/>
                <w:spacing w:val="-4"/>
                <w:sz w:val="20"/>
              </w:rPr>
              <w:t> </w:t>
            </w:r>
            <w:r>
              <w:rPr>
                <w:color w:val="222160"/>
                <w:sz w:val="20"/>
              </w:rPr>
              <w:t>inequity</w:t>
            </w:r>
            <w:r>
              <w:rPr>
                <w:color w:val="222160"/>
                <w:spacing w:val="-4"/>
                <w:sz w:val="20"/>
              </w:rPr>
              <w:t> </w:t>
            </w:r>
            <w:r>
              <w:rPr>
                <w:color w:val="222160"/>
                <w:sz w:val="20"/>
              </w:rPr>
              <w:t>is</w:t>
            </w:r>
            <w:r>
              <w:rPr>
                <w:color w:val="222160"/>
                <w:spacing w:val="-4"/>
                <w:sz w:val="20"/>
              </w:rPr>
              <w:t> </w:t>
            </w:r>
            <w:r>
              <w:rPr>
                <w:color w:val="222160"/>
                <w:sz w:val="20"/>
              </w:rPr>
              <w:t>a</w:t>
            </w:r>
            <w:r>
              <w:rPr>
                <w:color w:val="222160"/>
                <w:spacing w:val="-4"/>
                <w:sz w:val="20"/>
              </w:rPr>
              <w:t> </w:t>
            </w:r>
            <w:r>
              <w:rPr>
                <w:color w:val="222160"/>
                <w:sz w:val="20"/>
              </w:rPr>
              <w:t>precondition</w:t>
            </w:r>
            <w:r>
              <w:rPr>
                <w:color w:val="222160"/>
                <w:spacing w:val="-4"/>
                <w:sz w:val="20"/>
              </w:rPr>
              <w:t> </w:t>
            </w:r>
            <w:r>
              <w:rPr>
                <w:color w:val="222160"/>
                <w:sz w:val="20"/>
              </w:rPr>
              <w:t>for violence against women and gender-queer persons.</w:t>
            </w:r>
          </w:p>
          <w:p>
            <w:pPr>
              <w:pStyle w:val="TableParagraph"/>
              <w:numPr>
                <w:ilvl w:val="0"/>
                <w:numId w:val="50"/>
              </w:numPr>
              <w:tabs>
                <w:tab w:pos="586" w:val="left" w:leader="none"/>
              </w:tabs>
              <w:spacing w:line="223" w:lineRule="auto" w:before="15" w:after="0"/>
              <w:ind w:left="586" w:right="291" w:hanging="357"/>
              <w:jc w:val="left"/>
              <w:rPr>
                <w:sz w:val="20"/>
              </w:rPr>
            </w:pPr>
            <w:r>
              <w:rPr>
                <w:color w:val="222160"/>
                <w:sz w:val="20"/>
              </w:rPr>
              <w:t>Pledge</w:t>
            </w:r>
            <w:r>
              <w:rPr>
                <w:color w:val="222160"/>
                <w:spacing w:val="-3"/>
                <w:sz w:val="20"/>
              </w:rPr>
              <w:t> </w:t>
            </w:r>
            <w:r>
              <w:rPr>
                <w:color w:val="222160"/>
                <w:sz w:val="20"/>
              </w:rPr>
              <w:t>commitment,</w:t>
            </w:r>
            <w:r>
              <w:rPr>
                <w:color w:val="222160"/>
                <w:spacing w:val="-3"/>
                <w:sz w:val="20"/>
              </w:rPr>
              <w:t> </w:t>
            </w:r>
            <w:r>
              <w:rPr>
                <w:color w:val="222160"/>
                <w:sz w:val="20"/>
              </w:rPr>
              <w:t>as</w:t>
            </w:r>
            <w:r>
              <w:rPr>
                <w:color w:val="222160"/>
                <w:spacing w:val="-3"/>
                <w:sz w:val="20"/>
              </w:rPr>
              <w:t> </w:t>
            </w:r>
            <w:r>
              <w:rPr>
                <w:color w:val="222160"/>
                <w:sz w:val="20"/>
              </w:rPr>
              <w:t>a</w:t>
            </w:r>
            <w:r>
              <w:rPr>
                <w:color w:val="222160"/>
                <w:spacing w:val="-3"/>
                <w:sz w:val="20"/>
              </w:rPr>
              <w:t> </w:t>
            </w:r>
            <w:r>
              <w:rPr>
                <w:color w:val="222160"/>
                <w:sz w:val="20"/>
              </w:rPr>
              <w:t>University,</w:t>
            </w:r>
            <w:r>
              <w:rPr>
                <w:color w:val="222160"/>
                <w:spacing w:val="-3"/>
                <w:sz w:val="20"/>
              </w:rPr>
              <w:t> </w:t>
            </w:r>
            <w:r>
              <w:rPr>
                <w:color w:val="222160"/>
                <w:sz w:val="20"/>
              </w:rPr>
              <w:t>to</w:t>
            </w:r>
            <w:r>
              <w:rPr>
                <w:color w:val="222160"/>
                <w:spacing w:val="-3"/>
                <w:sz w:val="20"/>
              </w:rPr>
              <w:t> </w:t>
            </w:r>
            <w:r>
              <w:rPr>
                <w:color w:val="222160"/>
                <w:sz w:val="20"/>
              </w:rPr>
              <w:t>respond</w:t>
            </w:r>
            <w:r>
              <w:rPr>
                <w:color w:val="222160"/>
                <w:spacing w:val="-3"/>
                <w:sz w:val="20"/>
              </w:rPr>
              <w:t> </w:t>
            </w:r>
            <w:r>
              <w:rPr>
                <w:color w:val="222160"/>
                <w:sz w:val="20"/>
              </w:rPr>
              <w:t>to</w:t>
            </w:r>
            <w:r>
              <w:rPr>
                <w:color w:val="222160"/>
                <w:spacing w:val="-3"/>
                <w:sz w:val="20"/>
              </w:rPr>
              <w:t> </w:t>
            </w:r>
            <w:r>
              <w:rPr>
                <w:color w:val="222160"/>
                <w:sz w:val="20"/>
              </w:rPr>
              <w:t>gender-based</w:t>
            </w:r>
            <w:r>
              <w:rPr>
                <w:color w:val="222160"/>
                <w:spacing w:val="-3"/>
                <w:sz w:val="20"/>
              </w:rPr>
              <w:t> </w:t>
            </w:r>
            <w:r>
              <w:rPr>
                <w:color w:val="222160"/>
                <w:sz w:val="20"/>
              </w:rPr>
              <w:t>violence</w:t>
            </w:r>
            <w:r>
              <w:rPr>
                <w:color w:val="222160"/>
                <w:spacing w:val="-3"/>
                <w:sz w:val="20"/>
              </w:rPr>
              <w:t> </w:t>
            </w:r>
            <w:r>
              <w:rPr>
                <w:color w:val="222160"/>
                <w:sz w:val="20"/>
              </w:rPr>
              <w:t>in</w:t>
            </w:r>
            <w:r>
              <w:rPr>
                <w:color w:val="222160"/>
                <w:spacing w:val="-3"/>
                <w:sz w:val="20"/>
              </w:rPr>
              <w:t> </w:t>
            </w:r>
            <w:r>
              <w:rPr>
                <w:color w:val="222160"/>
                <w:sz w:val="20"/>
              </w:rPr>
              <w:t>a</w:t>
            </w:r>
            <w:r>
              <w:rPr>
                <w:color w:val="222160"/>
                <w:spacing w:val="-3"/>
                <w:sz w:val="20"/>
              </w:rPr>
              <w:t> </w:t>
            </w:r>
            <w:r>
              <w:rPr>
                <w:color w:val="222160"/>
                <w:sz w:val="20"/>
              </w:rPr>
              <w:t>way</w:t>
            </w:r>
            <w:r>
              <w:rPr>
                <w:color w:val="222160"/>
                <w:spacing w:val="-3"/>
                <w:sz w:val="20"/>
              </w:rPr>
              <w:t> </w:t>
            </w:r>
            <w:r>
              <w:rPr>
                <w:color w:val="222160"/>
                <w:sz w:val="20"/>
              </w:rPr>
              <w:t>that is trauma informed, victim centric, intersectional and perpetrator focused.</w:t>
            </w:r>
          </w:p>
          <w:p>
            <w:pPr>
              <w:pStyle w:val="TableParagraph"/>
              <w:numPr>
                <w:ilvl w:val="0"/>
                <w:numId w:val="50"/>
              </w:numPr>
              <w:tabs>
                <w:tab w:pos="586" w:val="left" w:leader="none"/>
              </w:tabs>
              <w:spacing w:line="223" w:lineRule="auto" w:before="25" w:after="0"/>
              <w:ind w:left="586" w:right="835" w:hanging="357"/>
              <w:jc w:val="left"/>
              <w:rPr>
                <w:sz w:val="20"/>
              </w:rPr>
            </w:pPr>
            <w:r>
              <w:rPr>
                <w:color w:val="222160"/>
                <w:sz w:val="20"/>
              </w:rPr>
              <w:t>Use</w:t>
            </w:r>
            <w:r>
              <w:rPr>
                <w:color w:val="222160"/>
                <w:spacing w:val="-5"/>
                <w:sz w:val="20"/>
              </w:rPr>
              <w:t> </w:t>
            </w:r>
            <w:r>
              <w:rPr>
                <w:color w:val="222160"/>
                <w:sz w:val="20"/>
              </w:rPr>
              <w:t>forums,</w:t>
            </w:r>
            <w:r>
              <w:rPr>
                <w:color w:val="222160"/>
                <w:spacing w:val="-5"/>
                <w:sz w:val="20"/>
              </w:rPr>
              <w:t> </w:t>
            </w:r>
            <w:r>
              <w:rPr>
                <w:color w:val="222160"/>
                <w:sz w:val="20"/>
              </w:rPr>
              <w:t>training</w:t>
            </w:r>
            <w:r>
              <w:rPr>
                <w:color w:val="222160"/>
                <w:spacing w:val="-5"/>
                <w:sz w:val="20"/>
              </w:rPr>
              <w:t> </w:t>
            </w:r>
            <w:r>
              <w:rPr>
                <w:color w:val="222160"/>
                <w:sz w:val="20"/>
              </w:rPr>
              <w:t>opportunities,</w:t>
            </w:r>
            <w:r>
              <w:rPr>
                <w:color w:val="222160"/>
                <w:spacing w:val="-5"/>
                <w:sz w:val="20"/>
              </w:rPr>
              <w:t> </w:t>
            </w:r>
            <w:r>
              <w:rPr>
                <w:color w:val="222160"/>
                <w:sz w:val="20"/>
              </w:rPr>
              <w:t>guest</w:t>
            </w:r>
            <w:r>
              <w:rPr>
                <w:color w:val="222160"/>
                <w:spacing w:val="-5"/>
                <w:sz w:val="20"/>
              </w:rPr>
              <w:t> </w:t>
            </w:r>
            <w:r>
              <w:rPr>
                <w:color w:val="222160"/>
                <w:sz w:val="20"/>
              </w:rPr>
              <w:t>speakers</w:t>
            </w:r>
            <w:r>
              <w:rPr>
                <w:color w:val="222160"/>
                <w:spacing w:val="-5"/>
                <w:sz w:val="20"/>
              </w:rPr>
              <w:t> </w:t>
            </w:r>
            <w:r>
              <w:rPr>
                <w:color w:val="222160"/>
                <w:sz w:val="20"/>
              </w:rPr>
              <w:t>and</w:t>
            </w:r>
            <w:r>
              <w:rPr>
                <w:color w:val="222160"/>
                <w:spacing w:val="-5"/>
                <w:sz w:val="20"/>
              </w:rPr>
              <w:t> </w:t>
            </w:r>
            <w:r>
              <w:rPr>
                <w:color w:val="222160"/>
                <w:sz w:val="20"/>
              </w:rPr>
              <w:t>internal</w:t>
            </w:r>
            <w:r>
              <w:rPr>
                <w:color w:val="222160"/>
                <w:spacing w:val="-5"/>
                <w:sz w:val="20"/>
              </w:rPr>
              <w:t> </w:t>
            </w:r>
            <w:r>
              <w:rPr>
                <w:color w:val="222160"/>
                <w:sz w:val="20"/>
              </w:rPr>
              <w:t>communication</w:t>
            </w:r>
            <w:r>
              <w:rPr>
                <w:color w:val="222160"/>
                <w:spacing w:val="-4"/>
                <w:sz w:val="20"/>
              </w:rPr>
              <w:t> </w:t>
            </w:r>
            <w:r>
              <w:rPr>
                <w:color w:val="222160"/>
                <w:sz w:val="20"/>
              </w:rPr>
              <w:t>to promote an awareness of:</w:t>
            </w:r>
          </w:p>
          <w:p>
            <w:pPr>
              <w:pStyle w:val="TableParagraph"/>
              <w:numPr>
                <w:ilvl w:val="1"/>
                <w:numId w:val="50"/>
              </w:numPr>
              <w:tabs>
                <w:tab w:pos="1572" w:val="left" w:leader="none"/>
              </w:tabs>
              <w:spacing w:line="239" w:lineRule="exact" w:before="4" w:after="0"/>
              <w:ind w:left="1572" w:right="0" w:hanging="359"/>
              <w:jc w:val="left"/>
              <w:rPr>
                <w:sz w:val="20"/>
              </w:rPr>
            </w:pPr>
            <w:r>
              <w:rPr>
                <w:color w:val="222160"/>
                <w:sz w:val="20"/>
              </w:rPr>
              <w:t>Gendered</w:t>
            </w:r>
            <w:r>
              <w:rPr>
                <w:color w:val="222160"/>
                <w:spacing w:val="-8"/>
                <w:sz w:val="20"/>
              </w:rPr>
              <w:t> </w:t>
            </w:r>
            <w:r>
              <w:rPr>
                <w:color w:val="222160"/>
                <w:sz w:val="20"/>
              </w:rPr>
              <w:t>violence</w:t>
            </w:r>
            <w:r>
              <w:rPr>
                <w:color w:val="222160"/>
                <w:spacing w:val="-8"/>
                <w:sz w:val="20"/>
              </w:rPr>
              <w:t> </w:t>
            </w:r>
            <w:r>
              <w:rPr>
                <w:color w:val="222160"/>
                <w:sz w:val="20"/>
              </w:rPr>
              <w:t>(prevention</w:t>
            </w:r>
            <w:r>
              <w:rPr>
                <w:color w:val="222160"/>
                <w:spacing w:val="-8"/>
                <w:sz w:val="20"/>
              </w:rPr>
              <w:t> </w:t>
            </w:r>
            <w:r>
              <w:rPr>
                <w:color w:val="222160"/>
                <w:sz w:val="20"/>
              </w:rPr>
              <w:t>and</w:t>
            </w:r>
            <w:r>
              <w:rPr>
                <w:color w:val="222160"/>
                <w:spacing w:val="-7"/>
                <w:sz w:val="20"/>
              </w:rPr>
              <w:t> </w:t>
            </w:r>
            <w:r>
              <w:rPr>
                <w:color w:val="222160"/>
                <w:spacing w:val="-2"/>
                <w:sz w:val="20"/>
              </w:rPr>
              <w:t>response).</w:t>
            </w:r>
          </w:p>
          <w:p>
            <w:pPr>
              <w:pStyle w:val="TableParagraph"/>
              <w:numPr>
                <w:ilvl w:val="1"/>
                <w:numId w:val="50"/>
              </w:numPr>
              <w:tabs>
                <w:tab w:pos="1573" w:val="left" w:leader="none"/>
              </w:tabs>
              <w:spacing w:line="223" w:lineRule="auto" w:before="3" w:after="0"/>
              <w:ind w:left="1573" w:right="236" w:hanging="360"/>
              <w:jc w:val="left"/>
              <w:rPr>
                <w:sz w:val="20"/>
              </w:rPr>
            </w:pPr>
            <w:r>
              <w:rPr>
                <w:color w:val="222160"/>
                <w:sz w:val="20"/>
              </w:rPr>
              <w:t>The</w:t>
            </w:r>
            <w:r>
              <w:rPr>
                <w:color w:val="222160"/>
                <w:spacing w:val="-4"/>
                <w:sz w:val="20"/>
              </w:rPr>
              <w:t> </w:t>
            </w:r>
            <w:r>
              <w:rPr>
                <w:color w:val="222160"/>
                <w:sz w:val="20"/>
              </w:rPr>
              <w:t>availability</w:t>
            </w:r>
            <w:r>
              <w:rPr>
                <w:color w:val="222160"/>
                <w:spacing w:val="-4"/>
                <w:sz w:val="20"/>
              </w:rPr>
              <w:t> </w:t>
            </w:r>
            <w:r>
              <w:rPr>
                <w:color w:val="222160"/>
                <w:sz w:val="20"/>
              </w:rPr>
              <w:t>of</w:t>
            </w:r>
            <w:r>
              <w:rPr>
                <w:color w:val="222160"/>
                <w:spacing w:val="-4"/>
                <w:sz w:val="20"/>
              </w:rPr>
              <w:t> </w:t>
            </w:r>
            <w:r>
              <w:rPr>
                <w:color w:val="222160"/>
                <w:sz w:val="20"/>
              </w:rPr>
              <w:t>Family</w:t>
            </w:r>
            <w:r>
              <w:rPr>
                <w:color w:val="222160"/>
                <w:spacing w:val="-4"/>
                <w:sz w:val="20"/>
              </w:rPr>
              <w:t> </w:t>
            </w:r>
            <w:r>
              <w:rPr>
                <w:color w:val="222160"/>
                <w:sz w:val="20"/>
              </w:rPr>
              <w:t>Violence</w:t>
            </w:r>
            <w:r>
              <w:rPr>
                <w:color w:val="222160"/>
                <w:spacing w:val="-4"/>
                <w:sz w:val="20"/>
              </w:rPr>
              <w:t> </w:t>
            </w:r>
            <w:r>
              <w:rPr>
                <w:color w:val="222160"/>
                <w:sz w:val="20"/>
              </w:rPr>
              <w:t>Leave</w:t>
            </w:r>
            <w:r>
              <w:rPr>
                <w:color w:val="222160"/>
                <w:spacing w:val="-4"/>
                <w:sz w:val="20"/>
              </w:rPr>
              <w:t> </w:t>
            </w:r>
            <w:r>
              <w:rPr>
                <w:color w:val="222160"/>
                <w:sz w:val="20"/>
              </w:rPr>
              <w:t>entitlements</w:t>
            </w:r>
            <w:r>
              <w:rPr>
                <w:color w:val="222160"/>
                <w:spacing w:val="-4"/>
                <w:sz w:val="20"/>
              </w:rPr>
              <w:t> </w:t>
            </w:r>
            <w:r>
              <w:rPr>
                <w:color w:val="222160"/>
                <w:sz w:val="20"/>
              </w:rPr>
              <w:t>in</w:t>
            </w:r>
            <w:r>
              <w:rPr>
                <w:color w:val="222160"/>
                <w:spacing w:val="-4"/>
                <w:sz w:val="20"/>
              </w:rPr>
              <w:t> </w:t>
            </w:r>
            <w:r>
              <w:rPr>
                <w:color w:val="222160"/>
                <w:sz w:val="20"/>
              </w:rPr>
              <w:t>accordance</w:t>
            </w:r>
            <w:r>
              <w:rPr>
                <w:color w:val="222160"/>
                <w:spacing w:val="-4"/>
                <w:sz w:val="20"/>
              </w:rPr>
              <w:t> </w:t>
            </w:r>
            <w:r>
              <w:rPr>
                <w:color w:val="222160"/>
                <w:sz w:val="20"/>
              </w:rPr>
              <w:t>with</w:t>
            </w:r>
            <w:r>
              <w:rPr>
                <w:color w:val="222160"/>
                <w:spacing w:val="-4"/>
                <w:sz w:val="20"/>
              </w:rPr>
              <w:t> </w:t>
            </w:r>
            <w:r>
              <w:rPr>
                <w:color w:val="222160"/>
                <w:sz w:val="20"/>
              </w:rPr>
              <w:t>the Enterprise Agreement.</w:t>
            </w:r>
          </w:p>
          <w:p>
            <w:pPr>
              <w:pStyle w:val="TableParagraph"/>
              <w:numPr>
                <w:ilvl w:val="1"/>
                <w:numId w:val="50"/>
              </w:numPr>
              <w:tabs>
                <w:tab w:pos="1573" w:val="left" w:leader="none"/>
              </w:tabs>
              <w:spacing w:line="228" w:lineRule="auto" w:before="12" w:after="0"/>
              <w:ind w:left="1573" w:right="369" w:hanging="360"/>
              <w:jc w:val="left"/>
              <w:rPr>
                <w:sz w:val="20"/>
              </w:rPr>
            </w:pPr>
            <w:r>
              <w:rPr>
                <w:color w:val="222160"/>
                <w:sz w:val="20"/>
              </w:rPr>
              <w:t>Sex discrimination, harassment, and harm (including technology facilitated abuse)</w:t>
            </w:r>
            <w:r>
              <w:rPr>
                <w:color w:val="222160"/>
                <w:spacing w:val="-4"/>
                <w:sz w:val="20"/>
              </w:rPr>
              <w:t> </w:t>
            </w:r>
            <w:r>
              <w:rPr>
                <w:color w:val="222160"/>
                <w:sz w:val="20"/>
              </w:rPr>
              <w:t>and</w:t>
            </w:r>
            <w:r>
              <w:rPr>
                <w:color w:val="222160"/>
                <w:spacing w:val="-4"/>
                <w:sz w:val="20"/>
              </w:rPr>
              <w:t> </w:t>
            </w:r>
            <w:r>
              <w:rPr>
                <w:color w:val="222160"/>
                <w:sz w:val="20"/>
              </w:rPr>
              <w:t>actions</w:t>
            </w:r>
            <w:r>
              <w:rPr>
                <w:color w:val="222160"/>
                <w:spacing w:val="-4"/>
                <w:sz w:val="20"/>
              </w:rPr>
              <w:t> </w:t>
            </w:r>
            <w:r>
              <w:rPr>
                <w:color w:val="222160"/>
                <w:sz w:val="20"/>
              </w:rPr>
              <w:t>to</w:t>
            </w:r>
            <w:r>
              <w:rPr>
                <w:color w:val="222160"/>
                <w:spacing w:val="-4"/>
                <w:sz w:val="20"/>
              </w:rPr>
              <w:t> </w:t>
            </w:r>
            <w:r>
              <w:rPr>
                <w:color w:val="222160"/>
                <w:sz w:val="20"/>
              </w:rPr>
              <w:t>prevent</w:t>
            </w:r>
            <w:r>
              <w:rPr>
                <w:color w:val="222160"/>
                <w:spacing w:val="-4"/>
                <w:sz w:val="20"/>
              </w:rPr>
              <w:t> </w:t>
            </w:r>
            <w:r>
              <w:rPr>
                <w:color w:val="222160"/>
                <w:sz w:val="20"/>
              </w:rPr>
              <w:t>and</w:t>
            </w:r>
            <w:r>
              <w:rPr>
                <w:color w:val="222160"/>
                <w:spacing w:val="-4"/>
                <w:sz w:val="20"/>
              </w:rPr>
              <w:t> </w:t>
            </w:r>
            <w:r>
              <w:rPr>
                <w:color w:val="222160"/>
                <w:sz w:val="20"/>
              </w:rPr>
              <w:t>respond</w:t>
            </w:r>
            <w:r>
              <w:rPr>
                <w:color w:val="222160"/>
                <w:spacing w:val="-4"/>
                <w:sz w:val="20"/>
              </w:rPr>
              <w:t> </w:t>
            </w:r>
            <w:r>
              <w:rPr>
                <w:color w:val="222160"/>
                <w:sz w:val="20"/>
              </w:rPr>
              <w:t>within</w:t>
            </w:r>
            <w:r>
              <w:rPr>
                <w:color w:val="222160"/>
                <w:spacing w:val="-4"/>
                <w:sz w:val="20"/>
              </w:rPr>
              <w:t> </w:t>
            </w:r>
            <w:r>
              <w:rPr>
                <w:color w:val="222160"/>
                <w:sz w:val="20"/>
              </w:rPr>
              <w:t>the</w:t>
            </w:r>
            <w:r>
              <w:rPr>
                <w:color w:val="222160"/>
                <w:spacing w:val="-4"/>
                <w:sz w:val="20"/>
              </w:rPr>
              <w:t> </w:t>
            </w:r>
            <w:r>
              <w:rPr>
                <w:color w:val="222160"/>
                <w:sz w:val="20"/>
              </w:rPr>
              <w:t>University</w:t>
            </w:r>
            <w:r>
              <w:rPr>
                <w:color w:val="222160"/>
                <w:spacing w:val="-4"/>
                <w:sz w:val="20"/>
              </w:rPr>
              <w:t> </w:t>
            </w:r>
            <w:r>
              <w:rPr>
                <w:color w:val="222160"/>
                <w:sz w:val="20"/>
              </w:rPr>
              <w:t>community and beyond.</w:t>
            </w:r>
          </w:p>
        </w:tc>
        <w:tc>
          <w:tcPr>
            <w:tcW w:w="1306" w:type="dxa"/>
            <w:tcBorders>
              <w:left w:val="single" w:sz="4" w:space="0" w:color="D0D1F0"/>
              <w:bottom w:val="single" w:sz="4" w:space="0" w:color="D0D1F0"/>
            </w:tcBorders>
            <w:shd w:val="clear" w:color="auto" w:fill="F3F5FC"/>
          </w:tcPr>
          <w:p>
            <w:pPr>
              <w:pStyle w:val="TableParagraph"/>
              <w:spacing w:before="139"/>
              <w:ind w:right="178"/>
              <w:rPr>
                <w:sz w:val="20"/>
              </w:rPr>
            </w:pPr>
            <w:r>
              <w:rPr>
                <w:color w:val="222160"/>
                <w:sz w:val="20"/>
              </w:rPr>
              <w:t>Ongoing</w:t>
            </w:r>
            <w:r>
              <w:rPr>
                <w:color w:val="222160"/>
                <w:spacing w:val="-14"/>
                <w:sz w:val="20"/>
              </w:rPr>
              <w:t> </w:t>
            </w:r>
            <w:r>
              <w:rPr>
                <w:color w:val="222160"/>
                <w:sz w:val="20"/>
              </w:rPr>
              <w:t>to Q4 2025</w:t>
            </w:r>
          </w:p>
        </w:tc>
      </w:tr>
      <w:tr>
        <w:trPr>
          <w:trHeight w:val="1317" w:hRule="atLeast"/>
        </w:trPr>
        <w:tc>
          <w:tcPr>
            <w:tcW w:w="2549" w:type="dxa"/>
            <w:tcBorders>
              <w:top w:val="single" w:sz="4" w:space="0" w:color="D0D1F0"/>
              <w:right w:val="single" w:sz="4" w:space="0" w:color="D0D1F0"/>
            </w:tcBorders>
            <w:shd w:val="clear" w:color="auto" w:fill="E6EBFA"/>
          </w:tcPr>
          <w:p>
            <w:pPr>
              <w:pStyle w:val="TableParagraph"/>
              <w:spacing w:before="143"/>
              <w:ind w:left="139" w:right="146"/>
              <w:rPr>
                <w:sz w:val="20"/>
              </w:rPr>
            </w:pPr>
            <w:r>
              <w:rPr>
                <w:color w:val="222160"/>
                <w:sz w:val="20"/>
              </w:rPr>
              <w:t>6.2 Prevention of, and response</w:t>
            </w:r>
            <w:r>
              <w:rPr>
                <w:color w:val="222160"/>
                <w:spacing w:val="-13"/>
                <w:sz w:val="20"/>
              </w:rPr>
              <w:t> </w:t>
            </w:r>
            <w:r>
              <w:rPr>
                <w:color w:val="222160"/>
                <w:sz w:val="20"/>
              </w:rPr>
              <w:t>to</w:t>
            </w:r>
            <w:r>
              <w:rPr>
                <w:color w:val="222160"/>
                <w:spacing w:val="-13"/>
                <w:sz w:val="20"/>
              </w:rPr>
              <w:t> </w:t>
            </w:r>
            <w:r>
              <w:rPr>
                <w:color w:val="222160"/>
                <w:sz w:val="20"/>
              </w:rPr>
              <w:t>sexual</w:t>
            </w:r>
            <w:r>
              <w:rPr>
                <w:color w:val="222160"/>
                <w:spacing w:val="-13"/>
                <w:sz w:val="20"/>
              </w:rPr>
              <w:t> </w:t>
            </w:r>
            <w:r>
              <w:rPr>
                <w:color w:val="222160"/>
                <w:sz w:val="20"/>
              </w:rPr>
              <w:t>har</w:t>
            </w:r>
            <w:r>
              <w:rPr>
                <w:color w:val="222160"/>
                <w:sz w:val="20"/>
              </w:rPr>
              <w:t>m</w:t>
            </w:r>
            <w:r>
              <w:rPr>
                <w:color w:val="222160"/>
                <w:sz w:val="20"/>
              </w:rPr>
              <w:t> and violence (including discrimination, everyday sexism, and bullying)</w:t>
            </w:r>
          </w:p>
        </w:tc>
        <w:tc>
          <w:tcPr>
            <w:tcW w:w="2722" w:type="dxa"/>
            <w:tcBorders>
              <w:top w:val="single" w:sz="4" w:space="0" w:color="D0D1F0"/>
              <w:left w:val="single" w:sz="4" w:space="0" w:color="D0D1F0"/>
              <w:right w:val="single" w:sz="4" w:space="0" w:color="D0D1F0"/>
            </w:tcBorders>
            <w:shd w:val="clear" w:color="auto" w:fill="E6EBFA"/>
          </w:tcPr>
          <w:p>
            <w:pPr>
              <w:pStyle w:val="TableParagraph"/>
              <w:spacing w:line="228" w:lineRule="exact" w:before="143"/>
              <w:rPr>
                <w:sz w:val="20"/>
              </w:rPr>
            </w:pPr>
            <w:r>
              <w:rPr>
                <w:color w:val="222160"/>
                <w:spacing w:val="-2"/>
                <w:sz w:val="20"/>
              </w:rPr>
              <w:t>Lead:</w:t>
            </w:r>
          </w:p>
          <w:p>
            <w:pPr>
              <w:pStyle w:val="TableParagraph"/>
              <w:spacing w:line="228" w:lineRule="exact"/>
              <w:rPr>
                <w:sz w:val="20"/>
              </w:rPr>
            </w:pPr>
            <w:r>
              <w:rPr>
                <w:color w:val="222160"/>
                <w:sz w:val="20"/>
              </w:rPr>
              <w:t>Vice-</w:t>
            </w:r>
            <w:r>
              <w:rPr>
                <w:color w:val="222160"/>
                <w:spacing w:val="-6"/>
                <w:sz w:val="20"/>
              </w:rPr>
              <w:t> </w:t>
            </w:r>
            <w:r>
              <w:rPr>
                <w:color w:val="222160"/>
                <w:spacing w:val="-2"/>
                <w:sz w:val="20"/>
              </w:rPr>
              <w:t>Chancellor</w:t>
            </w:r>
          </w:p>
          <w:p>
            <w:pPr>
              <w:pStyle w:val="TableParagraph"/>
              <w:spacing w:before="1"/>
              <w:rPr>
                <w:sz w:val="20"/>
              </w:rPr>
            </w:pPr>
            <w:r>
              <w:rPr>
                <w:color w:val="222160"/>
                <w:sz w:val="20"/>
              </w:rPr>
              <w:t>VC</w:t>
            </w:r>
            <w:r>
              <w:rPr>
                <w:color w:val="222160"/>
                <w:spacing w:val="-13"/>
                <w:sz w:val="20"/>
              </w:rPr>
              <w:t> </w:t>
            </w:r>
            <w:r>
              <w:rPr>
                <w:color w:val="222160"/>
                <w:sz w:val="20"/>
              </w:rPr>
              <w:t>Advisory</w:t>
            </w:r>
            <w:r>
              <w:rPr>
                <w:color w:val="222160"/>
                <w:spacing w:val="-12"/>
                <w:sz w:val="20"/>
              </w:rPr>
              <w:t> </w:t>
            </w:r>
            <w:r>
              <w:rPr>
                <w:color w:val="222160"/>
                <w:sz w:val="20"/>
              </w:rPr>
              <w:t>on</w:t>
            </w:r>
            <w:r>
              <w:rPr>
                <w:color w:val="222160"/>
                <w:spacing w:val="-12"/>
                <w:sz w:val="20"/>
              </w:rPr>
              <w:t> </w:t>
            </w:r>
            <w:r>
              <w:rPr>
                <w:color w:val="222160"/>
                <w:sz w:val="20"/>
              </w:rPr>
              <w:t>Gender- based Violence Group People Team</w:t>
            </w:r>
          </w:p>
        </w:tc>
        <w:tc>
          <w:tcPr>
            <w:tcW w:w="8616" w:type="dxa"/>
            <w:vMerge w:val="restart"/>
            <w:tcBorders>
              <w:top w:val="single" w:sz="4" w:space="0" w:color="D0D1F0"/>
              <w:left w:val="single" w:sz="4" w:space="0" w:color="D0D1F0"/>
              <w:right w:val="single" w:sz="4" w:space="0" w:color="D0D1F0"/>
            </w:tcBorders>
            <w:shd w:val="clear" w:color="auto" w:fill="E6EBFA"/>
          </w:tcPr>
          <w:p>
            <w:pPr>
              <w:pStyle w:val="TableParagraph"/>
              <w:numPr>
                <w:ilvl w:val="0"/>
                <w:numId w:val="51"/>
              </w:numPr>
              <w:tabs>
                <w:tab w:pos="586" w:val="left" w:leader="none"/>
              </w:tabs>
              <w:spacing w:line="240" w:lineRule="auto" w:before="139" w:after="0"/>
              <w:ind w:left="586" w:right="390" w:hanging="357"/>
              <w:jc w:val="left"/>
              <w:rPr>
                <w:sz w:val="20"/>
              </w:rPr>
            </w:pPr>
            <w:r>
              <w:rPr>
                <w:color w:val="222160"/>
                <w:sz w:val="20"/>
              </w:rPr>
              <w:t>Continue</w:t>
            </w:r>
            <w:r>
              <w:rPr>
                <w:color w:val="222160"/>
                <w:spacing w:val="-4"/>
                <w:sz w:val="20"/>
              </w:rPr>
              <w:t> </w:t>
            </w:r>
            <w:r>
              <w:rPr>
                <w:color w:val="222160"/>
                <w:sz w:val="20"/>
              </w:rPr>
              <w:t>to</w:t>
            </w:r>
            <w:r>
              <w:rPr>
                <w:color w:val="222160"/>
                <w:spacing w:val="-4"/>
                <w:sz w:val="20"/>
              </w:rPr>
              <w:t> </w:t>
            </w:r>
            <w:r>
              <w:rPr>
                <w:color w:val="222160"/>
                <w:sz w:val="20"/>
              </w:rPr>
              <w:t>resource</w:t>
            </w:r>
            <w:r>
              <w:rPr>
                <w:color w:val="222160"/>
                <w:spacing w:val="-4"/>
                <w:sz w:val="20"/>
              </w:rPr>
              <w:t> </w:t>
            </w:r>
            <w:r>
              <w:rPr>
                <w:color w:val="222160"/>
                <w:sz w:val="20"/>
              </w:rPr>
              <w:t>and</w:t>
            </w:r>
            <w:r>
              <w:rPr>
                <w:color w:val="222160"/>
                <w:spacing w:val="-4"/>
                <w:sz w:val="20"/>
              </w:rPr>
              <w:t> </w:t>
            </w:r>
            <w:r>
              <w:rPr>
                <w:color w:val="222160"/>
                <w:sz w:val="20"/>
              </w:rPr>
              <w:t>prioritise</w:t>
            </w:r>
            <w:r>
              <w:rPr>
                <w:color w:val="222160"/>
                <w:spacing w:val="-4"/>
                <w:sz w:val="20"/>
              </w:rPr>
              <w:t> </w:t>
            </w:r>
            <w:r>
              <w:rPr>
                <w:color w:val="222160"/>
                <w:sz w:val="20"/>
              </w:rPr>
              <w:t>the</w:t>
            </w:r>
            <w:r>
              <w:rPr>
                <w:color w:val="222160"/>
                <w:spacing w:val="-4"/>
                <w:sz w:val="20"/>
              </w:rPr>
              <w:t> </w:t>
            </w:r>
            <w:r>
              <w:rPr>
                <w:color w:val="222160"/>
                <w:sz w:val="20"/>
              </w:rPr>
              <w:t>deliverables</w:t>
            </w:r>
            <w:r>
              <w:rPr>
                <w:color w:val="222160"/>
                <w:spacing w:val="-4"/>
                <w:sz w:val="20"/>
              </w:rPr>
              <w:t> </w:t>
            </w:r>
            <w:r>
              <w:rPr>
                <w:color w:val="222160"/>
                <w:sz w:val="20"/>
              </w:rPr>
              <w:t>in</w:t>
            </w:r>
            <w:r>
              <w:rPr>
                <w:color w:val="222160"/>
                <w:spacing w:val="-4"/>
                <w:sz w:val="20"/>
              </w:rPr>
              <w:t> </w:t>
            </w:r>
            <w:r>
              <w:rPr>
                <w:color w:val="222160"/>
                <w:sz w:val="20"/>
              </w:rPr>
              <w:t>the</w:t>
            </w:r>
            <w:r>
              <w:rPr>
                <w:color w:val="222160"/>
                <w:spacing w:val="-4"/>
                <w:sz w:val="20"/>
              </w:rPr>
              <w:t> </w:t>
            </w:r>
            <w:r>
              <w:rPr>
                <w:color w:val="222160"/>
                <w:sz w:val="20"/>
              </w:rPr>
              <w:t>Prevention</w:t>
            </w:r>
            <w:r>
              <w:rPr>
                <w:color w:val="222160"/>
                <w:spacing w:val="-4"/>
                <w:sz w:val="20"/>
              </w:rPr>
              <w:t> </w:t>
            </w:r>
            <w:r>
              <w:rPr>
                <w:color w:val="222160"/>
                <w:sz w:val="20"/>
              </w:rPr>
              <w:t>of</w:t>
            </w:r>
            <w:r>
              <w:rPr>
                <w:color w:val="222160"/>
                <w:spacing w:val="-4"/>
                <w:sz w:val="20"/>
              </w:rPr>
              <w:t> </w:t>
            </w:r>
            <w:r>
              <w:rPr>
                <w:color w:val="222160"/>
                <w:sz w:val="20"/>
              </w:rPr>
              <w:t>Gender-based Violence Workplan, as agreed by the Vice-Chancellor’s Advisory Group on the Prevention of Gender-based Violence. (Action items are detailed in two yearly </w:t>
            </w:r>
            <w:r>
              <w:rPr>
                <w:color w:val="222160"/>
                <w:spacing w:val="-2"/>
                <w:sz w:val="20"/>
              </w:rPr>
              <w:t>commitments).</w:t>
            </w:r>
          </w:p>
        </w:tc>
        <w:tc>
          <w:tcPr>
            <w:tcW w:w="1306" w:type="dxa"/>
            <w:tcBorders>
              <w:top w:val="single" w:sz="4" w:space="0" w:color="D0D1F0"/>
              <w:left w:val="single" w:sz="4" w:space="0" w:color="D0D1F0"/>
            </w:tcBorders>
            <w:shd w:val="clear" w:color="auto" w:fill="E6EBFA"/>
          </w:tcPr>
          <w:p>
            <w:pPr>
              <w:pStyle w:val="TableParagraph"/>
              <w:spacing w:line="228" w:lineRule="exact" w:before="143"/>
              <w:rPr>
                <w:sz w:val="20"/>
              </w:rPr>
            </w:pPr>
            <w:r>
              <w:rPr>
                <w:color w:val="222160"/>
                <w:sz w:val="20"/>
              </w:rPr>
              <w:t>2021</w:t>
            </w:r>
            <w:r>
              <w:rPr>
                <w:color w:val="222160"/>
                <w:spacing w:val="-4"/>
                <w:sz w:val="20"/>
              </w:rPr>
              <w:t> </w:t>
            </w:r>
            <w:r>
              <w:rPr>
                <w:color w:val="222160"/>
                <w:spacing w:val="-5"/>
                <w:sz w:val="20"/>
              </w:rPr>
              <w:t>to</w:t>
            </w:r>
          </w:p>
          <w:p>
            <w:pPr>
              <w:pStyle w:val="TableParagraph"/>
              <w:spacing w:line="228" w:lineRule="exact"/>
              <w:rPr>
                <w:sz w:val="20"/>
              </w:rPr>
            </w:pPr>
            <w:r>
              <w:rPr>
                <w:color w:val="222160"/>
                <w:spacing w:val="-4"/>
                <w:sz w:val="20"/>
              </w:rPr>
              <w:t>2022</w:t>
            </w:r>
          </w:p>
          <w:p>
            <w:pPr>
              <w:pStyle w:val="TableParagraph"/>
              <w:spacing w:before="140"/>
              <w:rPr>
                <w:sz w:val="20"/>
              </w:rPr>
            </w:pPr>
            <w:r>
              <w:rPr>
                <w:color w:val="222160"/>
                <w:sz w:val="20"/>
              </w:rPr>
              <w:t>2023</w:t>
            </w:r>
            <w:r>
              <w:rPr>
                <w:color w:val="222160"/>
                <w:spacing w:val="-4"/>
                <w:sz w:val="20"/>
              </w:rPr>
              <w:t> </w:t>
            </w:r>
            <w:r>
              <w:rPr>
                <w:color w:val="222160"/>
                <w:spacing w:val="-5"/>
                <w:sz w:val="20"/>
              </w:rPr>
              <w:t>to</w:t>
            </w:r>
          </w:p>
          <w:p>
            <w:pPr>
              <w:pStyle w:val="TableParagraph"/>
              <w:rPr>
                <w:sz w:val="20"/>
              </w:rPr>
            </w:pPr>
            <w:r>
              <w:rPr>
                <w:color w:val="222160"/>
                <w:spacing w:val="-4"/>
                <w:sz w:val="20"/>
              </w:rPr>
              <w:t>2024</w:t>
            </w:r>
          </w:p>
        </w:tc>
      </w:tr>
      <w:tr>
        <w:trPr>
          <w:trHeight w:val="626" w:hRule="atLeast"/>
        </w:trPr>
        <w:tc>
          <w:tcPr>
            <w:tcW w:w="2549" w:type="dxa"/>
            <w:tcBorders>
              <w:right w:val="single" w:sz="4" w:space="0" w:color="D0D1F0"/>
            </w:tcBorders>
            <w:shd w:val="clear" w:color="auto" w:fill="E6EBFA"/>
          </w:tcPr>
          <w:p>
            <w:pPr>
              <w:pStyle w:val="TableParagraph"/>
              <w:ind w:left="0"/>
              <w:rPr>
                <w:rFonts w:ascii="Times New Roman"/>
                <w:sz w:val="20"/>
              </w:rPr>
            </w:pPr>
          </w:p>
        </w:tc>
        <w:tc>
          <w:tcPr>
            <w:tcW w:w="2722" w:type="dxa"/>
            <w:tcBorders>
              <w:left w:val="single" w:sz="4" w:space="0" w:color="D0D1F0"/>
              <w:right w:val="single" w:sz="4" w:space="0" w:color="D0D1F0"/>
            </w:tcBorders>
            <w:shd w:val="clear" w:color="auto" w:fill="E6EBFA"/>
          </w:tcPr>
          <w:p>
            <w:pPr>
              <w:pStyle w:val="TableParagraph"/>
              <w:ind w:left="0"/>
              <w:rPr>
                <w:rFonts w:ascii="Times New Roman"/>
                <w:sz w:val="20"/>
              </w:rPr>
            </w:pPr>
          </w:p>
        </w:tc>
        <w:tc>
          <w:tcPr>
            <w:tcW w:w="8616" w:type="dxa"/>
            <w:vMerge/>
            <w:tcBorders>
              <w:top w:val="nil"/>
              <w:left w:val="single" w:sz="4" w:space="0" w:color="D0D1F0"/>
              <w:right w:val="single" w:sz="4" w:space="0" w:color="D0D1F0"/>
            </w:tcBorders>
            <w:shd w:val="clear" w:color="auto" w:fill="E6EBFA"/>
          </w:tcPr>
          <w:p>
            <w:pPr>
              <w:rPr>
                <w:sz w:val="2"/>
                <w:szCs w:val="2"/>
              </w:rPr>
            </w:pPr>
          </w:p>
        </w:tc>
        <w:tc>
          <w:tcPr>
            <w:tcW w:w="1306" w:type="dxa"/>
            <w:tcBorders>
              <w:left w:val="single" w:sz="4" w:space="0" w:color="D0D1F0"/>
            </w:tcBorders>
            <w:shd w:val="clear" w:color="auto" w:fill="E6EBFA"/>
          </w:tcPr>
          <w:p>
            <w:pPr>
              <w:pStyle w:val="TableParagraph"/>
              <w:spacing w:before="21"/>
              <w:rPr>
                <w:sz w:val="20"/>
              </w:rPr>
            </w:pPr>
            <w:r>
              <w:rPr>
                <w:color w:val="222160"/>
                <w:sz w:val="20"/>
              </w:rPr>
              <w:t>2025</w:t>
            </w:r>
            <w:r>
              <w:rPr>
                <w:color w:val="222160"/>
                <w:spacing w:val="-4"/>
                <w:sz w:val="20"/>
              </w:rPr>
              <w:t> </w:t>
            </w:r>
            <w:r>
              <w:rPr>
                <w:color w:val="222160"/>
                <w:spacing w:val="-5"/>
                <w:sz w:val="20"/>
              </w:rPr>
              <w:t>to</w:t>
            </w:r>
          </w:p>
          <w:p>
            <w:pPr>
              <w:pStyle w:val="TableParagraph"/>
              <w:spacing w:before="1"/>
              <w:rPr>
                <w:sz w:val="20"/>
              </w:rPr>
            </w:pPr>
            <w:r>
              <w:rPr>
                <w:color w:val="222160"/>
                <w:spacing w:val="-4"/>
                <w:sz w:val="20"/>
              </w:rPr>
              <w:t>2026</w:t>
            </w:r>
          </w:p>
        </w:tc>
      </w:tr>
    </w:tbl>
    <w:p>
      <w:pPr>
        <w:spacing w:after="0"/>
        <w:rPr>
          <w:sz w:val="20"/>
        </w:rPr>
        <w:sectPr>
          <w:pgSz w:w="16840" w:h="11910" w:orient="landscape"/>
          <w:pgMar w:header="0" w:footer="672" w:top="760" w:bottom="920" w:left="620" w:right="680"/>
        </w:sectPr>
      </w:pPr>
    </w:p>
    <w:tbl>
      <w:tblPr>
        <w:tblW w:w="0" w:type="auto"/>
        <w:jc w:val="left"/>
        <w:tblInd w:w="251"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16"/>
        <w:gridCol w:w="1306"/>
      </w:tblGrid>
      <w:tr>
        <w:trPr>
          <w:trHeight w:val="1012" w:hRule="atLeast"/>
        </w:trPr>
        <w:tc>
          <w:tcPr>
            <w:tcW w:w="2549" w:type="dxa"/>
            <w:tcBorders>
              <w:top w:val="nil"/>
              <w:left w:val="nil"/>
            </w:tcBorders>
            <w:shd w:val="clear" w:color="auto" w:fill="E6EBFA"/>
          </w:tcPr>
          <w:p>
            <w:pPr>
              <w:pStyle w:val="TableParagraph"/>
              <w:ind w:left="0"/>
              <w:rPr>
                <w:rFonts w:ascii="Times New Roman"/>
                <w:sz w:val="20"/>
              </w:rPr>
            </w:pPr>
          </w:p>
        </w:tc>
        <w:tc>
          <w:tcPr>
            <w:tcW w:w="2722" w:type="dxa"/>
            <w:tcBorders>
              <w:top w:val="nil"/>
            </w:tcBorders>
            <w:shd w:val="clear" w:color="auto" w:fill="E6EBFA"/>
          </w:tcPr>
          <w:p>
            <w:pPr>
              <w:pStyle w:val="TableParagraph"/>
              <w:ind w:left="0"/>
              <w:rPr>
                <w:rFonts w:ascii="Times New Roman"/>
                <w:sz w:val="20"/>
              </w:rPr>
            </w:pPr>
          </w:p>
        </w:tc>
        <w:tc>
          <w:tcPr>
            <w:tcW w:w="8616" w:type="dxa"/>
            <w:tcBorders>
              <w:top w:val="nil"/>
            </w:tcBorders>
            <w:shd w:val="clear" w:color="auto" w:fill="E6EBFA"/>
          </w:tcPr>
          <w:p>
            <w:pPr>
              <w:pStyle w:val="TableParagraph"/>
              <w:numPr>
                <w:ilvl w:val="0"/>
                <w:numId w:val="52"/>
              </w:numPr>
              <w:tabs>
                <w:tab w:pos="493" w:val="left" w:leader="none"/>
              </w:tabs>
              <w:spacing w:line="240" w:lineRule="auto" w:before="144" w:after="0"/>
              <w:ind w:left="493" w:right="285" w:hanging="360"/>
              <w:jc w:val="left"/>
              <w:rPr>
                <w:sz w:val="20"/>
              </w:rPr>
            </w:pPr>
            <w:r>
              <w:rPr>
                <w:color w:val="222160"/>
                <w:sz w:val="20"/>
              </w:rPr>
              <w:t>Implement</w:t>
            </w:r>
            <w:r>
              <w:rPr>
                <w:color w:val="222160"/>
                <w:spacing w:val="-4"/>
                <w:sz w:val="20"/>
              </w:rPr>
              <w:t> </w:t>
            </w:r>
            <w:r>
              <w:rPr>
                <w:color w:val="222160"/>
                <w:sz w:val="20"/>
              </w:rPr>
              <w:t>TEQSA’s</w:t>
            </w:r>
            <w:r>
              <w:rPr>
                <w:color w:val="222160"/>
                <w:spacing w:val="-4"/>
                <w:sz w:val="20"/>
              </w:rPr>
              <w:t> </w:t>
            </w:r>
            <w:r>
              <w:rPr>
                <w:color w:val="222160"/>
                <w:sz w:val="20"/>
              </w:rPr>
              <w:t>nine</w:t>
            </w:r>
            <w:r>
              <w:rPr>
                <w:color w:val="222160"/>
                <w:spacing w:val="-4"/>
                <w:sz w:val="20"/>
              </w:rPr>
              <w:t> </w:t>
            </w:r>
            <w:r>
              <w:rPr>
                <w:color w:val="222160"/>
                <w:sz w:val="20"/>
              </w:rPr>
              <w:t>principles</w:t>
            </w:r>
            <w:r>
              <w:rPr>
                <w:color w:val="222160"/>
                <w:spacing w:val="-4"/>
                <w:sz w:val="20"/>
              </w:rPr>
              <w:t> </w:t>
            </w:r>
            <w:r>
              <w:rPr>
                <w:color w:val="222160"/>
                <w:sz w:val="20"/>
              </w:rPr>
              <w:t>for</w:t>
            </w:r>
            <w:r>
              <w:rPr>
                <w:color w:val="222160"/>
                <w:spacing w:val="-4"/>
                <w:sz w:val="20"/>
              </w:rPr>
              <w:t> </w:t>
            </w:r>
            <w:r>
              <w:rPr>
                <w:color w:val="222160"/>
                <w:sz w:val="20"/>
              </w:rPr>
              <w:t>managing</w:t>
            </w:r>
            <w:r>
              <w:rPr>
                <w:color w:val="222160"/>
                <w:spacing w:val="-4"/>
                <w:sz w:val="20"/>
              </w:rPr>
              <w:t> </w:t>
            </w:r>
            <w:r>
              <w:rPr>
                <w:color w:val="222160"/>
                <w:sz w:val="20"/>
              </w:rPr>
              <w:t>sexual</w:t>
            </w:r>
            <w:r>
              <w:rPr>
                <w:color w:val="222160"/>
                <w:spacing w:val="-4"/>
                <w:sz w:val="20"/>
              </w:rPr>
              <w:t> </w:t>
            </w:r>
            <w:r>
              <w:rPr>
                <w:color w:val="222160"/>
                <w:sz w:val="20"/>
              </w:rPr>
              <w:t>assault</w:t>
            </w:r>
            <w:r>
              <w:rPr>
                <w:color w:val="222160"/>
                <w:spacing w:val="-4"/>
                <w:sz w:val="20"/>
              </w:rPr>
              <w:t> </w:t>
            </w:r>
            <w:r>
              <w:rPr>
                <w:color w:val="222160"/>
                <w:sz w:val="20"/>
              </w:rPr>
              <w:t>and</w:t>
            </w:r>
            <w:r>
              <w:rPr>
                <w:color w:val="222160"/>
                <w:spacing w:val="-4"/>
                <w:sz w:val="20"/>
              </w:rPr>
              <w:t> </w:t>
            </w:r>
            <w:r>
              <w:rPr>
                <w:color w:val="222160"/>
                <w:sz w:val="20"/>
              </w:rPr>
              <w:t>harassment</w:t>
            </w:r>
            <w:r>
              <w:rPr>
                <w:color w:val="222160"/>
                <w:spacing w:val="-4"/>
                <w:sz w:val="20"/>
              </w:rPr>
              <w:t> </w:t>
            </w:r>
            <w:r>
              <w:rPr>
                <w:color w:val="222160"/>
                <w:sz w:val="20"/>
              </w:rPr>
              <w:t>across the domains of governance, prevention, and response. (This body of work aligns to the VC Prevention of Gender-based Violence Workplan).</w:t>
            </w:r>
          </w:p>
        </w:tc>
        <w:tc>
          <w:tcPr>
            <w:tcW w:w="1306" w:type="dxa"/>
            <w:tcBorders>
              <w:top w:val="nil"/>
              <w:right w:val="nil"/>
            </w:tcBorders>
            <w:shd w:val="clear" w:color="auto" w:fill="E6EBFA"/>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r>
        <w:trPr>
          <w:trHeight w:val="1674" w:hRule="atLeast"/>
        </w:trPr>
        <w:tc>
          <w:tcPr>
            <w:tcW w:w="2549" w:type="dxa"/>
            <w:tcBorders>
              <w:left w:val="nil"/>
            </w:tcBorders>
            <w:shd w:val="clear" w:color="auto" w:fill="E6EBFA"/>
          </w:tcPr>
          <w:p>
            <w:pPr>
              <w:pStyle w:val="TableParagraph"/>
              <w:ind w:left="0"/>
              <w:rPr>
                <w:rFonts w:ascii="Times New Roman"/>
                <w:sz w:val="20"/>
              </w:rPr>
            </w:pPr>
          </w:p>
        </w:tc>
        <w:tc>
          <w:tcPr>
            <w:tcW w:w="2722" w:type="dxa"/>
            <w:shd w:val="clear" w:color="auto" w:fill="E6EBFA"/>
          </w:tcPr>
          <w:p>
            <w:pPr>
              <w:pStyle w:val="TableParagraph"/>
              <w:ind w:left="0"/>
              <w:rPr>
                <w:rFonts w:ascii="Times New Roman"/>
                <w:sz w:val="20"/>
              </w:rPr>
            </w:pPr>
          </w:p>
        </w:tc>
        <w:tc>
          <w:tcPr>
            <w:tcW w:w="8616" w:type="dxa"/>
            <w:shd w:val="clear" w:color="auto" w:fill="E6EBFA"/>
          </w:tcPr>
          <w:p>
            <w:pPr>
              <w:pStyle w:val="TableParagraph"/>
              <w:numPr>
                <w:ilvl w:val="0"/>
                <w:numId w:val="53"/>
              </w:numPr>
              <w:tabs>
                <w:tab w:pos="493" w:val="left" w:leader="none"/>
              </w:tabs>
              <w:spacing w:line="240" w:lineRule="auto" w:before="139" w:after="0"/>
              <w:ind w:left="493" w:right="906" w:hanging="360"/>
              <w:jc w:val="left"/>
              <w:rPr>
                <w:sz w:val="20"/>
              </w:rPr>
            </w:pPr>
            <w:r>
              <w:rPr>
                <w:color w:val="222160"/>
                <w:sz w:val="20"/>
              </w:rPr>
              <w:t>Ensure that policies and procedures related to sexual harm and violence are comprehensive, continuously reviewed and are victim centric, trauma-informed, perpetrator</w:t>
            </w:r>
            <w:r>
              <w:rPr>
                <w:color w:val="222160"/>
                <w:spacing w:val="-5"/>
                <w:sz w:val="20"/>
              </w:rPr>
              <w:t> </w:t>
            </w:r>
            <w:r>
              <w:rPr>
                <w:color w:val="222160"/>
                <w:sz w:val="20"/>
              </w:rPr>
              <w:t>focused</w:t>
            </w:r>
            <w:r>
              <w:rPr>
                <w:color w:val="222160"/>
                <w:spacing w:val="-5"/>
                <w:sz w:val="20"/>
              </w:rPr>
              <w:t> </w:t>
            </w:r>
            <w:r>
              <w:rPr>
                <w:color w:val="222160"/>
                <w:sz w:val="20"/>
              </w:rPr>
              <w:t>and</w:t>
            </w:r>
            <w:r>
              <w:rPr>
                <w:color w:val="222160"/>
                <w:spacing w:val="-5"/>
                <w:sz w:val="20"/>
              </w:rPr>
              <w:t> </w:t>
            </w:r>
            <w:r>
              <w:rPr>
                <w:color w:val="222160"/>
                <w:sz w:val="20"/>
              </w:rPr>
              <w:t>intersectional</w:t>
            </w:r>
            <w:r>
              <w:rPr>
                <w:color w:val="222160"/>
                <w:spacing w:val="-5"/>
                <w:sz w:val="20"/>
              </w:rPr>
              <w:t> </w:t>
            </w:r>
            <w:r>
              <w:rPr>
                <w:color w:val="222160"/>
                <w:sz w:val="20"/>
              </w:rPr>
              <w:t>in</w:t>
            </w:r>
            <w:r>
              <w:rPr>
                <w:color w:val="222160"/>
                <w:spacing w:val="-5"/>
                <w:sz w:val="20"/>
              </w:rPr>
              <w:t> </w:t>
            </w:r>
            <w:r>
              <w:rPr>
                <w:color w:val="222160"/>
                <w:sz w:val="20"/>
              </w:rPr>
              <w:t>approach.</w:t>
            </w:r>
            <w:r>
              <w:rPr>
                <w:color w:val="222160"/>
                <w:spacing w:val="-6"/>
                <w:sz w:val="20"/>
              </w:rPr>
              <w:t> </w:t>
            </w:r>
            <w:r>
              <w:rPr>
                <w:color w:val="222160"/>
                <w:sz w:val="20"/>
              </w:rPr>
              <w:t>Revision</w:t>
            </w:r>
            <w:r>
              <w:rPr>
                <w:color w:val="222160"/>
                <w:spacing w:val="-5"/>
                <w:sz w:val="20"/>
              </w:rPr>
              <w:t> </w:t>
            </w:r>
            <w:r>
              <w:rPr>
                <w:color w:val="222160"/>
                <w:sz w:val="20"/>
              </w:rPr>
              <w:t>and</w:t>
            </w:r>
            <w:r>
              <w:rPr>
                <w:color w:val="222160"/>
                <w:spacing w:val="-5"/>
                <w:sz w:val="20"/>
              </w:rPr>
              <w:t> </w:t>
            </w:r>
            <w:r>
              <w:rPr>
                <w:color w:val="222160"/>
                <w:sz w:val="20"/>
              </w:rPr>
              <w:t>development</w:t>
            </w:r>
            <w:r>
              <w:rPr>
                <w:color w:val="222160"/>
                <w:spacing w:val="-5"/>
                <w:sz w:val="20"/>
              </w:rPr>
              <w:t> </w:t>
            </w:r>
            <w:r>
              <w:rPr>
                <w:color w:val="222160"/>
                <w:sz w:val="20"/>
              </w:rPr>
              <w:t>of:</w:t>
            </w:r>
          </w:p>
          <w:p>
            <w:pPr>
              <w:pStyle w:val="TableParagraph"/>
              <w:numPr>
                <w:ilvl w:val="1"/>
                <w:numId w:val="53"/>
              </w:numPr>
              <w:tabs>
                <w:tab w:pos="1212" w:val="left" w:leader="none"/>
              </w:tabs>
              <w:spacing w:line="239" w:lineRule="exact" w:before="0" w:after="0"/>
              <w:ind w:left="1212" w:right="0" w:hanging="359"/>
              <w:jc w:val="left"/>
              <w:rPr>
                <w:sz w:val="20"/>
              </w:rPr>
            </w:pPr>
            <w:r>
              <w:rPr>
                <w:color w:val="222160"/>
                <w:sz w:val="20"/>
              </w:rPr>
              <w:t>Responding</w:t>
            </w:r>
            <w:r>
              <w:rPr>
                <w:color w:val="222160"/>
                <w:spacing w:val="-7"/>
                <w:sz w:val="20"/>
              </w:rPr>
              <w:t> </w:t>
            </w:r>
            <w:r>
              <w:rPr>
                <w:color w:val="222160"/>
                <w:sz w:val="20"/>
              </w:rPr>
              <w:t>to</w:t>
            </w:r>
            <w:r>
              <w:rPr>
                <w:color w:val="222160"/>
                <w:spacing w:val="-6"/>
                <w:sz w:val="20"/>
              </w:rPr>
              <w:t> </w:t>
            </w:r>
            <w:r>
              <w:rPr>
                <w:color w:val="222160"/>
                <w:sz w:val="20"/>
              </w:rPr>
              <w:t>Sexual</w:t>
            </w:r>
            <w:r>
              <w:rPr>
                <w:color w:val="222160"/>
                <w:spacing w:val="-6"/>
                <w:sz w:val="20"/>
              </w:rPr>
              <w:t> </w:t>
            </w:r>
            <w:r>
              <w:rPr>
                <w:color w:val="222160"/>
                <w:sz w:val="20"/>
              </w:rPr>
              <w:t>Harm</w:t>
            </w:r>
            <w:r>
              <w:rPr>
                <w:color w:val="222160"/>
                <w:spacing w:val="-6"/>
                <w:sz w:val="20"/>
              </w:rPr>
              <w:t> </w:t>
            </w:r>
            <w:r>
              <w:rPr>
                <w:color w:val="222160"/>
                <w:spacing w:val="-2"/>
                <w:sz w:val="20"/>
              </w:rPr>
              <w:t>Policy/Procedure.</w:t>
            </w:r>
          </w:p>
          <w:p>
            <w:pPr>
              <w:pStyle w:val="TableParagraph"/>
              <w:numPr>
                <w:ilvl w:val="1"/>
                <w:numId w:val="53"/>
              </w:numPr>
              <w:tabs>
                <w:tab w:pos="1212" w:val="left" w:leader="none"/>
              </w:tabs>
              <w:spacing w:line="230" w:lineRule="exact" w:before="0" w:after="0"/>
              <w:ind w:left="1212" w:right="0" w:hanging="359"/>
              <w:jc w:val="left"/>
              <w:rPr>
                <w:sz w:val="20"/>
              </w:rPr>
            </w:pPr>
            <w:r>
              <w:rPr>
                <w:color w:val="222160"/>
                <w:sz w:val="20"/>
              </w:rPr>
              <w:t>Family</w:t>
            </w:r>
            <w:r>
              <w:rPr>
                <w:color w:val="222160"/>
                <w:spacing w:val="-8"/>
                <w:sz w:val="20"/>
              </w:rPr>
              <w:t> </w:t>
            </w:r>
            <w:r>
              <w:rPr>
                <w:color w:val="222160"/>
                <w:sz w:val="20"/>
              </w:rPr>
              <w:t>and</w:t>
            </w:r>
            <w:r>
              <w:rPr>
                <w:color w:val="222160"/>
                <w:spacing w:val="-7"/>
                <w:sz w:val="20"/>
              </w:rPr>
              <w:t> </w:t>
            </w:r>
            <w:r>
              <w:rPr>
                <w:color w:val="222160"/>
                <w:sz w:val="20"/>
              </w:rPr>
              <w:t>Domestic</w:t>
            </w:r>
            <w:r>
              <w:rPr>
                <w:color w:val="222160"/>
                <w:spacing w:val="-8"/>
                <w:sz w:val="20"/>
              </w:rPr>
              <w:t> </w:t>
            </w:r>
            <w:r>
              <w:rPr>
                <w:color w:val="222160"/>
                <w:sz w:val="20"/>
              </w:rPr>
              <w:t>Violence</w:t>
            </w:r>
            <w:r>
              <w:rPr>
                <w:color w:val="222160"/>
                <w:spacing w:val="-7"/>
                <w:sz w:val="20"/>
              </w:rPr>
              <w:t> </w:t>
            </w:r>
            <w:r>
              <w:rPr>
                <w:color w:val="222160"/>
                <w:spacing w:val="-2"/>
                <w:sz w:val="20"/>
              </w:rPr>
              <w:t>Policy/Procedure.</w:t>
            </w:r>
          </w:p>
          <w:p>
            <w:pPr>
              <w:pStyle w:val="TableParagraph"/>
              <w:numPr>
                <w:ilvl w:val="1"/>
                <w:numId w:val="53"/>
              </w:numPr>
              <w:tabs>
                <w:tab w:pos="1212" w:val="left" w:leader="none"/>
              </w:tabs>
              <w:spacing w:line="239" w:lineRule="exact" w:before="0" w:after="0"/>
              <w:ind w:left="1212" w:right="0" w:hanging="359"/>
              <w:jc w:val="left"/>
              <w:rPr>
                <w:sz w:val="20"/>
              </w:rPr>
            </w:pPr>
            <w:r>
              <w:rPr>
                <w:color w:val="222160"/>
                <w:sz w:val="20"/>
              </w:rPr>
              <w:t>Child</w:t>
            </w:r>
            <w:r>
              <w:rPr>
                <w:color w:val="222160"/>
                <w:spacing w:val="-7"/>
                <w:sz w:val="20"/>
              </w:rPr>
              <w:t> </w:t>
            </w:r>
            <w:r>
              <w:rPr>
                <w:color w:val="222160"/>
                <w:sz w:val="20"/>
              </w:rPr>
              <w:t>Safety</w:t>
            </w:r>
            <w:r>
              <w:rPr>
                <w:color w:val="222160"/>
                <w:spacing w:val="-6"/>
                <w:sz w:val="20"/>
              </w:rPr>
              <w:t> </w:t>
            </w:r>
            <w:r>
              <w:rPr>
                <w:color w:val="222160"/>
                <w:spacing w:val="-2"/>
                <w:sz w:val="20"/>
              </w:rPr>
              <w:t>Policy/Procedure.</w:t>
            </w:r>
          </w:p>
        </w:tc>
        <w:tc>
          <w:tcPr>
            <w:tcW w:w="1306" w:type="dxa"/>
            <w:tcBorders>
              <w:right w:val="nil"/>
            </w:tcBorders>
            <w:shd w:val="clear" w:color="auto" w:fill="E6EBFA"/>
          </w:tcPr>
          <w:p>
            <w:pPr>
              <w:pStyle w:val="TableParagraph"/>
              <w:spacing w:before="138"/>
              <w:ind w:right="178"/>
              <w:rPr>
                <w:sz w:val="20"/>
              </w:rPr>
            </w:pPr>
            <w:r>
              <w:rPr>
                <w:color w:val="222160"/>
                <w:sz w:val="20"/>
              </w:rPr>
              <w:t>Ongoing</w:t>
            </w:r>
            <w:r>
              <w:rPr>
                <w:color w:val="222160"/>
                <w:spacing w:val="-14"/>
                <w:sz w:val="20"/>
              </w:rPr>
              <w:t> </w:t>
            </w:r>
            <w:r>
              <w:rPr>
                <w:color w:val="222160"/>
                <w:sz w:val="20"/>
              </w:rPr>
              <w:t>to Q4 2025</w:t>
            </w:r>
          </w:p>
        </w:tc>
      </w:tr>
      <w:tr>
        <w:trPr>
          <w:trHeight w:val="988" w:hRule="atLeast"/>
        </w:trPr>
        <w:tc>
          <w:tcPr>
            <w:tcW w:w="2549" w:type="dxa"/>
            <w:tcBorders>
              <w:left w:val="nil"/>
            </w:tcBorders>
            <w:shd w:val="clear" w:color="auto" w:fill="E6EBFA"/>
          </w:tcPr>
          <w:p>
            <w:pPr>
              <w:pStyle w:val="TableParagraph"/>
              <w:ind w:left="0"/>
              <w:rPr>
                <w:rFonts w:ascii="Times New Roman"/>
                <w:sz w:val="20"/>
              </w:rPr>
            </w:pPr>
          </w:p>
        </w:tc>
        <w:tc>
          <w:tcPr>
            <w:tcW w:w="2722" w:type="dxa"/>
            <w:shd w:val="clear" w:color="auto" w:fill="E6EBFA"/>
          </w:tcPr>
          <w:p>
            <w:pPr>
              <w:pStyle w:val="TableParagraph"/>
              <w:ind w:left="0"/>
              <w:rPr>
                <w:rFonts w:ascii="Times New Roman"/>
                <w:sz w:val="20"/>
              </w:rPr>
            </w:pPr>
          </w:p>
        </w:tc>
        <w:tc>
          <w:tcPr>
            <w:tcW w:w="8616" w:type="dxa"/>
            <w:shd w:val="clear" w:color="auto" w:fill="E6EBFA"/>
          </w:tcPr>
          <w:p>
            <w:pPr>
              <w:pStyle w:val="TableParagraph"/>
              <w:numPr>
                <w:ilvl w:val="0"/>
                <w:numId w:val="54"/>
              </w:numPr>
              <w:tabs>
                <w:tab w:pos="493" w:val="left" w:leader="none"/>
              </w:tabs>
              <w:spacing w:line="237" w:lineRule="auto" w:before="146" w:after="0"/>
              <w:ind w:left="493" w:right="139" w:hanging="360"/>
              <w:jc w:val="left"/>
              <w:rPr>
                <w:sz w:val="20"/>
              </w:rPr>
            </w:pPr>
            <w:r>
              <w:rPr>
                <w:color w:val="222160"/>
                <w:sz w:val="20"/>
              </w:rPr>
              <w:t>Ensure</w:t>
            </w:r>
            <w:r>
              <w:rPr>
                <w:color w:val="222160"/>
                <w:spacing w:val="-3"/>
                <w:sz w:val="20"/>
              </w:rPr>
              <w:t> </w:t>
            </w:r>
            <w:r>
              <w:rPr>
                <w:color w:val="222160"/>
                <w:sz w:val="20"/>
              </w:rPr>
              <w:t>that</w:t>
            </w:r>
            <w:r>
              <w:rPr>
                <w:color w:val="222160"/>
                <w:spacing w:val="-3"/>
                <w:sz w:val="20"/>
              </w:rPr>
              <w:t> </w:t>
            </w:r>
            <w:r>
              <w:rPr>
                <w:color w:val="222160"/>
                <w:sz w:val="20"/>
              </w:rPr>
              <w:t>data</w:t>
            </w:r>
            <w:r>
              <w:rPr>
                <w:color w:val="222160"/>
                <w:spacing w:val="-3"/>
                <w:sz w:val="20"/>
              </w:rPr>
              <w:t> </w:t>
            </w:r>
            <w:r>
              <w:rPr>
                <w:color w:val="222160"/>
                <w:sz w:val="20"/>
              </w:rPr>
              <w:t>management,</w:t>
            </w:r>
            <w:r>
              <w:rPr>
                <w:color w:val="222160"/>
                <w:spacing w:val="-3"/>
                <w:sz w:val="20"/>
              </w:rPr>
              <w:t> </w:t>
            </w:r>
            <w:r>
              <w:rPr>
                <w:color w:val="222160"/>
                <w:sz w:val="20"/>
              </w:rPr>
              <w:t>reporting</w:t>
            </w:r>
            <w:r>
              <w:rPr>
                <w:color w:val="222160"/>
                <w:spacing w:val="-4"/>
                <w:sz w:val="20"/>
              </w:rPr>
              <w:t> </w:t>
            </w:r>
            <w:r>
              <w:rPr>
                <w:color w:val="222160"/>
                <w:sz w:val="20"/>
              </w:rPr>
              <w:t>and</w:t>
            </w:r>
            <w:r>
              <w:rPr>
                <w:color w:val="222160"/>
                <w:spacing w:val="-3"/>
                <w:sz w:val="20"/>
              </w:rPr>
              <w:t> </w:t>
            </w:r>
            <w:r>
              <w:rPr>
                <w:color w:val="222160"/>
                <w:sz w:val="20"/>
              </w:rPr>
              <w:t>record</w:t>
            </w:r>
            <w:r>
              <w:rPr>
                <w:color w:val="222160"/>
                <w:spacing w:val="-3"/>
                <w:sz w:val="20"/>
              </w:rPr>
              <w:t> </w:t>
            </w:r>
            <w:r>
              <w:rPr>
                <w:color w:val="222160"/>
                <w:sz w:val="20"/>
              </w:rPr>
              <w:t>keeping</w:t>
            </w:r>
            <w:r>
              <w:rPr>
                <w:color w:val="222160"/>
                <w:spacing w:val="-3"/>
                <w:sz w:val="20"/>
              </w:rPr>
              <w:t> </w:t>
            </w:r>
            <w:r>
              <w:rPr>
                <w:color w:val="222160"/>
                <w:sz w:val="20"/>
              </w:rPr>
              <w:t>for</w:t>
            </w:r>
            <w:r>
              <w:rPr>
                <w:color w:val="222160"/>
                <w:spacing w:val="-3"/>
                <w:sz w:val="20"/>
              </w:rPr>
              <w:t> </w:t>
            </w:r>
            <w:r>
              <w:rPr>
                <w:color w:val="222160"/>
                <w:sz w:val="20"/>
              </w:rPr>
              <w:t>sexual</w:t>
            </w:r>
            <w:r>
              <w:rPr>
                <w:color w:val="222160"/>
                <w:spacing w:val="-3"/>
                <w:sz w:val="20"/>
              </w:rPr>
              <w:t> </w:t>
            </w:r>
            <w:r>
              <w:rPr>
                <w:color w:val="222160"/>
                <w:sz w:val="20"/>
              </w:rPr>
              <w:t>harm</w:t>
            </w:r>
            <w:r>
              <w:rPr>
                <w:color w:val="222160"/>
                <w:spacing w:val="-4"/>
                <w:sz w:val="20"/>
              </w:rPr>
              <w:t> </w:t>
            </w:r>
            <w:r>
              <w:rPr>
                <w:color w:val="222160"/>
                <w:sz w:val="20"/>
              </w:rPr>
              <w:t>and</w:t>
            </w:r>
            <w:r>
              <w:rPr>
                <w:color w:val="222160"/>
                <w:spacing w:val="-3"/>
                <w:sz w:val="20"/>
              </w:rPr>
              <w:t> </w:t>
            </w:r>
            <w:r>
              <w:rPr>
                <w:color w:val="222160"/>
                <w:sz w:val="20"/>
              </w:rPr>
              <w:t>violence are fit for purpose and continuously reviewed. This includes the design and implementation of a new case management system.</w:t>
            </w:r>
          </w:p>
        </w:tc>
        <w:tc>
          <w:tcPr>
            <w:tcW w:w="1306" w:type="dxa"/>
            <w:tcBorders>
              <w:right w:val="nil"/>
            </w:tcBorders>
            <w:shd w:val="clear" w:color="auto" w:fill="E6EBFA"/>
          </w:tcPr>
          <w:p>
            <w:pPr>
              <w:pStyle w:val="TableParagraph"/>
              <w:spacing w:before="143"/>
              <w:rPr>
                <w:sz w:val="20"/>
              </w:rPr>
            </w:pPr>
            <w:r>
              <w:rPr>
                <w:color w:val="222160"/>
                <w:sz w:val="20"/>
              </w:rPr>
              <w:t>2021</w:t>
            </w:r>
            <w:r>
              <w:rPr>
                <w:color w:val="222160"/>
                <w:spacing w:val="-4"/>
                <w:sz w:val="20"/>
              </w:rPr>
              <w:t> </w:t>
            </w:r>
            <w:r>
              <w:rPr>
                <w:color w:val="222160"/>
                <w:spacing w:val="-5"/>
                <w:sz w:val="20"/>
              </w:rPr>
              <w:t>to</w:t>
            </w:r>
          </w:p>
          <w:p>
            <w:pPr>
              <w:pStyle w:val="TableParagraph"/>
              <w:spacing w:before="1"/>
              <w:rPr>
                <w:sz w:val="20"/>
              </w:rPr>
            </w:pPr>
            <w:r>
              <w:rPr>
                <w:color w:val="222160"/>
                <w:spacing w:val="-4"/>
                <w:sz w:val="20"/>
              </w:rPr>
              <w:t>2022</w:t>
            </w:r>
          </w:p>
        </w:tc>
      </w:tr>
      <w:tr>
        <w:trPr>
          <w:trHeight w:val="1583" w:hRule="atLeast"/>
        </w:trPr>
        <w:tc>
          <w:tcPr>
            <w:tcW w:w="2549" w:type="dxa"/>
            <w:tcBorders>
              <w:left w:val="nil"/>
            </w:tcBorders>
            <w:shd w:val="clear" w:color="auto" w:fill="E6EBFA"/>
          </w:tcPr>
          <w:p>
            <w:pPr>
              <w:pStyle w:val="TableParagraph"/>
              <w:ind w:left="0"/>
              <w:rPr>
                <w:rFonts w:ascii="Times New Roman"/>
                <w:sz w:val="20"/>
              </w:rPr>
            </w:pPr>
          </w:p>
        </w:tc>
        <w:tc>
          <w:tcPr>
            <w:tcW w:w="2722" w:type="dxa"/>
            <w:shd w:val="clear" w:color="auto" w:fill="E6EBFA"/>
          </w:tcPr>
          <w:p>
            <w:pPr>
              <w:pStyle w:val="TableParagraph"/>
              <w:spacing w:before="143"/>
              <w:ind w:right="2070"/>
              <w:rPr>
                <w:sz w:val="20"/>
              </w:rPr>
            </w:pPr>
            <w:r>
              <w:rPr>
                <w:color w:val="222160"/>
                <w:spacing w:val="-2"/>
                <w:sz w:val="20"/>
              </w:rPr>
              <w:t>Lead:</w:t>
            </w:r>
          </w:p>
          <w:p>
            <w:pPr>
              <w:pStyle w:val="TableParagraph"/>
              <w:spacing w:before="1"/>
              <w:ind w:right="2070"/>
              <w:rPr>
                <w:sz w:val="20"/>
              </w:rPr>
            </w:pPr>
            <w:r>
              <w:rPr>
                <w:color w:val="222160"/>
                <w:spacing w:val="-5"/>
                <w:sz w:val="20"/>
              </w:rPr>
              <w:t>CPO</w:t>
            </w:r>
          </w:p>
        </w:tc>
        <w:tc>
          <w:tcPr>
            <w:tcW w:w="8616" w:type="dxa"/>
            <w:shd w:val="clear" w:color="auto" w:fill="E6EBFA"/>
          </w:tcPr>
          <w:p>
            <w:pPr>
              <w:pStyle w:val="TableParagraph"/>
              <w:numPr>
                <w:ilvl w:val="0"/>
                <w:numId w:val="55"/>
              </w:numPr>
              <w:tabs>
                <w:tab w:pos="586" w:val="left" w:leader="none"/>
              </w:tabs>
              <w:spacing w:line="223" w:lineRule="auto" w:before="158" w:after="0"/>
              <w:ind w:left="586" w:right="678" w:hanging="357"/>
              <w:jc w:val="left"/>
              <w:rPr>
                <w:sz w:val="20"/>
              </w:rPr>
            </w:pPr>
            <w:r>
              <w:rPr>
                <w:color w:val="222160"/>
                <w:sz w:val="20"/>
              </w:rPr>
              <w:t>Ensure</w:t>
            </w:r>
            <w:r>
              <w:rPr>
                <w:color w:val="222160"/>
                <w:spacing w:val="-3"/>
                <w:sz w:val="20"/>
              </w:rPr>
              <w:t> </w:t>
            </w:r>
            <w:r>
              <w:rPr>
                <w:color w:val="222160"/>
                <w:sz w:val="20"/>
              </w:rPr>
              <w:t>that</w:t>
            </w:r>
            <w:r>
              <w:rPr>
                <w:color w:val="222160"/>
                <w:spacing w:val="-3"/>
                <w:sz w:val="20"/>
              </w:rPr>
              <w:t> </w:t>
            </w:r>
            <w:r>
              <w:rPr>
                <w:color w:val="222160"/>
                <w:sz w:val="20"/>
              </w:rPr>
              <w:t>incident</w:t>
            </w:r>
            <w:r>
              <w:rPr>
                <w:color w:val="222160"/>
                <w:spacing w:val="-3"/>
                <w:sz w:val="20"/>
              </w:rPr>
              <w:t> </w:t>
            </w:r>
            <w:r>
              <w:rPr>
                <w:color w:val="222160"/>
                <w:sz w:val="20"/>
              </w:rPr>
              <w:t>reporting</w:t>
            </w:r>
            <w:r>
              <w:rPr>
                <w:color w:val="222160"/>
                <w:spacing w:val="-3"/>
                <w:sz w:val="20"/>
              </w:rPr>
              <w:t> </w:t>
            </w:r>
            <w:r>
              <w:rPr>
                <w:color w:val="222160"/>
                <w:sz w:val="20"/>
              </w:rPr>
              <w:t>options</w:t>
            </w:r>
            <w:r>
              <w:rPr>
                <w:color w:val="222160"/>
                <w:spacing w:val="-3"/>
                <w:sz w:val="20"/>
              </w:rPr>
              <w:t> </w:t>
            </w:r>
            <w:r>
              <w:rPr>
                <w:color w:val="222160"/>
                <w:sz w:val="20"/>
              </w:rPr>
              <w:t>and</w:t>
            </w:r>
            <w:r>
              <w:rPr>
                <w:color w:val="222160"/>
                <w:spacing w:val="-3"/>
                <w:sz w:val="20"/>
              </w:rPr>
              <w:t> </w:t>
            </w:r>
            <w:r>
              <w:rPr>
                <w:color w:val="222160"/>
                <w:sz w:val="20"/>
              </w:rPr>
              <w:t>responses</w:t>
            </w:r>
            <w:r>
              <w:rPr>
                <w:color w:val="222160"/>
                <w:spacing w:val="-3"/>
                <w:sz w:val="20"/>
              </w:rPr>
              <w:t> </w:t>
            </w:r>
            <w:r>
              <w:rPr>
                <w:color w:val="222160"/>
                <w:sz w:val="20"/>
              </w:rPr>
              <w:t>to</w:t>
            </w:r>
            <w:r>
              <w:rPr>
                <w:color w:val="222160"/>
                <w:spacing w:val="-3"/>
                <w:sz w:val="20"/>
              </w:rPr>
              <w:t> </w:t>
            </w:r>
            <w:r>
              <w:rPr>
                <w:color w:val="222160"/>
                <w:sz w:val="20"/>
              </w:rPr>
              <w:t>reports</w:t>
            </w:r>
            <w:r>
              <w:rPr>
                <w:color w:val="222160"/>
                <w:spacing w:val="-3"/>
                <w:sz w:val="20"/>
              </w:rPr>
              <w:t> </w:t>
            </w:r>
            <w:r>
              <w:rPr>
                <w:color w:val="222160"/>
                <w:sz w:val="20"/>
              </w:rPr>
              <w:t>of</w:t>
            </w:r>
            <w:r>
              <w:rPr>
                <w:color w:val="222160"/>
                <w:spacing w:val="-3"/>
                <w:sz w:val="20"/>
              </w:rPr>
              <w:t> </w:t>
            </w:r>
            <w:r>
              <w:rPr>
                <w:color w:val="222160"/>
                <w:sz w:val="20"/>
              </w:rPr>
              <w:t>sexual</w:t>
            </w:r>
            <w:r>
              <w:rPr>
                <w:color w:val="222160"/>
                <w:spacing w:val="-3"/>
                <w:sz w:val="20"/>
              </w:rPr>
              <w:t> </w:t>
            </w:r>
            <w:r>
              <w:rPr>
                <w:color w:val="222160"/>
                <w:sz w:val="20"/>
              </w:rPr>
              <w:t>harm</w:t>
            </w:r>
            <w:r>
              <w:rPr>
                <w:color w:val="222160"/>
                <w:spacing w:val="-4"/>
                <w:sz w:val="20"/>
              </w:rPr>
              <w:t> </w:t>
            </w:r>
            <w:r>
              <w:rPr>
                <w:color w:val="222160"/>
                <w:sz w:val="20"/>
              </w:rPr>
              <w:t>and violence are fair, timely and effective.</w:t>
            </w:r>
          </w:p>
          <w:p>
            <w:pPr>
              <w:pStyle w:val="TableParagraph"/>
              <w:numPr>
                <w:ilvl w:val="0"/>
                <w:numId w:val="55"/>
              </w:numPr>
              <w:tabs>
                <w:tab w:pos="586" w:val="left" w:leader="none"/>
              </w:tabs>
              <w:spacing w:line="232" w:lineRule="auto" w:before="14" w:after="0"/>
              <w:ind w:left="586" w:right="257" w:hanging="357"/>
              <w:jc w:val="left"/>
              <w:rPr>
                <w:sz w:val="20"/>
              </w:rPr>
            </w:pPr>
            <w:r>
              <w:rPr>
                <w:color w:val="222160"/>
                <w:sz w:val="20"/>
              </w:rPr>
              <w:t>Enable a clear end-to-end process for staff and students to seek support (Safer Community)</w:t>
            </w:r>
            <w:r>
              <w:rPr>
                <w:color w:val="222160"/>
                <w:spacing w:val="-4"/>
                <w:sz w:val="20"/>
              </w:rPr>
              <w:t> </w:t>
            </w:r>
            <w:r>
              <w:rPr>
                <w:color w:val="222160"/>
                <w:sz w:val="20"/>
              </w:rPr>
              <w:t>and</w:t>
            </w:r>
            <w:r>
              <w:rPr>
                <w:color w:val="222160"/>
                <w:spacing w:val="-4"/>
                <w:sz w:val="20"/>
              </w:rPr>
              <w:t> </w:t>
            </w:r>
            <w:r>
              <w:rPr>
                <w:color w:val="222160"/>
                <w:sz w:val="20"/>
              </w:rPr>
              <w:t>to</w:t>
            </w:r>
            <w:r>
              <w:rPr>
                <w:color w:val="222160"/>
                <w:spacing w:val="-4"/>
                <w:sz w:val="20"/>
              </w:rPr>
              <w:t> </w:t>
            </w:r>
            <w:r>
              <w:rPr>
                <w:color w:val="222160"/>
                <w:sz w:val="20"/>
              </w:rPr>
              <w:t>report</w:t>
            </w:r>
            <w:r>
              <w:rPr>
                <w:color w:val="222160"/>
                <w:spacing w:val="-4"/>
                <w:sz w:val="20"/>
              </w:rPr>
              <w:t> </w:t>
            </w:r>
            <w:r>
              <w:rPr>
                <w:color w:val="222160"/>
                <w:sz w:val="20"/>
              </w:rPr>
              <w:t>sexual</w:t>
            </w:r>
            <w:r>
              <w:rPr>
                <w:color w:val="222160"/>
                <w:spacing w:val="-4"/>
                <w:sz w:val="20"/>
              </w:rPr>
              <w:t> </w:t>
            </w:r>
            <w:r>
              <w:rPr>
                <w:color w:val="222160"/>
                <w:sz w:val="20"/>
              </w:rPr>
              <w:t>harm,</w:t>
            </w:r>
            <w:r>
              <w:rPr>
                <w:color w:val="222160"/>
                <w:spacing w:val="-3"/>
                <w:sz w:val="20"/>
              </w:rPr>
              <w:t> </w:t>
            </w:r>
            <w:r>
              <w:rPr>
                <w:color w:val="222160"/>
                <w:sz w:val="20"/>
              </w:rPr>
              <w:t>bullying</w:t>
            </w:r>
            <w:r>
              <w:rPr>
                <w:color w:val="222160"/>
                <w:spacing w:val="-4"/>
                <w:sz w:val="20"/>
              </w:rPr>
              <w:t> </w:t>
            </w:r>
            <w:r>
              <w:rPr>
                <w:color w:val="222160"/>
                <w:sz w:val="20"/>
              </w:rPr>
              <w:t>and</w:t>
            </w:r>
            <w:r>
              <w:rPr>
                <w:color w:val="222160"/>
                <w:spacing w:val="-4"/>
                <w:sz w:val="20"/>
              </w:rPr>
              <w:t> </w:t>
            </w:r>
            <w:r>
              <w:rPr>
                <w:color w:val="222160"/>
                <w:sz w:val="20"/>
              </w:rPr>
              <w:t>discrimination</w:t>
            </w:r>
            <w:r>
              <w:rPr>
                <w:color w:val="222160"/>
                <w:spacing w:val="-4"/>
                <w:sz w:val="20"/>
              </w:rPr>
              <w:t> </w:t>
            </w:r>
            <w:r>
              <w:rPr>
                <w:color w:val="222160"/>
                <w:sz w:val="20"/>
              </w:rPr>
              <w:t>through</w:t>
            </w:r>
            <w:r>
              <w:rPr>
                <w:color w:val="222160"/>
                <w:spacing w:val="-4"/>
                <w:sz w:val="20"/>
              </w:rPr>
              <w:t> </w:t>
            </w:r>
            <w:r>
              <w:rPr>
                <w:color w:val="222160"/>
                <w:sz w:val="20"/>
              </w:rPr>
              <w:t>an</w:t>
            </w:r>
            <w:r>
              <w:rPr>
                <w:color w:val="222160"/>
                <w:spacing w:val="-4"/>
                <w:sz w:val="20"/>
              </w:rPr>
              <w:t> </w:t>
            </w:r>
            <w:r>
              <w:rPr>
                <w:color w:val="222160"/>
                <w:sz w:val="20"/>
              </w:rPr>
              <w:t>improved system that is trauma informed, victim centric and intersectional in its approach.</w:t>
            </w:r>
          </w:p>
        </w:tc>
        <w:tc>
          <w:tcPr>
            <w:tcW w:w="1306" w:type="dxa"/>
            <w:tcBorders>
              <w:right w:val="nil"/>
            </w:tcBorders>
            <w:shd w:val="clear" w:color="auto" w:fill="E6EBFA"/>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r>
        <w:trPr>
          <w:trHeight w:val="1434" w:hRule="atLeast"/>
        </w:trPr>
        <w:tc>
          <w:tcPr>
            <w:tcW w:w="2549" w:type="dxa"/>
            <w:tcBorders>
              <w:left w:val="nil"/>
            </w:tcBorders>
            <w:shd w:val="clear" w:color="auto" w:fill="F3F5FC"/>
          </w:tcPr>
          <w:p>
            <w:pPr>
              <w:pStyle w:val="TableParagraph"/>
              <w:spacing w:before="143"/>
              <w:ind w:left="139" w:right="201"/>
              <w:rPr>
                <w:sz w:val="20"/>
              </w:rPr>
            </w:pPr>
            <w:r>
              <w:rPr>
                <w:color w:val="222160"/>
                <w:sz w:val="20"/>
              </w:rPr>
              <w:t>6.3 Support for staff impacted</w:t>
            </w:r>
            <w:r>
              <w:rPr>
                <w:color w:val="222160"/>
                <w:spacing w:val="-14"/>
                <w:sz w:val="20"/>
              </w:rPr>
              <w:t> </w:t>
            </w:r>
            <w:r>
              <w:rPr>
                <w:color w:val="222160"/>
                <w:sz w:val="20"/>
              </w:rPr>
              <w:t>by</w:t>
            </w:r>
            <w:r>
              <w:rPr>
                <w:color w:val="222160"/>
                <w:spacing w:val="-14"/>
                <w:sz w:val="20"/>
              </w:rPr>
              <w:t> </w:t>
            </w:r>
            <w:r>
              <w:rPr>
                <w:color w:val="222160"/>
                <w:sz w:val="20"/>
              </w:rPr>
              <w:t>domesti</w:t>
            </w:r>
            <w:r>
              <w:rPr>
                <w:color w:val="222160"/>
                <w:sz w:val="20"/>
              </w:rPr>
              <w:t>c</w:t>
            </w:r>
            <w:r>
              <w:rPr>
                <w:color w:val="222160"/>
                <w:sz w:val="20"/>
              </w:rPr>
              <w:t> and family violence</w:t>
            </w:r>
          </w:p>
        </w:tc>
        <w:tc>
          <w:tcPr>
            <w:tcW w:w="2722" w:type="dxa"/>
            <w:shd w:val="clear" w:color="auto" w:fill="F3F5FC"/>
          </w:tcPr>
          <w:p>
            <w:pPr>
              <w:pStyle w:val="TableParagraph"/>
              <w:spacing w:before="143"/>
              <w:rPr>
                <w:sz w:val="20"/>
              </w:rPr>
            </w:pPr>
            <w:r>
              <w:rPr>
                <w:color w:val="222160"/>
                <w:spacing w:val="-2"/>
                <w:sz w:val="20"/>
              </w:rPr>
              <w:t>Lead:</w:t>
            </w:r>
          </w:p>
          <w:p>
            <w:pPr>
              <w:pStyle w:val="TableParagraph"/>
              <w:spacing w:before="1"/>
              <w:rPr>
                <w:sz w:val="20"/>
              </w:rPr>
            </w:pPr>
            <w:r>
              <w:rPr>
                <w:color w:val="222160"/>
                <w:spacing w:val="-2"/>
                <w:sz w:val="20"/>
              </w:rPr>
              <w:t>Vice-Chancellor</w:t>
            </w:r>
          </w:p>
          <w:p>
            <w:pPr>
              <w:pStyle w:val="TableParagraph"/>
              <w:spacing w:line="237" w:lineRule="auto" w:before="2"/>
              <w:rPr>
                <w:sz w:val="20"/>
              </w:rPr>
            </w:pPr>
            <w:r>
              <w:rPr>
                <w:color w:val="222160"/>
                <w:sz w:val="20"/>
              </w:rPr>
              <w:t>VC</w:t>
            </w:r>
            <w:r>
              <w:rPr>
                <w:color w:val="222160"/>
                <w:spacing w:val="-13"/>
                <w:sz w:val="20"/>
              </w:rPr>
              <w:t> </w:t>
            </w:r>
            <w:r>
              <w:rPr>
                <w:color w:val="222160"/>
                <w:sz w:val="20"/>
              </w:rPr>
              <w:t>Advisory</w:t>
            </w:r>
            <w:r>
              <w:rPr>
                <w:color w:val="222160"/>
                <w:spacing w:val="-12"/>
                <w:sz w:val="20"/>
              </w:rPr>
              <w:t> </w:t>
            </w:r>
            <w:r>
              <w:rPr>
                <w:color w:val="222160"/>
                <w:sz w:val="20"/>
              </w:rPr>
              <w:t>on</w:t>
            </w:r>
            <w:r>
              <w:rPr>
                <w:color w:val="222160"/>
                <w:spacing w:val="-12"/>
                <w:sz w:val="20"/>
              </w:rPr>
              <w:t> </w:t>
            </w:r>
            <w:r>
              <w:rPr>
                <w:color w:val="222160"/>
                <w:sz w:val="20"/>
              </w:rPr>
              <w:t>Gender- based Violence Group People Team</w:t>
            </w:r>
          </w:p>
        </w:tc>
        <w:tc>
          <w:tcPr>
            <w:tcW w:w="8616" w:type="dxa"/>
            <w:shd w:val="clear" w:color="auto" w:fill="F3F5FC"/>
          </w:tcPr>
          <w:p>
            <w:pPr>
              <w:pStyle w:val="TableParagraph"/>
              <w:numPr>
                <w:ilvl w:val="0"/>
                <w:numId w:val="56"/>
              </w:numPr>
              <w:tabs>
                <w:tab w:pos="586" w:val="left" w:leader="none"/>
              </w:tabs>
              <w:spacing w:line="232" w:lineRule="auto" w:before="148" w:after="0"/>
              <w:ind w:left="586" w:right="433" w:hanging="357"/>
              <w:jc w:val="left"/>
              <w:rPr>
                <w:sz w:val="20"/>
              </w:rPr>
            </w:pPr>
            <w:r>
              <w:rPr>
                <w:color w:val="222160"/>
                <w:sz w:val="20"/>
              </w:rPr>
              <w:t>Investigate</w:t>
            </w:r>
            <w:r>
              <w:rPr>
                <w:color w:val="222160"/>
                <w:spacing w:val="-3"/>
                <w:sz w:val="20"/>
              </w:rPr>
              <w:t> </w:t>
            </w:r>
            <w:r>
              <w:rPr>
                <w:color w:val="222160"/>
                <w:sz w:val="20"/>
              </w:rPr>
              <w:t>and</w:t>
            </w:r>
            <w:r>
              <w:rPr>
                <w:color w:val="222160"/>
                <w:spacing w:val="-3"/>
                <w:sz w:val="20"/>
              </w:rPr>
              <w:t> </w:t>
            </w:r>
            <w:r>
              <w:rPr>
                <w:color w:val="222160"/>
                <w:sz w:val="20"/>
              </w:rPr>
              <w:t>review</w:t>
            </w:r>
            <w:r>
              <w:rPr>
                <w:color w:val="222160"/>
                <w:spacing w:val="-4"/>
                <w:sz w:val="20"/>
              </w:rPr>
              <w:t> </w:t>
            </w:r>
            <w:r>
              <w:rPr>
                <w:color w:val="222160"/>
                <w:sz w:val="20"/>
              </w:rPr>
              <w:t>the</w:t>
            </w:r>
            <w:r>
              <w:rPr>
                <w:color w:val="222160"/>
                <w:spacing w:val="-3"/>
                <w:sz w:val="20"/>
              </w:rPr>
              <w:t> </w:t>
            </w:r>
            <w:r>
              <w:rPr>
                <w:color w:val="222160"/>
                <w:sz w:val="20"/>
              </w:rPr>
              <w:t>feasibility</w:t>
            </w:r>
            <w:r>
              <w:rPr>
                <w:color w:val="222160"/>
                <w:spacing w:val="-3"/>
                <w:sz w:val="20"/>
              </w:rPr>
              <w:t> </w:t>
            </w:r>
            <w:r>
              <w:rPr>
                <w:color w:val="222160"/>
                <w:sz w:val="20"/>
              </w:rPr>
              <w:t>of</w:t>
            </w:r>
            <w:r>
              <w:rPr>
                <w:color w:val="222160"/>
                <w:spacing w:val="-3"/>
                <w:sz w:val="20"/>
              </w:rPr>
              <w:t> </w:t>
            </w:r>
            <w:r>
              <w:rPr>
                <w:color w:val="222160"/>
                <w:sz w:val="20"/>
              </w:rPr>
              <w:t>the</w:t>
            </w:r>
            <w:r>
              <w:rPr>
                <w:color w:val="222160"/>
                <w:spacing w:val="-3"/>
                <w:sz w:val="20"/>
              </w:rPr>
              <w:t> </w:t>
            </w:r>
            <w:r>
              <w:rPr>
                <w:color w:val="222160"/>
                <w:sz w:val="20"/>
              </w:rPr>
              <w:t>development</w:t>
            </w:r>
            <w:r>
              <w:rPr>
                <w:color w:val="222160"/>
                <w:spacing w:val="-3"/>
                <w:sz w:val="20"/>
              </w:rPr>
              <w:t> </w:t>
            </w:r>
            <w:r>
              <w:rPr>
                <w:color w:val="222160"/>
                <w:sz w:val="20"/>
              </w:rPr>
              <w:t>of</w:t>
            </w:r>
            <w:r>
              <w:rPr>
                <w:color w:val="222160"/>
                <w:spacing w:val="-3"/>
                <w:sz w:val="20"/>
              </w:rPr>
              <w:t> </w:t>
            </w:r>
            <w:r>
              <w:rPr>
                <w:color w:val="222160"/>
                <w:sz w:val="20"/>
              </w:rPr>
              <w:t>a</w:t>
            </w:r>
            <w:r>
              <w:rPr>
                <w:color w:val="222160"/>
                <w:spacing w:val="-3"/>
                <w:sz w:val="20"/>
              </w:rPr>
              <w:t> </w:t>
            </w:r>
            <w:r>
              <w:rPr>
                <w:color w:val="222160"/>
                <w:sz w:val="20"/>
              </w:rPr>
              <w:t>specialist</w:t>
            </w:r>
            <w:r>
              <w:rPr>
                <w:color w:val="222160"/>
                <w:spacing w:val="-3"/>
                <w:sz w:val="20"/>
              </w:rPr>
              <w:t> </w:t>
            </w:r>
            <w:r>
              <w:rPr>
                <w:color w:val="222160"/>
                <w:sz w:val="20"/>
              </w:rPr>
              <w:t>agency</w:t>
            </w:r>
            <w:r>
              <w:rPr>
                <w:color w:val="222160"/>
                <w:spacing w:val="-3"/>
                <w:sz w:val="20"/>
              </w:rPr>
              <w:t> </w:t>
            </w:r>
            <w:r>
              <w:rPr>
                <w:color w:val="222160"/>
                <w:sz w:val="20"/>
              </w:rPr>
              <w:t>able</w:t>
            </w:r>
            <w:r>
              <w:rPr>
                <w:color w:val="222160"/>
                <w:spacing w:val="-3"/>
                <w:sz w:val="20"/>
              </w:rPr>
              <w:t> </w:t>
            </w:r>
            <w:r>
              <w:rPr>
                <w:color w:val="222160"/>
                <w:sz w:val="20"/>
              </w:rPr>
              <w:t>to investigate, case-manage and respond appropriately to reports of sexual harm and violence, in line with emerging, contemporary best practice.</w:t>
            </w:r>
          </w:p>
        </w:tc>
        <w:tc>
          <w:tcPr>
            <w:tcW w:w="1306" w:type="dxa"/>
            <w:tcBorders>
              <w:right w:val="nil"/>
            </w:tcBorders>
            <w:shd w:val="clear" w:color="auto" w:fill="F3F5FC"/>
          </w:tcPr>
          <w:p>
            <w:pPr>
              <w:pStyle w:val="TableParagraph"/>
              <w:spacing w:before="143"/>
              <w:ind w:right="601"/>
              <w:rPr>
                <w:sz w:val="20"/>
              </w:rPr>
            </w:pPr>
            <w:r>
              <w:rPr>
                <w:color w:val="222160"/>
                <w:sz w:val="20"/>
              </w:rPr>
              <w:t>By</w:t>
            </w:r>
            <w:r>
              <w:rPr>
                <w:color w:val="222160"/>
                <w:spacing w:val="-14"/>
                <w:sz w:val="20"/>
              </w:rPr>
              <w:t> </w:t>
            </w:r>
            <w:r>
              <w:rPr>
                <w:color w:val="222160"/>
                <w:sz w:val="20"/>
              </w:rPr>
              <w:t>Q4 </w:t>
            </w:r>
            <w:r>
              <w:rPr>
                <w:color w:val="222160"/>
                <w:spacing w:val="-4"/>
                <w:sz w:val="20"/>
              </w:rPr>
              <w:t>2022</w:t>
            </w:r>
          </w:p>
        </w:tc>
      </w:tr>
      <w:tr>
        <w:trPr>
          <w:trHeight w:val="1276" w:hRule="atLeast"/>
        </w:trPr>
        <w:tc>
          <w:tcPr>
            <w:tcW w:w="2549" w:type="dxa"/>
            <w:tcBorders>
              <w:left w:val="nil"/>
            </w:tcBorders>
            <w:shd w:val="clear" w:color="auto" w:fill="F3F5FC"/>
          </w:tcPr>
          <w:p>
            <w:pPr>
              <w:pStyle w:val="TableParagraph"/>
              <w:ind w:left="0"/>
              <w:rPr>
                <w:rFonts w:ascii="Times New Roman"/>
                <w:sz w:val="20"/>
              </w:rPr>
            </w:pPr>
          </w:p>
        </w:tc>
        <w:tc>
          <w:tcPr>
            <w:tcW w:w="2722" w:type="dxa"/>
            <w:shd w:val="clear" w:color="auto" w:fill="F3F5FC"/>
          </w:tcPr>
          <w:p>
            <w:pPr>
              <w:pStyle w:val="TableParagraph"/>
              <w:ind w:left="0"/>
              <w:rPr>
                <w:rFonts w:ascii="Times New Roman"/>
                <w:sz w:val="20"/>
              </w:rPr>
            </w:pPr>
          </w:p>
        </w:tc>
        <w:tc>
          <w:tcPr>
            <w:tcW w:w="8616" w:type="dxa"/>
            <w:shd w:val="clear" w:color="auto" w:fill="F3F5FC"/>
          </w:tcPr>
          <w:p>
            <w:pPr>
              <w:pStyle w:val="TableParagraph"/>
              <w:numPr>
                <w:ilvl w:val="0"/>
                <w:numId w:val="57"/>
              </w:numPr>
              <w:tabs>
                <w:tab w:pos="586" w:val="left" w:leader="none"/>
              </w:tabs>
              <w:spacing w:line="235" w:lineRule="auto" w:before="145" w:after="0"/>
              <w:ind w:left="586" w:right="334" w:hanging="357"/>
              <w:jc w:val="both"/>
              <w:rPr>
                <w:sz w:val="20"/>
              </w:rPr>
            </w:pPr>
            <w:r>
              <w:rPr>
                <w:color w:val="222160"/>
                <w:sz w:val="20"/>
              </w:rPr>
              <w:t>Work to engage men in building accountability and allies in the prevention of gendered violence.</w:t>
            </w:r>
            <w:r>
              <w:rPr>
                <w:color w:val="222160"/>
                <w:spacing w:val="-4"/>
                <w:sz w:val="20"/>
              </w:rPr>
              <w:t> </w:t>
            </w:r>
            <w:r>
              <w:rPr>
                <w:color w:val="222160"/>
                <w:sz w:val="20"/>
              </w:rPr>
              <w:t>RMIT</w:t>
            </w:r>
            <w:r>
              <w:rPr>
                <w:color w:val="222160"/>
                <w:spacing w:val="-4"/>
                <w:sz w:val="20"/>
              </w:rPr>
              <w:t> </w:t>
            </w:r>
            <w:r>
              <w:rPr>
                <w:color w:val="222160"/>
                <w:sz w:val="20"/>
              </w:rPr>
              <w:t>will</w:t>
            </w:r>
            <w:r>
              <w:rPr>
                <w:color w:val="222160"/>
                <w:spacing w:val="-4"/>
                <w:sz w:val="20"/>
              </w:rPr>
              <w:t> </w:t>
            </w:r>
            <w:r>
              <w:rPr>
                <w:color w:val="222160"/>
                <w:sz w:val="20"/>
              </w:rPr>
              <w:t>work</w:t>
            </w:r>
            <w:r>
              <w:rPr>
                <w:color w:val="222160"/>
                <w:spacing w:val="-4"/>
                <w:sz w:val="20"/>
              </w:rPr>
              <w:t> </w:t>
            </w:r>
            <w:r>
              <w:rPr>
                <w:color w:val="222160"/>
                <w:sz w:val="20"/>
              </w:rPr>
              <w:t>across</w:t>
            </w:r>
            <w:r>
              <w:rPr>
                <w:color w:val="222160"/>
                <w:spacing w:val="-4"/>
                <w:sz w:val="20"/>
              </w:rPr>
              <w:t> </w:t>
            </w:r>
            <w:r>
              <w:rPr>
                <w:color w:val="222160"/>
                <w:sz w:val="20"/>
              </w:rPr>
              <w:t>three</w:t>
            </w:r>
            <w:r>
              <w:rPr>
                <w:color w:val="222160"/>
                <w:spacing w:val="-4"/>
                <w:sz w:val="20"/>
              </w:rPr>
              <w:t> </w:t>
            </w:r>
            <w:r>
              <w:rPr>
                <w:color w:val="222160"/>
                <w:sz w:val="20"/>
              </w:rPr>
              <w:t>domains</w:t>
            </w:r>
            <w:r>
              <w:rPr>
                <w:color w:val="222160"/>
                <w:spacing w:val="-5"/>
                <w:sz w:val="20"/>
              </w:rPr>
              <w:t> </w:t>
            </w:r>
            <w:r>
              <w:rPr>
                <w:color w:val="222160"/>
                <w:sz w:val="20"/>
              </w:rPr>
              <w:t>–</w:t>
            </w:r>
            <w:r>
              <w:rPr>
                <w:color w:val="222160"/>
                <w:spacing w:val="-4"/>
                <w:sz w:val="20"/>
              </w:rPr>
              <w:t> </w:t>
            </w:r>
            <w:r>
              <w:rPr>
                <w:color w:val="222160"/>
                <w:sz w:val="20"/>
              </w:rPr>
              <w:t>community</w:t>
            </w:r>
            <w:r>
              <w:rPr>
                <w:color w:val="222160"/>
                <w:spacing w:val="-4"/>
                <w:sz w:val="20"/>
              </w:rPr>
              <w:t> </w:t>
            </w:r>
            <w:r>
              <w:rPr>
                <w:color w:val="222160"/>
                <w:sz w:val="20"/>
              </w:rPr>
              <w:t>engagement,</w:t>
            </w:r>
            <w:r>
              <w:rPr>
                <w:color w:val="222160"/>
                <w:spacing w:val="-4"/>
                <w:sz w:val="20"/>
              </w:rPr>
              <w:t> </w:t>
            </w:r>
            <w:r>
              <w:rPr>
                <w:color w:val="222160"/>
                <w:sz w:val="20"/>
              </w:rPr>
              <w:t>learning</w:t>
            </w:r>
            <w:r>
              <w:rPr>
                <w:color w:val="222160"/>
                <w:spacing w:val="-4"/>
                <w:sz w:val="20"/>
              </w:rPr>
              <w:t> </w:t>
            </w:r>
            <w:r>
              <w:rPr>
                <w:color w:val="222160"/>
                <w:sz w:val="20"/>
              </w:rPr>
              <w:t>and development</w:t>
            </w:r>
            <w:r>
              <w:rPr>
                <w:color w:val="222160"/>
                <w:spacing w:val="-1"/>
                <w:sz w:val="20"/>
              </w:rPr>
              <w:t> </w:t>
            </w:r>
            <w:r>
              <w:rPr>
                <w:color w:val="222160"/>
                <w:sz w:val="20"/>
              </w:rPr>
              <w:t>(staff</w:t>
            </w:r>
            <w:r>
              <w:rPr>
                <w:color w:val="222160"/>
                <w:spacing w:val="-1"/>
                <w:sz w:val="20"/>
              </w:rPr>
              <w:t> </w:t>
            </w:r>
            <w:r>
              <w:rPr>
                <w:color w:val="222160"/>
                <w:sz w:val="20"/>
              </w:rPr>
              <w:t>and</w:t>
            </w:r>
            <w:r>
              <w:rPr>
                <w:color w:val="222160"/>
                <w:spacing w:val="-1"/>
                <w:sz w:val="20"/>
              </w:rPr>
              <w:t> </w:t>
            </w:r>
            <w:r>
              <w:rPr>
                <w:color w:val="222160"/>
                <w:sz w:val="20"/>
              </w:rPr>
              <w:t>students)</w:t>
            </w:r>
            <w:r>
              <w:rPr>
                <w:color w:val="222160"/>
                <w:spacing w:val="-1"/>
                <w:sz w:val="20"/>
              </w:rPr>
              <w:t> </w:t>
            </w:r>
            <w:r>
              <w:rPr>
                <w:color w:val="222160"/>
                <w:sz w:val="20"/>
              </w:rPr>
              <w:t>and</w:t>
            </w:r>
            <w:r>
              <w:rPr>
                <w:color w:val="222160"/>
                <w:spacing w:val="-2"/>
                <w:sz w:val="20"/>
              </w:rPr>
              <w:t> </w:t>
            </w:r>
            <w:r>
              <w:rPr>
                <w:color w:val="222160"/>
                <w:sz w:val="20"/>
              </w:rPr>
              <w:t>support</w:t>
            </w:r>
            <w:r>
              <w:rPr>
                <w:color w:val="222160"/>
                <w:spacing w:val="-1"/>
                <w:sz w:val="20"/>
              </w:rPr>
              <w:t> </w:t>
            </w:r>
            <w:r>
              <w:rPr>
                <w:color w:val="222160"/>
                <w:sz w:val="20"/>
              </w:rPr>
              <w:t>(staff</w:t>
            </w:r>
            <w:r>
              <w:rPr>
                <w:color w:val="222160"/>
                <w:spacing w:val="-1"/>
                <w:sz w:val="20"/>
              </w:rPr>
              <w:t> </w:t>
            </w:r>
            <w:r>
              <w:rPr>
                <w:color w:val="222160"/>
                <w:sz w:val="20"/>
              </w:rPr>
              <w:t>and</w:t>
            </w:r>
            <w:r>
              <w:rPr>
                <w:color w:val="222160"/>
                <w:spacing w:val="-1"/>
                <w:sz w:val="20"/>
              </w:rPr>
              <w:t> </w:t>
            </w:r>
            <w:r>
              <w:rPr>
                <w:color w:val="222160"/>
                <w:sz w:val="20"/>
              </w:rPr>
              <w:t>students)</w:t>
            </w:r>
            <w:r>
              <w:rPr>
                <w:color w:val="222160"/>
                <w:spacing w:val="-1"/>
                <w:sz w:val="20"/>
              </w:rPr>
              <w:t> </w:t>
            </w:r>
            <w:r>
              <w:rPr>
                <w:color w:val="222160"/>
                <w:sz w:val="20"/>
              </w:rPr>
              <w:t>to</w:t>
            </w:r>
            <w:r>
              <w:rPr>
                <w:color w:val="222160"/>
                <w:spacing w:val="-1"/>
                <w:sz w:val="20"/>
              </w:rPr>
              <w:t> </w:t>
            </w:r>
            <w:r>
              <w:rPr>
                <w:color w:val="222160"/>
                <w:sz w:val="20"/>
              </w:rPr>
              <w:t>ensure</w:t>
            </w:r>
            <w:r>
              <w:rPr>
                <w:color w:val="222160"/>
                <w:spacing w:val="-1"/>
                <w:sz w:val="20"/>
              </w:rPr>
              <w:t> </w:t>
            </w:r>
            <w:r>
              <w:rPr>
                <w:color w:val="222160"/>
                <w:sz w:val="20"/>
              </w:rPr>
              <w:t>a</w:t>
            </w:r>
            <w:r>
              <w:rPr>
                <w:color w:val="222160"/>
                <w:spacing w:val="-1"/>
                <w:sz w:val="20"/>
              </w:rPr>
              <w:t> </w:t>
            </w:r>
            <w:r>
              <w:rPr>
                <w:color w:val="222160"/>
                <w:sz w:val="20"/>
              </w:rPr>
              <w:t>whole</w:t>
            </w:r>
            <w:r>
              <w:rPr>
                <w:color w:val="222160"/>
                <w:spacing w:val="-1"/>
                <w:sz w:val="20"/>
              </w:rPr>
              <w:t> </w:t>
            </w:r>
            <w:r>
              <w:rPr>
                <w:color w:val="222160"/>
                <w:sz w:val="20"/>
              </w:rPr>
              <w:t>of community approach to prevention.</w:t>
            </w:r>
          </w:p>
        </w:tc>
        <w:tc>
          <w:tcPr>
            <w:tcW w:w="1306" w:type="dxa"/>
            <w:tcBorders>
              <w:right w:val="nil"/>
            </w:tcBorders>
            <w:shd w:val="clear" w:color="auto" w:fill="F3F5FC"/>
          </w:tcPr>
          <w:p>
            <w:pPr>
              <w:pStyle w:val="TableParagraph"/>
              <w:spacing w:line="228" w:lineRule="exact" w:before="143"/>
              <w:rPr>
                <w:sz w:val="20"/>
              </w:rPr>
            </w:pPr>
            <w:r>
              <w:rPr>
                <w:color w:val="222160"/>
                <w:sz w:val="20"/>
              </w:rPr>
              <w:t>Q1</w:t>
            </w:r>
            <w:r>
              <w:rPr>
                <w:color w:val="222160"/>
                <w:spacing w:val="-4"/>
                <w:sz w:val="20"/>
              </w:rPr>
              <w:t> </w:t>
            </w:r>
            <w:r>
              <w:rPr>
                <w:color w:val="222160"/>
                <w:sz w:val="20"/>
              </w:rPr>
              <w:t>2022</w:t>
            </w:r>
            <w:r>
              <w:rPr>
                <w:color w:val="222160"/>
                <w:spacing w:val="-3"/>
                <w:sz w:val="20"/>
              </w:rPr>
              <w:t> </w:t>
            </w:r>
            <w:r>
              <w:rPr>
                <w:color w:val="222160"/>
                <w:spacing w:val="-5"/>
                <w:sz w:val="20"/>
              </w:rPr>
              <w:t>to</w:t>
            </w:r>
          </w:p>
          <w:p>
            <w:pPr>
              <w:pStyle w:val="TableParagraph"/>
              <w:spacing w:line="228" w:lineRule="exact"/>
              <w:rPr>
                <w:sz w:val="20"/>
              </w:rPr>
            </w:pPr>
            <w:r>
              <w:rPr>
                <w:color w:val="222160"/>
                <w:sz w:val="20"/>
              </w:rPr>
              <w:t>Q4</w:t>
            </w:r>
            <w:r>
              <w:rPr>
                <w:color w:val="222160"/>
                <w:spacing w:val="-3"/>
                <w:sz w:val="20"/>
              </w:rPr>
              <w:t> </w:t>
            </w:r>
            <w:r>
              <w:rPr>
                <w:color w:val="222160"/>
                <w:spacing w:val="-4"/>
                <w:sz w:val="20"/>
              </w:rPr>
              <w:t>2023</w:t>
            </w:r>
          </w:p>
        </w:tc>
      </w:tr>
      <w:tr>
        <w:trPr>
          <w:trHeight w:val="1924" w:hRule="atLeast"/>
        </w:trPr>
        <w:tc>
          <w:tcPr>
            <w:tcW w:w="2549" w:type="dxa"/>
            <w:tcBorders>
              <w:left w:val="nil"/>
              <w:bottom w:val="nil"/>
            </w:tcBorders>
            <w:shd w:val="clear" w:color="auto" w:fill="F3F5FC"/>
          </w:tcPr>
          <w:p>
            <w:pPr>
              <w:pStyle w:val="TableParagraph"/>
              <w:ind w:left="0"/>
              <w:rPr>
                <w:rFonts w:ascii="Times New Roman"/>
                <w:sz w:val="20"/>
              </w:rPr>
            </w:pPr>
          </w:p>
        </w:tc>
        <w:tc>
          <w:tcPr>
            <w:tcW w:w="2722" w:type="dxa"/>
            <w:tcBorders>
              <w:bottom w:val="nil"/>
            </w:tcBorders>
            <w:shd w:val="clear" w:color="auto" w:fill="F3F5FC"/>
          </w:tcPr>
          <w:p>
            <w:pPr>
              <w:pStyle w:val="TableParagraph"/>
              <w:ind w:left="0"/>
              <w:rPr>
                <w:rFonts w:ascii="Times New Roman"/>
                <w:sz w:val="20"/>
              </w:rPr>
            </w:pPr>
          </w:p>
        </w:tc>
        <w:tc>
          <w:tcPr>
            <w:tcW w:w="8616" w:type="dxa"/>
            <w:tcBorders>
              <w:bottom w:val="nil"/>
            </w:tcBorders>
            <w:shd w:val="clear" w:color="auto" w:fill="F3F5FC"/>
          </w:tcPr>
          <w:p>
            <w:pPr>
              <w:pStyle w:val="TableParagraph"/>
              <w:numPr>
                <w:ilvl w:val="0"/>
                <w:numId w:val="58"/>
              </w:numPr>
              <w:tabs>
                <w:tab w:pos="493" w:val="left" w:leader="none"/>
              </w:tabs>
              <w:spacing w:line="240" w:lineRule="auto" w:before="144" w:after="0"/>
              <w:ind w:left="493" w:right="193" w:hanging="360"/>
              <w:jc w:val="left"/>
              <w:rPr>
                <w:sz w:val="20"/>
              </w:rPr>
            </w:pPr>
            <w:r>
              <w:rPr>
                <w:color w:val="222160"/>
                <w:sz w:val="20"/>
              </w:rPr>
              <w:t>Develop organisational awareness, raising communications and training opportunities about</w:t>
            </w:r>
            <w:r>
              <w:rPr>
                <w:color w:val="222160"/>
                <w:spacing w:val="-4"/>
                <w:sz w:val="20"/>
              </w:rPr>
              <w:t> </w:t>
            </w:r>
            <w:r>
              <w:rPr>
                <w:color w:val="222160"/>
                <w:sz w:val="20"/>
              </w:rPr>
              <w:t>the</w:t>
            </w:r>
            <w:r>
              <w:rPr>
                <w:color w:val="222160"/>
                <w:spacing w:val="-4"/>
                <w:sz w:val="20"/>
              </w:rPr>
              <w:t> </w:t>
            </w:r>
            <w:r>
              <w:rPr>
                <w:color w:val="222160"/>
                <w:sz w:val="20"/>
              </w:rPr>
              <w:t>foundations</w:t>
            </w:r>
            <w:r>
              <w:rPr>
                <w:color w:val="222160"/>
                <w:spacing w:val="-4"/>
                <w:sz w:val="20"/>
              </w:rPr>
              <w:t> </w:t>
            </w:r>
            <w:r>
              <w:rPr>
                <w:color w:val="222160"/>
                <w:sz w:val="20"/>
              </w:rPr>
              <w:t>and</w:t>
            </w:r>
            <w:r>
              <w:rPr>
                <w:color w:val="222160"/>
                <w:spacing w:val="-4"/>
                <w:sz w:val="20"/>
              </w:rPr>
              <w:t> </w:t>
            </w:r>
            <w:r>
              <w:rPr>
                <w:color w:val="222160"/>
                <w:sz w:val="20"/>
              </w:rPr>
              <w:t>causes</w:t>
            </w:r>
            <w:r>
              <w:rPr>
                <w:color w:val="222160"/>
                <w:spacing w:val="-4"/>
                <w:sz w:val="20"/>
              </w:rPr>
              <w:t> </w:t>
            </w:r>
            <w:r>
              <w:rPr>
                <w:color w:val="222160"/>
                <w:sz w:val="20"/>
              </w:rPr>
              <w:t>of</w:t>
            </w:r>
            <w:r>
              <w:rPr>
                <w:color w:val="222160"/>
                <w:spacing w:val="-4"/>
                <w:sz w:val="20"/>
              </w:rPr>
              <w:t> </w:t>
            </w:r>
            <w:r>
              <w:rPr>
                <w:color w:val="222160"/>
                <w:sz w:val="20"/>
              </w:rPr>
              <w:t>gender</w:t>
            </w:r>
            <w:r>
              <w:rPr>
                <w:color w:val="222160"/>
                <w:spacing w:val="-4"/>
                <w:sz w:val="20"/>
              </w:rPr>
              <w:t> </w:t>
            </w:r>
            <w:r>
              <w:rPr>
                <w:color w:val="222160"/>
                <w:sz w:val="20"/>
              </w:rPr>
              <w:t>inequality,</w:t>
            </w:r>
            <w:r>
              <w:rPr>
                <w:color w:val="222160"/>
                <w:spacing w:val="-5"/>
                <w:sz w:val="20"/>
              </w:rPr>
              <w:t> </w:t>
            </w:r>
            <w:r>
              <w:rPr>
                <w:color w:val="222160"/>
                <w:sz w:val="20"/>
              </w:rPr>
              <w:t>sexism,</w:t>
            </w:r>
            <w:r>
              <w:rPr>
                <w:color w:val="222160"/>
                <w:spacing w:val="-4"/>
                <w:sz w:val="20"/>
              </w:rPr>
              <w:t> </w:t>
            </w:r>
            <w:r>
              <w:rPr>
                <w:color w:val="222160"/>
                <w:sz w:val="20"/>
              </w:rPr>
              <w:t>discrimination</w:t>
            </w:r>
            <w:r>
              <w:rPr>
                <w:color w:val="222160"/>
                <w:spacing w:val="-4"/>
                <w:sz w:val="20"/>
              </w:rPr>
              <w:t> </w:t>
            </w:r>
            <w:r>
              <w:rPr>
                <w:color w:val="222160"/>
                <w:sz w:val="20"/>
              </w:rPr>
              <w:t>and</w:t>
            </w:r>
            <w:r>
              <w:rPr>
                <w:color w:val="222160"/>
                <w:spacing w:val="-4"/>
                <w:sz w:val="20"/>
              </w:rPr>
              <w:t> </w:t>
            </w:r>
            <w:r>
              <w:rPr>
                <w:color w:val="222160"/>
                <w:sz w:val="20"/>
              </w:rPr>
              <w:t>abuse, unconscious gender bias and respectful relationships.</w:t>
            </w:r>
          </w:p>
          <w:p>
            <w:pPr>
              <w:pStyle w:val="TableParagraph"/>
              <w:numPr>
                <w:ilvl w:val="0"/>
                <w:numId w:val="58"/>
              </w:numPr>
              <w:tabs>
                <w:tab w:pos="493" w:val="left" w:leader="none"/>
              </w:tabs>
              <w:spacing w:line="240" w:lineRule="auto" w:before="226" w:after="0"/>
              <w:ind w:left="493" w:right="316" w:hanging="360"/>
              <w:jc w:val="left"/>
              <w:rPr>
                <w:sz w:val="20"/>
              </w:rPr>
            </w:pPr>
            <w:r>
              <w:rPr>
                <w:color w:val="222160"/>
                <w:sz w:val="20"/>
              </w:rPr>
              <w:t>Include</w:t>
            </w:r>
            <w:r>
              <w:rPr>
                <w:color w:val="222160"/>
                <w:spacing w:val="-4"/>
                <w:sz w:val="20"/>
              </w:rPr>
              <w:t> </w:t>
            </w:r>
            <w:r>
              <w:rPr>
                <w:color w:val="222160"/>
                <w:sz w:val="20"/>
              </w:rPr>
              <w:t>the</w:t>
            </w:r>
            <w:r>
              <w:rPr>
                <w:color w:val="222160"/>
                <w:spacing w:val="-4"/>
                <w:sz w:val="20"/>
              </w:rPr>
              <w:t> </w:t>
            </w:r>
            <w:r>
              <w:rPr>
                <w:color w:val="222160"/>
                <w:sz w:val="20"/>
              </w:rPr>
              <w:t>development</w:t>
            </w:r>
            <w:r>
              <w:rPr>
                <w:color w:val="222160"/>
                <w:spacing w:val="-4"/>
                <w:sz w:val="20"/>
              </w:rPr>
              <w:t> </w:t>
            </w:r>
            <w:r>
              <w:rPr>
                <w:color w:val="222160"/>
                <w:sz w:val="20"/>
              </w:rPr>
              <w:t>and</w:t>
            </w:r>
            <w:r>
              <w:rPr>
                <w:color w:val="222160"/>
                <w:spacing w:val="-4"/>
                <w:sz w:val="20"/>
              </w:rPr>
              <w:t> </w:t>
            </w:r>
            <w:r>
              <w:rPr>
                <w:color w:val="222160"/>
                <w:sz w:val="20"/>
              </w:rPr>
              <w:t>promotion</w:t>
            </w:r>
            <w:r>
              <w:rPr>
                <w:color w:val="222160"/>
                <w:spacing w:val="-4"/>
                <w:sz w:val="20"/>
              </w:rPr>
              <w:t> </w:t>
            </w:r>
            <w:r>
              <w:rPr>
                <w:color w:val="222160"/>
                <w:sz w:val="20"/>
              </w:rPr>
              <w:t>of</w:t>
            </w:r>
            <w:r>
              <w:rPr>
                <w:color w:val="222160"/>
                <w:spacing w:val="-4"/>
                <w:sz w:val="20"/>
              </w:rPr>
              <w:t> </w:t>
            </w:r>
            <w:r>
              <w:rPr>
                <w:color w:val="222160"/>
                <w:sz w:val="20"/>
              </w:rPr>
              <w:t>training</w:t>
            </w:r>
            <w:r>
              <w:rPr>
                <w:color w:val="222160"/>
                <w:spacing w:val="-4"/>
                <w:sz w:val="20"/>
              </w:rPr>
              <w:t> </w:t>
            </w:r>
            <w:r>
              <w:rPr>
                <w:color w:val="222160"/>
                <w:sz w:val="20"/>
              </w:rPr>
              <w:t>modules</w:t>
            </w:r>
            <w:r>
              <w:rPr>
                <w:color w:val="222160"/>
                <w:spacing w:val="-4"/>
                <w:sz w:val="20"/>
              </w:rPr>
              <w:t> </w:t>
            </w:r>
            <w:r>
              <w:rPr>
                <w:color w:val="222160"/>
                <w:sz w:val="20"/>
              </w:rPr>
              <w:t>such</w:t>
            </w:r>
            <w:r>
              <w:rPr>
                <w:color w:val="222160"/>
                <w:spacing w:val="-4"/>
                <w:sz w:val="20"/>
              </w:rPr>
              <w:t> </w:t>
            </w:r>
            <w:r>
              <w:rPr>
                <w:color w:val="222160"/>
                <w:sz w:val="20"/>
              </w:rPr>
              <w:t>as:</w:t>
            </w:r>
            <w:r>
              <w:rPr>
                <w:color w:val="222160"/>
                <w:spacing w:val="-5"/>
                <w:sz w:val="20"/>
              </w:rPr>
              <w:t> </w:t>
            </w:r>
            <w:r>
              <w:rPr>
                <w:color w:val="222160"/>
                <w:sz w:val="20"/>
              </w:rPr>
              <w:t>Healthy</w:t>
            </w:r>
            <w:r>
              <w:rPr>
                <w:color w:val="222160"/>
                <w:spacing w:val="-4"/>
                <w:sz w:val="20"/>
              </w:rPr>
              <w:t> </w:t>
            </w:r>
            <w:r>
              <w:rPr>
                <w:color w:val="222160"/>
                <w:sz w:val="20"/>
              </w:rPr>
              <w:t>Workplace and Learning Behaviours, Respectful Behaviour and Consent, Bystander Intervention, Responding to Disclosures of Sexual Harm, E-safety for Universities.</w:t>
            </w:r>
          </w:p>
        </w:tc>
        <w:tc>
          <w:tcPr>
            <w:tcW w:w="1306" w:type="dxa"/>
            <w:tcBorders>
              <w:bottom w:val="nil"/>
              <w:right w:val="nil"/>
            </w:tcBorders>
            <w:shd w:val="clear" w:color="auto" w:fill="F3F5FC"/>
          </w:tcPr>
          <w:p>
            <w:pPr>
              <w:pStyle w:val="TableParagraph"/>
              <w:spacing w:before="143"/>
              <w:ind w:right="178"/>
              <w:rPr>
                <w:sz w:val="20"/>
              </w:rPr>
            </w:pPr>
            <w:r>
              <w:rPr>
                <w:color w:val="222160"/>
                <w:sz w:val="20"/>
              </w:rPr>
              <w:t>Ongoing</w:t>
            </w:r>
            <w:r>
              <w:rPr>
                <w:color w:val="222160"/>
                <w:spacing w:val="-14"/>
                <w:sz w:val="20"/>
              </w:rPr>
              <w:t> </w:t>
            </w:r>
            <w:r>
              <w:rPr>
                <w:color w:val="222160"/>
                <w:sz w:val="20"/>
              </w:rPr>
              <w:t>to Q4 2025</w:t>
            </w:r>
          </w:p>
        </w:tc>
      </w:tr>
    </w:tbl>
    <w:p>
      <w:pPr>
        <w:spacing w:after="0"/>
        <w:rPr>
          <w:sz w:val="20"/>
        </w:rPr>
        <w:sectPr>
          <w:type w:val="continuous"/>
          <w:pgSz w:w="16840" w:h="11910" w:orient="landscape"/>
          <w:pgMar w:header="0" w:footer="672" w:top="960" w:bottom="880" w:left="620" w:right="680"/>
        </w:sectPr>
      </w:pPr>
    </w:p>
    <w:tbl>
      <w:tblPr>
        <w:tblW w:w="0" w:type="auto"/>
        <w:jc w:val="left"/>
        <w:tblInd w:w="251" w:type="dxa"/>
        <w:tblBorders>
          <w:top w:val="single" w:sz="4" w:space="0" w:color="D0D1F0"/>
          <w:left w:val="single" w:sz="4" w:space="0" w:color="D0D1F0"/>
          <w:bottom w:val="single" w:sz="4" w:space="0" w:color="D0D1F0"/>
          <w:right w:val="single" w:sz="4" w:space="0" w:color="D0D1F0"/>
          <w:insideH w:val="single" w:sz="4" w:space="0" w:color="D0D1F0"/>
          <w:insideV w:val="single" w:sz="4" w:space="0" w:color="D0D1F0"/>
        </w:tblBorders>
        <w:tblLayout w:type="fixed"/>
        <w:tblCellMar>
          <w:top w:w="0" w:type="dxa"/>
          <w:left w:w="0" w:type="dxa"/>
          <w:bottom w:w="0" w:type="dxa"/>
          <w:right w:w="0" w:type="dxa"/>
        </w:tblCellMar>
        <w:tblLook w:val="01E0"/>
      </w:tblPr>
      <w:tblGrid>
        <w:gridCol w:w="2549"/>
        <w:gridCol w:w="2722"/>
        <w:gridCol w:w="8616"/>
        <w:gridCol w:w="1306"/>
      </w:tblGrid>
      <w:tr>
        <w:trPr>
          <w:trHeight w:val="2812" w:hRule="atLeast"/>
        </w:trPr>
        <w:tc>
          <w:tcPr>
            <w:tcW w:w="2549" w:type="dxa"/>
            <w:tcBorders>
              <w:top w:val="nil"/>
              <w:left w:val="nil"/>
            </w:tcBorders>
            <w:shd w:val="clear" w:color="auto" w:fill="E6EBFA"/>
          </w:tcPr>
          <w:p>
            <w:pPr>
              <w:pStyle w:val="TableParagraph"/>
              <w:spacing w:before="143"/>
              <w:ind w:left="139" w:right="56"/>
              <w:rPr>
                <w:sz w:val="20"/>
              </w:rPr>
            </w:pPr>
            <w:r>
              <w:rPr>
                <w:color w:val="222160"/>
                <w:sz w:val="20"/>
              </w:rPr>
              <w:t>6.4 Advance gender equality and the elimination</w:t>
            </w:r>
            <w:r>
              <w:rPr>
                <w:color w:val="222160"/>
                <w:spacing w:val="-14"/>
                <w:sz w:val="20"/>
              </w:rPr>
              <w:t> </w:t>
            </w:r>
            <w:r>
              <w:rPr>
                <w:color w:val="222160"/>
                <w:sz w:val="20"/>
              </w:rPr>
              <w:t>of</w:t>
            </w:r>
            <w:r>
              <w:rPr>
                <w:color w:val="222160"/>
                <w:spacing w:val="-14"/>
                <w:sz w:val="20"/>
              </w:rPr>
              <w:t> </w:t>
            </w:r>
            <w:r>
              <w:rPr>
                <w:color w:val="222160"/>
                <w:sz w:val="20"/>
              </w:rPr>
              <w:t>gendered violence as a shared </w:t>
            </w:r>
            <w:r>
              <w:rPr>
                <w:color w:val="222160"/>
                <w:spacing w:val="-2"/>
                <w:sz w:val="20"/>
              </w:rPr>
              <w:t>responsibility</w:t>
            </w:r>
          </w:p>
        </w:tc>
        <w:tc>
          <w:tcPr>
            <w:tcW w:w="2722" w:type="dxa"/>
            <w:tcBorders>
              <w:top w:val="nil"/>
            </w:tcBorders>
            <w:shd w:val="clear" w:color="auto" w:fill="E6EBFA"/>
          </w:tcPr>
          <w:p>
            <w:pPr>
              <w:pStyle w:val="TableParagraph"/>
              <w:spacing w:before="143"/>
              <w:ind w:right="2063"/>
              <w:rPr>
                <w:sz w:val="20"/>
              </w:rPr>
            </w:pPr>
            <w:r>
              <w:rPr>
                <w:color w:val="222160"/>
                <w:spacing w:val="-2"/>
                <w:sz w:val="20"/>
              </w:rPr>
              <w:t>Lead: </w:t>
            </w:r>
            <w:r>
              <w:rPr>
                <w:color w:val="222160"/>
                <w:spacing w:val="-4"/>
                <w:sz w:val="20"/>
              </w:rPr>
              <w:t>VCE CPO</w:t>
            </w:r>
          </w:p>
          <w:p>
            <w:pPr>
              <w:pStyle w:val="TableParagraph"/>
              <w:spacing w:before="2"/>
              <w:rPr>
                <w:sz w:val="20"/>
              </w:rPr>
            </w:pPr>
            <w:r>
              <w:rPr>
                <w:color w:val="222160"/>
                <w:sz w:val="20"/>
              </w:rPr>
              <w:t>People</w:t>
            </w:r>
            <w:r>
              <w:rPr>
                <w:color w:val="222160"/>
                <w:spacing w:val="-7"/>
                <w:sz w:val="20"/>
              </w:rPr>
              <w:t> </w:t>
            </w:r>
            <w:r>
              <w:rPr>
                <w:color w:val="222160"/>
                <w:spacing w:val="-4"/>
                <w:sz w:val="20"/>
              </w:rPr>
              <w:t>Team</w:t>
            </w:r>
          </w:p>
        </w:tc>
        <w:tc>
          <w:tcPr>
            <w:tcW w:w="8616" w:type="dxa"/>
            <w:tcBorders>
              <w:top w:val="nil"/>
            </w:tcBorders>
            <w:shd w:val="clear" w:color="auto" w:fill="E6EBFA"/>
          </w:tcPr>
          <w:p>
            <w:pPr>
              <w:pStyle w:val="TableParagraph"/>
              <w:numPr>
                <w:ilvl w:val="0"/>
                <w:numId w:val="59"/>
              </w:numPr>
              <w:tabs>
                <w:tab w:pos="586" w:val="left" w:leader="none"/>
              </w:tabs>
              <w:spacing w:line="235" w:lineRule="auto" w:before="150" w:after="0"/>
              <w:ind w:left="586" w:right="149" w:hanging="357"/>
              <w:jc w:val="left"/>
              <w:rPr>
                <w:sz w:val="20"/>
              </w:rPr>
            </w:pPr>
            <w:r>
              <w:rPr>
                <w:color w:val="222160"/>
                <w:sz w:val="20"/>
              </w:rPr>
              <w:t>Deliver a policy on Domestic and Family Violence that recognises the complexity and long-term impacts of this violence on staff, students, and their families. The policy will include</w:t>
            </w:r>
            <w:r>
              <w:rPr>
                <w:color w:val="222160"/>
                <w:spacing w:val="-4"/>
                <w:sz w:val="20"/>
              </w:rPr>
              <w:t> </w:t>
            </w:r>
            <w:r>
              <w:rPr>
                <w:color w:val="222160"/>
                <w:sz w:val="20"/>
              </w:rPr>
              <w:t>detail</w:t>
            </w:r>
            <w:r>
              <w:rPr>
                <w:color w:val="222160"/>
                <w:spacing w:val="-4"/>
                <w:sz w:val="20"/>
              </w:rPr>
              <w:t> </w:t>
            </w:r>
            <w:r>
              <w:rPr>
                <w:color w:val="222160"/>
                <w:sz w:val="20"/>
              </w:rPr>
              <w:t>on</w:t>
            </w:r>
            <w:r>
              <w:rPr>
                <w:color w:val="222160"/>
                <w:spacing w:val="-4"/>
                <w:sz w:val="20"/>
              </w:rPr>
              <w:t> </w:t>
            </w:r>
            <w:r>
              <w:rPr>
                <w:color w:val="222160"/>
                <w:sz w:val="20"/>
              </w:rPr>
              <w:t>paid</w:t>
            </w:r>
            <w:r>
              <w:rPr>
                <w:color w:val="222160"/>
                <w:spacing w:val="-4"/>
                <w:sz w:val="20"/>
              </w:rPr>
              <w:t> </w:t>
            </w:r>
            <w:r>
              <w:rPr>
                <w:color w:val="222160"/>
                <w:sz w:val="20"/>
              </w:rPr>
              <w:t>and</w:t>
            </w:r>
            <w:r>
              <w:rPr>
                <w:color w:val="222160"/>
                <w:spacing w:val="-4"/>
                <w:sz w:val="20"/>
              </w:rPr>
              <w:t> </w:t>
            </w:r>
            <w:r>
              <w:rPr>
                <w:color w:val="222160"/>
                <w:sz w:val="20"/>
              </w:rPr>
              <w:t>unpaid</w:t>
            </w:r>
            <w:r>
              <w:rPr>
                <w:color w:val="222160"/>
                <w:spacing w:val="-4"/>
                <w:sz w:val="20"/>
              </w:rPr>
              <w:t> </w:t>
            </w:r>
            <w:r>
              <w:rPr>
                <w:color w:val="222160"/>
                <w:sz w:val="20"/>
              </w:rPr>
              <w:t>leave,</w:t>
            </w:r>
            <w:r>
              <w:rPr>
                <w:color w:val="222160"/>
                <w:spacing w:val="-4"/>
                <w:sz w:val="20"/>
              </w:rPr>
              <w:t> </w:t>
            </w:r>
            <w:r>
              <w:rPr>
                <w:color w:val="222160"/>
                <w:sz w:val="20"/>
              </w:rPr>
              <w:t>on</w:t>
            </w:r>
            <w:r>
              <w:rPr>
                <w:color w:val="222160"/>
                <w:spacing w:val="-4"/>
                <w:sz w:val="20"/>
              </w:rPr>
              <w:t> </w:t>
            </w:r>
            <w:r>
              <w:rPr>
                <w:color w:val="222160"/>
                <w:sz w:val="20"/>
              </w:rPr>
              <w:t>financial</w:t>
            </w:r>
            <w:r>
              <w:rPr>
                <w:color w:val="222160"/>
                <w:spacing w:val="-4"/>
                <w:sz w:val="20"/>
              </w:rPr>
              <w:t> </w:t>
            </w:r>
            <w:r>
              <w:rPr>
                <w:color w:val="222160"/>
                <w:sz w:val="20"/>
              </w:rPr>
              <w:t>assistance</w:t>
            </w:r>
            <w:r>
              <w:rPr>
                <w:color w:val="222160"/>
                <w:spacing w:val="-4"/>
                <w:sz w:val="20"/>
              </w:rPr>
              <w:t> </w:t>
            </w:r>
            <w:r>
              <w:rPr>
                <w:color w:val="222160"/>
                <w:sz w:val="20"/>
              </w:rPr>
              <w:t>and</w:t>
            </w:r>
            <w:r>
              <w:rPr>
                <w:color w:val="222160"/>
                <w:spacing w:val="-4"/>
                <w:sz w:val="20"/>
              </w:rPr>
              <w:t> </w:t>
            </w:r>
            <w:r>
              <w:rPr>
                <w:color w:val="222160"/>
                <w:sz w:val="20"/>
              </w:rPr>
              <w:t>support</w:t>
            </w:r>
            <w:r>
              <w:rPr>
                <w:color w:val="222160"/>
                <w:spacing w:val="-4"/>
                <w:sz w:val="20"/>
              </w:rPr>
              <w:t> </w:t>
            </w:r>
            <w:r>
              <w:rPr>
                <w:color w:val="222160"/>
                <w:sz w:val="20"/>
              </w:rPr>
              <w:t>(counselling, safety planning, flexible work arrangements) available to staff and students experiencing family and domestic violence.</w:t>
            </w:r>
          </w:p>
          <w:p>
            <w:pPr>
              <w:pStyle w:val="TableParagraph"/>
              <w:numPr>
                <w:ilvl w:val="0"/>
                <w:numId w:val="59"/>
              </w:numPr>
              <w:tabs>
                <w:tab w:pos="586" w:val="left" w:leader="none"/>
              </w:tabs>
              <w:spacing w:line="223" w:lineRule="auto" w:before="20" w:after="0"/>
              <w:ind w:left="586" w:right="603" w:hanging="357"/>
              <w:jc w:val="left"/>
              <w:rPr>
                <w:sz w:val="20"/>
              </w:rPr>
            </w:pPr>
            <w:r>
              <w:rPr>
                <w:color w:val="222160"/>
                <w:sz w:val="20"/>
              </w:rPr>
              <w:t>Develop</w:t>
            </w:r>
            <w:r>
              <w:rPr>
                <w:color w:val="222160"/>
                <w:spacing w:val="-4"/>
                <w:sz w:val="20"/>
              </w:rPr>
              <w:t> </w:t>
            </w:r>
            <w:r>
              <w:rPr>
                <w:color w:val="222160"/>
                <w:sz w:val="20"/>
              </w:rPr>
              <w:t>and</w:t>
            </w:r>
            <w:r>
              <w:rPr>
                <w:color w:val="222160"/>
                <w:spacing w:val="-4"/>
                <w:sz w:val="20"/>
              </w:rPr>
              <w:t> </w:t>
            </w:r>
            <w:r>
              <w:rPr>
                <w:color w:val="222160"/>
                <w:sz w:val="20"/>
              </w:rPr>
              <w:t>deliver</w:t>
            </w:r>
            <w:r>
              <w:rPr>
                <w:color w:val="222160"/>
                <w:spacing w:val="-4"/>
                <w:sz w:val="20"/>
              </w:rPr>
              <w:t> </w:t>
            </w:r>
            <w:r>
              <w:rPr>
                <w:color w:val="222160"/>
                <w:sz w:val="20"/>
              </w:rPr>
              <w:t>an</w:t>
            </w:r>
            <w:r>
              <w:rPr>
                <w:color w:val="222160"/>
                <w:spacing w:val="-4"/>
                <w:sz w:val="20"/>
              </w:rPr>
              <w:t> </w:t>
            </w:r>
            <w:r>
              <w:rPr>
                <w:color w:val="222160"/>
                <w:sz w:val="20"/>
              </w:rPr>
              <w:t>awareness</w:t>
            </w:r>
            <w:r>
              <w:rPr>
                <w:color w:val="222160"/>
                <w:spacing w:val="-4"/>
                <w:sz w:val="20"/>
              </w:rPr>
              <w:t> </w:t>
            </w:r>
            <w:r>
              <w:rPr>
                <w:color w:val="222160"/>
                <w:sz w:val="20"/>
              </w:rPr>
              <w:t>campaign</w:t>
            </w:r>
            <w:r>
              <w:rPr>
                <w:color w:val="222160"/>
                <w:spacing w:val="-4"/>
                <w:sz w:val="20"/>
              </w:rPr>
              <w:t> </w:t>
            </w:r>
            <w:r>
              <w:rPr>
                <w:color w:val="222160"/>
                <w:sz w:val="20"/>
              </w:rPr>
              <w:t>on</w:t>
            </w:r>
            <w:r>
              <w:rPr>
                <w:color w:val="222160"/>
                <w:spacing w:val="-4"/>
                <w:sz w:val="20"/>
              </w:rPr>
              <w:t> </w:t>
            </w:r>
            <w:r>
              <w:rPr>
                <w:color w:val="222160"/>
                <w:sz w:val="20"/>
              </w:rPr>
              <w:t>domestic</w:t>
            </w:r>
            <w:r>
              <w:rPr>
                <w:color w:val="222160"/>
                <w:spacing w:val="-4"/>
                <w:sz w:val="20"/>
              </w:rPr>
              <w:t> </w:t>
            </w:r>
            <w:r>
              <w:rPr>
                <w:color w:val="222160"/>
                <w:sz w:val="20"/>
              </w:rPr>
              <w:t>and</w:t>
            </w:r>
            <w:r>
              <w:rPr>
                <w:color w:val="222160"/>
                <w:spacing w:val="-4"/>
                <w:sz w:val="20"/>
              </w:rPr>
              <w:t> </w:t>
            </w:r>
            <w:r>
              <w:rPr>
                <w:color w:val="222160"/>
                <w:sz w:val="20"/>
              </w:rPr>
              <w:t>family</w:t>
            </w:r>
            <w:r>
              <w:rPr>
                <w:color w:val="222160"/>
                <w:spacing w:val="-4"/>
                <w:sz w:val="20"/>
              </w:rPr>
              <w:t> </w:t>
            </w:r>
            <w:r>
              <w:rPr>
                <w:color w:val="222160"/>
                <w:sz w:val="20"/>
              </w:rPr>
              <w:t>violence</w:t>
            </w:r>
            <w:r>
              <w:rPr>
                <w:color w:val="222160"/>
                <w:spacing w:val="-4"/>
                <w:sz w:val="20"/>
              </w:rPr>
              <w:t> </w:t>
            </w:r>
            <w:r>
              <w:rPr>
                <w:color w:val="222160"/>
                <w:sz w:val="20"/>
              </w:rPr>
              <w:t>leave provisions and support services within and external to RMIT.</w:t>
            </w:r>
          </w:p>
          <w:p>
            <w:pPr>
              <w:pStyle w:val="TableParagraph"/>
              <w:numPr>
                <w:ilvl w:val="0"/>
                <w:numId w:val="59"/>
              </w:numPr>
              <w:tabs>
                <w:tab w:pos="586" w:val="left" w:leader="none"/>
              </w:tabs>
              <w:spacing w:line="232" w:lineRule="auto" w:before="9" w:after="0"/>
              <w:ind w:left="586" w:right="626" w:hanging="357"/>
              <w:jc w:val="both"/>
              <w:rPr>
                <w:sz w:val="20"/>
              </w:rPr>
            </w:pPr>
            <w:r>
              <w:rPr>
                <w:color w:val="222160"/>
                <w:sz w:val="20"/>
              </w:rPr>
              <w:t>Provide training to all RMIT</w:t>
            </w:r>
            <w:r>
              <w:rPr>
                <w:color w:val="222160"/>
                <w:spacing w:val="-1"/>
                <w:sz w:val="20"/>
              </w:rPr>
              <w:t> </w:t>
            </w:r>
            <w:r>
              <w:rPr>
                <w:color w:val="222160"/>
                <w:sz w:val="20"/>
              </w:rPr>
              <w:t>People Leaders to sensitively respond to disclosures of Domestic</w:t>
            </w:r>
            <w:r>
              <w:rPr>
                <w:color w:val="222160"/>
                <w:spacing w:val="-3"/>
                <w:sz w:val="20"/>
              </w:rPr>
              <w:t> </w:t>
            </w:r>
            <w:r>
              <w:rPr>
                <w:color w:val="222160"/>
                <w:sz w:val="20"/>
              </w:rPr>
              <w:t>and</w:t>
            </w:r>
            <w:r>
              <w:rPr>
                <w:color w:val="222160"/>
                <w:spacing w:val="-3"/>
                <w:sz w:val="20"/>
              </w:rPr>
              <w:t> </w:t>
            </w:r>
            <w:r>
              <w:rPr>
                <w:color w:val="222160"/>
                <w:sz w:val="20"/>
              </w:rPr>
              <w:t>Family</w:t>
            </w:r>
            <w:r>
              <w:rPr>
                <w:color w:val="222160"/>
                <w:spacing w:val="-3"/>
                <w:sz w:val="20"/>
              </w:rPr>
              <w:t> </w:t>
            </w:r>
            <w:r>
              <w:rPr>
                <w:color w:val="222160"/>
                <w:sz w:val="20"/>
              </w:rPr>
              <w:t>Violence</w:t>
            </w:r>
            <w:r>
              <w:rPr>
                <w:color w:val="222160"/>
                <w:spacing w:val="-3"/>
                <w:sz w:val="20"/>
              </w:rPr>
              <w:t> </w:t>
            </w:r>
            <w:r>
              <w:rPr>
                <w:color w:val="222160"/>
                <w:sz w:val="20"/>
              </w:rPr>
              <w:t>and</w:t>
            </w:r>
            <w:r>
              <w:rPr>
                <w:color w:val="222160"/>
                <w:spacing w:val="-3"/>
                <w:sz w:val="20"/>
              </w:rPr>
              <w:t> </w:t>
            </w:r>
            <w:r>
              <w:rPr>
                <w:color w:val="222160"/>
                <w:sz w:val="20"/>
              </w:rPr>
              <w:t>to</w:t>
            </w:r>
            <w:r>
              <w:rPr>
                <w:color w:val="222160"/>
                <w:spacing w:val="-3"/>
                <w:sz w:val="20"/>
              </w:rPr>
              <w:t> </w:t>
            </w:r>
            <w:r>
              <w:rPr>
                <w:color w:val="222160"/>
                <w:sz w:val="20"/>
              </w:rPr>
              <w:t>assist</w:t>
            </w:r>
            <w:r>
              <w:rPr>
                <w:color w:val="222160"/>
                <w:spacing w:val="-3"/>
                <w:sz w:val="20"/>
              </w:rPr>
              <w:t> </w:t>
            </w:r>
            <w:r>
              <w:rPr>
                <w:color w:val="222160"/>
                <w:sz w:val="20"/>
              </w:rPr>
              <w:t>staff</w:t>
            </w:r>
            <w:r>
              <w:rPr>
                <w:color w:val="222160"/>
                <w:spacing w:val="-3"/>
                <w:sz w:val="20"/>
              </w:rPr>
              <w:t> </w:t>
            </w:r>
            <w:r>
              <w:rPr>
                <w:color w:val="222160"/>
                <w:sz w:val="20"/>
              </w:rPr>
              <w:t>to</w:t>
            </w:r>
            <w:r>
              <w:rPr>
                <w:color w:val="222160"/>
                <w:spacing w:val="-3"/>
                <w:sz w:val="20"/>
              </w:rPr>
              <w:t> </w:t>
            </w:r>
            <w:r>
              <w:rPr>
                <w:color w:val="222160"/>
                <w:sz w:val="20"/>
              </w:rPr>
              <w:t>select</w:t>
            </w:r>
            <w:r>
              <w:rPr>
                <w:color w:val="222160"/>
                <w:spacing w:val="-3"/>
                <w:sz w:val="20"/>
              </w:rPr>
              <w:t> </w:t>
            </w:r>
            <w:r>
              <w:rPr>
                <w:color w:val="222160"/>
                <w:sz w:val="20"/>
              </w:rPr>
              <w:t>work</w:t>
            </w:r>
            <w:r>
              <w:rPr>
                <w:color w:val="222160"/>
                <w:spacing w:val="-3"/>
                <w:sz w:val="20"/>
              </w:rPr>
              <w:t> </w:t>
            </w:r>
            <w:r>
              <w:rPr>
                <w:color w:val="222160"/>
                <w:sz w:val="20"/>
              </w:rPr>
              <w:t>options</w:t>
            </w:r>
            <w:r>
              <w:rPr>
                <w:color w:val="222160"/>
                <w:spacing w:val="-3"/>
                <w:sz w:val="20"/>
              </w:rPr>
              <w:t> </w:t>
            </w:r>
            <w:r>
              <w:rPr>
                <w:color w:val="222160"/>
                <w:sz w:val="20"/>
              </w:rPr>
              <w:t>that</w:t>
            </w:r>
            <w:r>
              <w:rPr>
                <w:color w:val="222160"/>
                <w:spacing w:val="-3"/>
                <w:sz w:val="20"/>
              </w:rPr>
              <w:t> </w:t>
            </w:r>
            <w:r>
              <w:rPr>
                <w:color w:val="222160"/>
                <w:sz w:val="20"/>
              </w:rPr>
              <w:t>support individual circumstances.</w:t>
            </w:r>
          </w:p>
        </w:tc>
        <w:tc>
          <w:tcPr>
            <w:tcW w:w="1306" w:type="dxa"/>
            <w:tcBorders>
              <w:top w:val="nil"/>
              <w:right w:val="nil"/>
            </w:tcBorders>
            <w:shd w:val="clear" w:color="auto" w:fill="E6EBFA"/>
          </w:tcPr>
          <w:p>
            <w:pPr>
              <w:pStyle w:val="TableParagraph"/>
              <w:spacing w:before="143"/>
              <w:rPr>
                <w:sz w:val="20"/>
              </w:rPr>
            </w:pPr>
            <w:r>
              <w:rPr>
                <w:color w:val="222160"/>
                <w:sz w:val="20"/>
              </w:rPr>
              <w:t>Q1</w:t>
            </w:r>
            <w:r>
              <w:rPr>
                <w:color w:val="222160"/>
                <w:spacing w:val="-4"/>
                <w:sz w:val="20"/>
              </w:rPr>
              <w:t> </w:t>
            </w:r>
            <w:r>
              <w:rPr>
                <w:color w:val="222160"/>
                <w:sz w:val="20"/>
              </w:rPr>
              <w:t>2022</w:t>
            </w:r>
            <w:r>
              <w:rPr>
                <w:color w:val="222160"/>
                <w:spacing w:val="-3"/>
                <w:sz w:val="20"/>
              </w:rPr>
              <w:t> </w:t>
            </w:r>
            <w:r>
              <w:rPr>
                <w:color w:val="222160"/>
                <w:spacing w:val="-5"/>
                <w:sz w:val="20"/>
              </w:rPr>
              <w:t>to</w:t>
            </w:r>
          </w:p>
          <w:p>
            <w:pPr>
              <w:pStyle w:val="TableParagraph"/>
              <w:spacing w:before="1"/>
              <w:rPr>
                <w:sz w:val="20"/>
              </w:rPr>
            </w:pPr>
            <w:r>
              <w:rPr>
                <w:color w:val="222160"/>
                <w:sz w:val="20"/>
              </w:rPr>
              <w:t>Q4</w:t>
            </w:r>
            <w:r>
              <w:rPr>
                <w:color w:val="222160"/>
                <w:spacing w:val="-3"/>
                <w:sz w:val="20"/>
              </w:rPr>
              <w:t> </w:t>
            </w:r>
            <w:r>
              <w:rPr>
                <w:color w:val="222160"/>
                <w:spacing w:val="-4"/>
                <w:sz w:val="20"/>
              </w:rPr>
              <w:t>2022</w:t>
            </w:r>
          </w:p>
        </w:tc>
      </w:tr>
      <w:tr>
        <w:trPr>
          <w:trHeight w:val="1660" w:hRule="atLeast"/>
        </w:trPr>
        <w:tc>
          <w:tcPr>
            <w:tcW w:w="2549" w:type="dxa"/>
            <w:tcBorders>
              <w:left w:val="nil"/>
            </w:tcBorders>
            <w:shd w:val="clear" w:color="auto" w:fill="F3F5FC"/>
          </w:tcPr>
          <w:p>
            <w:pPr>
              <w:pStyle w:val="TableParagraph"/>
              <w:spacing w:before="138"/>
              <w:ind w:left="139" w:right="201"/>
              <w:rPr>
                <w:sz w:val="20"/>
              </w:rPr>
            </w:pPr>
            <w:r>
              <w:rPr>
                <w:color w:val="222160"/>
                <w:sz w:val="20"/>
              </w:rPr>
              <w:t>6.5</w:t>
            </w:r>
            <w:r>
              <w:rPr>
                <w:color w:val="222160"/>
                <w:spacing w:val="-14"/>
                <w:sz w:val="20"/>
              </w:rPr>
              <w:t> </w:t>
            </w:r>
            <w:r>
              <w:rPr>
                <w:color w:val="222160"/>
                <w:sz w:val="20"/>
              </w:rPr>
              <w:t>Prioritise</w:t>
            </w:r>
            <w:r>
              <w:rPr>
                <w:color w:val="222160"/>
                <w:spacing w:val="-14"/>
                <w:sz w:val="20"/>
              </w:rPr>
              <w:t> </w:t>
            </w:r>
            <w:r>
              <w:rPr>
                <w:color w:val="222160"/>
                <w:sz w:val="20"/>
              </w:rPr>
              <w:t>elimination of gendered violence in partnership and in support of our wider sector and community</w:t>
            </w:r>
          </w:p>
        </w:tc>
        <w:tc>
          <w:tcPr>
            <w:tcW w:w="2722" w:type="dxa"/>
            <w:shd w:val="clear" w:color="auto" w:fill="F3F5FC"/>
          </w:tcPr>
          <w:p>
            <w:pPr>
              <w:pStyle w:val="TableParagraph"/>
              <w:spacing w:before="138"/>
              <w:rPr>
                <w:sz w:val="20"/>
              </w:rPr>
            </w:pPr>
            <w:r>
              <w:rPr>
                <w:color w:val="222160"/>
                <w:spacing w:val="-2"/>
                <w:sz w:val="20"/>
              </w:rPr>
              <w:t>Lead:</w:t>
            </w:r>
          </w:p>
          <w:p>
            <w:pPr>
              <w:pStyle w:val="TableParagraph"/>
              <w:spacing w:before="1"/>
              <w:rPr>
                <w:sz w:val="20"/>
              </w:rPr>
            </w:pPr>
            <w:r>
              <w:rPr>
                <w:color w:val="222160"/>
                <w:spacing w:val="-5"/>
                <w:sz w:val="20"/>
              </w:rPr>
              <w:t>VCE</w:t>
            </w:r>
          </w:p>
          <w:p>
            <w:pPr>
              <w:pStyle w:val="TableParagraph"/>
              <w:rPr>
                <w:sz w:val="20"/>
              </w:rPr>
            </w:pPr>
            <w:r>
              <w:rPr>
                <w:color w:val="222160"/>
                <w:spacing w:val="-2"/>
                <w:sz w:val="20"/>
              </w:rPr>
              <w:t>Vice-Chancellor</w:t>
            </w:r>
          </w:p>
          <w:p>
            <w:pPr>
              <w:pStyle w:val="TableParagraph"/>
              <w:spacing w:before="1"/>
              <w:rPr>
                <w:sz w:val="20"/>
              </w:rPr>
            </w:pPr>
            <w:r>
              <w:rPr>
                <w:color w:val="222160"/>
                <w:sz w:val="20"/>
              </w:rPr>
              <w:t>VC</w:t>
            </w:r>
            <w:r>
              <w:rPr>
                <w:color w:val="222160"/>
                <w:spacing w:val="-13"/>
                <w:sz w:val="20"/>
              </w:rPr>
              <w:t> </w:t>
            </w:r>
            <w:r>
              <w:rPr>
                <w:color w:val="222160"/>
                <w:sz w:val="20"/>
              </w:rPr>
              <w:t>Advisory</w:t>
            </w:r>
            <w:r>
              <w:rPr>
                <w:color w:val="222160"/>
                <w:spacing w:val="-12"/>
                <w:sz w:val="20"/>
              </w:rPr>
              <w:t> </w:t>
            </w:r>
            <w:r>
              <w:rPr>
                <w:color w:val="222160"/>
                <w:sz w:val="20"/>
              </w:rPr>
              <w:t>on</w:t>
            </w:r>
            <w:r>
              <w:rPr>
                <w:color w:val="222160"/>
                <w:spacing w:val="-12"/>
                <w:sz w:val="20"/>
              </w:rPr>
              <w:t> </w:t>
            </w:r>
            <w:r>
              <w:rPr>
                <w:color w:val="222160"/>
                <w:sz w:val="20"/>
              </w:rPr>
              <w:t>Gender- based Violence Group People Team</w:t>
            </w:r>
          </w:p>
        </w:tc>
        <w:tc>
          <w:tcPr>
            <w:tcW w:w="8616" w:type="dxa"/>
            <w:shd w:val="clear" w:color="auto" w:fill="F3F5FC"/>
          </w:tcPr>
          <w:p>
            <w:pPr>
              <w:pStyle w:val="TableParagraph"/>
              <w:spacing w:before="138"/>
              <w:ind w:left="586" w:right="188"/>
              <w:rPr>
                <w:sz w:val="20"/>
              </w:rPr>
            </w:pPr>
            <w:r>
              <w:rPr>
                <w:color w:val="222160"/>
                <w:sz w:val="20"/>
              </w:rPr>
              <w:t>Prioritise</w:t>
            </w:r>
            <w:r>
              <w:rPr>
                <w:color w:val="222160"/>
                <w:spacing w:val="-4"/>
                <w:sz w:val="20"/>
              </w:rPr>
              <w:t> </w:t>
            </w:r>
            <w:r>
              <w:rPr>
                <w:color w:val="222160"/>
                <w:sz w:val="20"/>
              </w:rPr>
              <w:t>work</w:t>
            </w:r>
            <w:r>
              <w:rPr>
                <w:color w:val="222160"/>
                <w:spacing w:val="-4"/>
                <w:sz w:val="20"/>
              </w:rPr>
              <w:t> </w:t>
            </w:r>
            <w:r>
              <w:rPr>
                <w:color w:val="222160"/>
                <w:sz w:val="20"/>
              </w:rPr>
              <w:t>with</w:t>
            </w:r>
            <w:r>
              <w:rPr>
                <w:color w:val="222160"/>
                <w:spacing w:val="-4"/>
                <w:sz w:val="20"/>
              </w:rPr>
              <w:t> </w:t>
            </w:r>
            <w:r>
              <w:rPr>
                <w:color w:val="222160"/>
                <w:sz w:val="20"/>
              </w:rPr>
              <w:t>the</w:t>
            </w:r>
            <w:r>
              <w:rPr>
                <w:color w:val="222160"/>
                <w:spacing w:val="-4"/>
                <w:sz w:val="20"/>
              </w:rPr>
              <w:t> </w:t>
            </w:r>
            <w:r>
              <w:rPr>
                <w:color w:val="222160"/>
                <w:sz w:val="20"/>
              </w:rPr>
              <w:t>broader</w:t>
            </w:r>
            <w:r>
              <w:rPr>
                <w:color w:val="222160"/>
                <w:spacing w:val="-4"/>
                <w:sz w:val="20"/>
              </w:rPr>
              <w:t> </w:t>
            </w:r>
            <w:r>
              <w:rPr>
                <w:color w:val="222160"/>
                <w:sz w:val="20"/>
              </w:rPr>
              <w:t>national</w:t>
            </w:r>
            <w:r>
              <w:rPr>
                <w:color w:val="222160"/>
                <w:spacing w:val="-4"/>
                <w:sz w:val="20"/>
              </w:rPr>
              <w:t> </w:t>
            </w:r>
            <w:r>
              <w:rPr>
                <w:color w:val="222160"/>
                <w:sz w:val="20"/>
              </w:rPr>
              <w:t>university</w:t>
            </w:r>
            <w:r>
              <w:rPr>
                <w:color w:val="222160"/>
                <w:spacing w:val="-4"/>
                <w:sz w:val="20"/>
              </w:rPr>
              <w:t> </w:t>
            </w:r>
            <w:r>
              <w:rPr>
                <w:color w:val="222160"/>
                <w:sz w:val="20"/>
              </w:rPr>
              <w:t>community,</w:t>
            </w:r>
            <w:r>
              <w:rPr>
                <w:color w:val="222160"/>
                <w:spacing w:val="-4"/>
                <w:sz w:val="20"/>
              </w:rPr>
              <w:t> </w:t>
            </w:r>
            <w:r>
              <w:rPr>
                <w:color w:val="222160"/>
                <w:sz w:val="20"/>
              </w:rPr>
              <w:t>and</w:t>
            </w:r>
            <w:r>
              <w:rPr>
                <w:color w:val="222160"/>
                <w:spacing w:val="-5"/>
                <w:sz w:val="20"/>
              </w:rPr>
              <w:t> </w:t>
            </w:r>
            <w:r>
              <w:rPr>
                <w:color w:val="222160"/>
                <w:sz w:val="20"/>
              </w:rPr>
              <w:t>Victorian</w:t>
            </w:r>
            <w:r>
              <w:rPr>
                <w:color w:val="222160"/>
                <w:spacing w:val="-4"/>
                <w:sz w:val="20"/>
              </w:rPr>
              <w:t> </w:t>
            </w:r>
            <w:r>
              <w:rPr>
                <w:color w:val="222160"/>
                <w:sz w:val="20"/>
              </w:rPr>
              <w:t>community to</w:t>
            </w:r>
            <w:r>
              <w:rPr>
                <w:color w:val="222160"/>
                <w:spacing w:val="-3"/>
                <w:sz w:val="20"/>
              </w:rPr>
              <w:t> </w:t>
            </w:r>
            <w:r>
              <w:rPr>
                <w:color w:val="222160"/>
                <w:sz w:val="20"/>
              </w:rPr>
              <w:t>promote</w:t>
            </w:r>
            <w:r>
              <w:rPr>
                <w:color w:val="222160"/>
                <w:spacing w:val="-3"/>
                <w:sz w:val="20"/>
              </w:rPr>
              <w:t> </w:t>
            </w:r>
            <w:r>
              <w:rPr>
                <w:color w:val="222160"/>
                <w:sz w:val="20"/>
              </w:rPr>
              <w:t>the</w:t>
            </w:r>
            <w:r>
              <w:rPr>
                <w:color w:val="222160"/>
                <w:spacing w:val="-3"/>
                <w:sz w:val="20"/>
              </w:rPr>
              <w:t> </w:t>
            </w:r>
            <w:r>
              <w:rPr>
                <w:color w:val="222160"/>
                <w:sz w:val="20"/>
              </w:rPr>
              <w:t>prevention</w:t>
            </w:r>
            <w:r>
              <w:rPr>
                <w:color w:val="222160"/>
                <w:spacing w:val="-3"/>
                <w:sz w:val="20"/>
              </w:rPr>
              <w:t> </w:t>
            </w:r>
            <w:r>
              <w:rPr>
                <w:color w:val="222160"/>
                <w:sz w:val="20"/>
              </w:rPr>
              <w:t>of</w:t>
            </w:r>
            <w:r>
              <w:rPr>
                <w:color w:val="222160"/>
                <w:spacing w:val="-3"/>
                <w:sz w:val="20"/>
              </w:rPr>
              <w:t> </w:t>
            </w:r>
            <w:r>
              <w:rPr>
                <w:color w:val="222160"/>
                <w:sz w:val="20"/>
              </w:rPr>
              <w:t>gendered</w:t>
            </w:r>
            <w:r>
              <w:rPr>
                <w:color w:val="222160"/>
                <w:spacing w:val="-3"/>
                <w:sz w:val="20"/>
              </w:rPr>
              <w:t> </w:t>
            </w:r>
            <w:r>
              <w:rPr>
                <w:color w:val="222160"/>
                <w:sz w:val="20"/>
              </w:rPr>
              <w:t>violence.</w:t>
            </w:r>
            <w:r>
              <w:rPr>
                <w:color w:val="222160"/>
                <w:spacing w:val="-2"/>
                <w:sz w:val="20"/>
              </w:rPr>
              <w:t> </w:t>
            </w:r>
            <w:r>
              <w:rPr>
                <w:color w:val="222160"/>
                <w:sz w:val="20"/>
              </w:rPr>
              <w:t>This</w:t>
            </w:r>
            <w:r>
              <w:rPr>
                <w:color w:val="222160"/>
                <w:spacing w:val="-3"/>
                <w:sz w:val="20"/>
              </w:rPr>
              <w:t> </w:t>
            </w:r>
            <w:r>
              <w:rPr>
                <w:color w:val="222160"/>
                <w:sz w:val="20"/>
              </w:rPr>
              <w:t>will</w:t>
            </w:r>
            <w:r>
              <w:rPr>
                <w:color w:val="222160"/>
                <w:spacing w:val="-3"/>
                <w:sz w:val="20"/>
              </w:rPr>
              <w:t> </w:t>
            </w:r>
            <w:r>
              <w:rPr>
                <w:color w:val="222160"/>
                <w:sz w:val="20"/>
              </w:rPr>
              <w:t>include</w:t>
            </w:r>
            <w:r>
              <w:rPr>
                <w:color w:val="222160"/>
                <w:spacing w:val="-3"/>
                <w:sz w:val="20"/>
              </w:rPr>
              <w:t> </w:t>
            </w:r>
            <w:r>
              <w:rPr>
                <w:color w:val="222160"/>
                <w:sz w:val="20"/>
              </w:rPr>
              <w:t>the</w:t>
            </w:r>
            <w:r>
              <w:rPr>
                <w:color w:val="222160"/>
                <w:spacing w:val="-3"/>
                <w:sz w:val="20"/>
              </w:rPr>
              <w:t> </w:t>
            </w:r>
            <w:r>
              <w:rPr>
                <w:color w:val="222160"/>
                <w:sz w:val="20"/>
              </w:rPr>
              <w:t>participation</w:t>
            </w:r>
            <w:r>
              <w:rPr>
                <w:color w:val="222160"/>
                <w:spacing w:val="-3"/>
                <w:sz w:val="20"/>
              </w:rPr>
              <w:t> </w:t>
            </w:r>
            <w:r>
              <w:rPr>
                <w:color w:val="222160"/>
                <w:sz w:val="20"/>
              </w:rPr>
              <w:t>in</w:t>
            </w:r>
            <w:r>
              <w:rPr>
                <w:color w:val="222160"/>
                <w:spacing w:val="-3"/>
                <w:sz w:val="20"/>
              </w:rPr>
              <w:t> </w:t>
            </w:r>
            <w:r>
              <w:rPr>
                <w:color w:val="222160"/>
                <w:sz w:val="20"/>
              </w:rPr>
              <w:t>the Universities Australia National Student Safety survey in support of understanding, and responding to, the prevalence of gendered violence within RMIT and the broader university context.</w:t>
            </w:r>
          </w:p>
        </w:tc>
        <w:tc>
          <w:tcPr>
            <w:tcW w:w="1306" w:type="dxa"/>
            <w:tcBorders>
              <w:right w:val="nil"/>
            </w:tcBorders>
            <w:shd w:val="clear" w:color="auto" w:fill="F3F5FC"/>
          </w:tcPr>
          <w:p>
            <w:pPr>
              <w:pStyle w:val="TableParagraph"/>
              <w:spacing w:before="138"/>
              <w:ind w:right="178"/>
              <w:rPr>
                <w:sz w:val="20"/>
              </w:rPr>
            </w:pPr>
            <w:r>
              <w:rPr>
                <w:color w:val="222160"/>
                <w:sz w:val="20"/>
              </w:rPr>
              <w:t>Ongoing</w:t>
            </w:r>
            <w:r>
              <w:rPr>
                <w:color w:val="222160"/>
                <w:spacing w:val="-14"/>
                <w:sz w:val="20"/>
              </w:rPr>
              <w:t> </w:t>
            </w:r>
            <w:r>
              <w:rPr>
                <w:color w:val="222160"/>
                <w:sz w:val="20"/>
              </w:rPr>
              <w:t>to Q4 2025</w:t>
            </w:r>
          </w:p>
        </w:tc>
      </w:tr>
      <w:tr>
        <w:trPr>
          <w:trHeight w:val="3700" w:hRule="atLeast"/>
        </w:trPr>
        <w:tc>
          <w:tcPr>
            <w:tcW w:w="2549" w:type="dxa"/>
            <w:tcBorders>
              <w:left w:val="nil"/>
              <w:bottom w:val="nil"/>
            </w:tcBorders>
            <w:shd w:val="clear" w:color="auto" w:fill="E6EBFA"/>
          </w:tcPr>
          <w:p>
            <w:pPr>
              <w:pStyle w:val="TableParagraph"/>
              <w:spacing w:before="143"/>
              <w:ind w:left="139" w:right="146"/>
              <w:rPr>
                <w:sz w:val="20"/>
              </w:rPr>
            </w:pPr>
            <w:r>
              <w:rPr>
                <w:color w:val="222160"/>
                <w:sz w:val="20"/>
              </w:rPr>
              <w:t>6.6 Improve access and resources to mental health</w:t>
            </w:r>
            <w:r>
              <w:rPr>
                <w:color w:val="222160"/>
                <w:spacing w:val="-14"/>
                <w:sz w:val="20"/>
              </w:rPr>
              <w:t> </w:t>
            </w:r>
            <w:r>
              <w:rPr>
                <w:color w:val="222160"/>
                <w:sz w:val="20"/>
              </w:rPr>
              <w:t>support,</w:t>
            </w:r>
            <w:r>
              <w:rPr>
                <w:color w:val="222160"/>
                <w:spacing w:val="-14"/>
                <w:sz w:val="20"/>
              </w:rPr>
              <w:t> </w:t>
            </w:r>
            <w:r>
              <w:rPr>
                <w:color w:val="222160"/>
                <w:sz w:val="20"/>
              </w:rPr>
              <w:t>includin</w:t>
            </w:r>
            <w:r>
              <w:rPr>
                <w:color w:val="222160"/>
                <w:sz w:val="20"/>
              </w:rPr>
              <w:t>g</w:t>
            </w:r>
            <w:r>
              <w:rPr>
                <w:color w:val="222160"/>
                <w:sz w:val="20"/>
              </w:rPr>
              <w:t> trauma/sexual violence </w:t>
            </w:r>
            <w:r>
              <w:rPr>
                <w:color w:val="222160"/>
                <w:spacing w:val="-2"/>
                <w:sz w:val="20"/>
              </w:rPr>
              <w:t>support</w:t>
            </w:r>
          </w:p>
        </w:tc>
        <w:tc>
          <w:tcPr>
            <w:tcW w:w="2722" w:type="dxa"/>
            <w:tcBorders>
              <w:bottom w:val="nil"/>
            </w:tcBorders>
            <w:shd w:val="clear" w:color="auto" w:fill="E6EBFA"/>
          </w:tcPr>
          <w:p>
            <w:pPr>
              <w:pStyle w:val="TableParagraph"/>
              <w:spacing w:before="143"/>
              <w:ind w:right="2063"/>
              <w:rPr>
                <w:sz w:val="20"/>
              </w:rPr>
            </w:pPr>
            <w:r>
              <w:rPr>
                <w:color w:val="222160"/>
                <w:spacing w:val="-2"/>
                <w:sz w:val="20"/>
              </w:rPr>
              <w:t>Lead: </w:t>
            </w:r>
            <w:r>
              <w:rPr>
                <w:color w:val="222160"/>
                <w:spacing w:val="-4"/>
                <w:sz w:val="20"/>
              </w:rPr>
              <w:t>VCE CPO</w:t>
            </w:r>
          </w:p>
        </w:tc>
        <w:tc>
          <w:tcPr>
            <w:tcW w:w="8616" w:type="dxa"/>
            <w:tcBorders>
              <w:bottom w:val="nil"/>
            </w:tcBorders>
            <w:shd w:val="clear" w:color="auto" w:fill="E6EBFA"/>
          </w:tcPr>
          <w:p>
            <w:pPr>
              <w:pStyle w:val="TableParagraph"/>
              <w:numPr>
                <w:ilvl w:val="0"/>
                <w:numId w:val="60"/>
              </w:numPr>
              <w:tabs>
                <w:tab w:pos="586" w:val="left" w:leader="none"/>
              </w:tabs>
              <w:spacing w:line="230" w:lineRule="auto" w:before="155" w:after="0"/>
              <w:ind w:left="586" w:right="268" w:hanging="357"/>
              <w:jc w:val="left"/>
              <w:rPr>
                <w:sz w:val="20"/>
              </w:rPr>
            </w:pPr>
            <w:r>
              <w:rPr>
                <w:color w:val="222160"/>
                <w:sz w:val="20"/>
              </w:rPr>
              <w:t>Diversify</w:t>
            </w:r>
            <w:r>
              <w:rPr>
                <w:color w:val="222160"/>
                <w:spacing w:val="-4"/>
                <w:sz w:val="20"/>
              </w:rPr>
              <w:t> </w:t>
            </w:r>
            <w:r>
              <w:rPr>
                <w:color w:val="222160"/>
                <w:sz w:val="20"/>
              </w:rPr>
              <w:t>avenues</w:t>
            </w:r>
            <w:r>
              <w:rPr>
                <w:color w:val="222160"/>
                <w:spacing w:val="-4"/>
                <w:sz w:val="20"/>
              </w:rPr>
              <w:t> </w:t>
            </w:r>
            <w:r>
              <w:rPr>
                <w:color w:val="222160"/>
                <w:sz w:val="20"/>
              </w:rPr>
              <w:t>for</w:t>
            </w:r>
            <w:r>
              <w:rPr>
                <w:color w:val="222160"/>
                <w:spacing w:val="-4"/>
                <w:sz w:val="20"/>
              </w:rPr>
              <w:t> </w:t>
            </w:r>
            <w:r>
              <w:rPr>
                <w:color w:val="222160"/>
                <w:sz w:val="20"/>
              </w:rPr>
              <w:t>mental</w:t>
            </w:r>
            <w:r>
              <w:rPr>
                <w:color w:val="222160"/>
                <w:spacing w:val="-4"/>
                <w:sz w:val="20"/>
              </w:rPr>
              <w:t> </w:t>
            </w:r>
            <w:r>
              <w:rPr>
                <w:color w:val="222160"/>
                <w:sz w:val="20"/>
              </w:rPr>
              <w:t>health</w:t>
            </w:r>
            <w:r>
              <w:rPr>
                <w:color w:val="222160"/>
                <w:spacing w:val="-4"/>
                <w:sz w:val="20"/>
              </w:rPr>
              <w:t> </w:t>
            </w:r>
            <w:r>
              <w:rPr>
                <w:color w:val="222160"/>
                <w:sz w:val="20"/>
              </w:rPr>
              <w:t>support</w:t>
            </w:r>
            <w:r>
              <w:rPr>
                <w:color w:val="222160"/>
                <w:spacing w:val="-4"/>
                <w:sz w:val="20"/>
              </w:rPr>
              <w:t> </w:t>
            </w:r>
            <w:r>
              <w:rPr>
                <w:color w:val="222160"/>
                <w:sz w:val="20"/>
              </w:rPr>
              <w:t>in</w:t>
            </w:r>
            <w:r>
              <w:rPr>
                <w:color w:val="222160"/>
                <w:spacing w:val="-4"/>
                <w:sz w:val="20"/>
              </w:rPr>
              <w:t> </w:t>
            </w:r>
            <w:r>
              <w:rPr>
                <w:color w:val="222160"/>
                <w:sz w:val="20"/>
              </w:rPr>
              <w:t>recognition</w:t>
            </w:r>
            <w:r>
              <w:rPr>
                <w:color w:val="222160"/>
                <w:spacing w:val="-4"/>
                <w:sz w:val="20"/>
              </w:rPr>
              <w:t> </w:t>
            </w:r>
            <w:r>
              <w:rPr>
                <w:color w:val="222160"/>
                <w:sz w:val="20"/>
              </w:rPr>
              <w:t>of</w:t>
            </w:r>
            <w:r>
              <w:rPr>
                <w:color w:val="222160"/>
                <w:spacing w:val="-4"/>
                <w:sz w:val="20"/>
              </w:rPr>
              <w:t> </w:t>
            </w:r>
            <w:r>
              <w:rPr>
                <w:color w:val="222160"/>
                <w:sz w:val="20"/>
              </w:rPr>
              <w:t>the</w:t>
            </w:r>
            <w:r>
              <w:rPr>
                <w:color w:val="222160"/>
                <w:spacing w:val="-4"/>
                <w:sz w:val="20"/>
              </w:rPr>
              <w:t> </w:t>
            </w:r>
            <w:r>
              <w:rPr>
                <w:color w:val="222160"/>
                <w:sz w:val="20"/>
              </w:rPr>
              <w:t>diverse</w:t>
            </w:r>
            <w:r>
              <w:rPr>
                <w:color w:val="222160"/>
                <w:spacing w:val="-2"/>
                <w:sz w:val="20"/>
              </w:rPr>
              <w:t> </w:t>
            </w:r>
            <w:r>
              <w:rPr>
                <w:color w:val="222160"/>
                <w:sz w:val="20"/>
              </w:rPr>
              <w:t>preferences</w:t>
            </w:r>
            <w:r>
              <w:rPr>
                <w:color w:val="222160"/>
                <w:spacing w:val="-4"/>
                <w:sz w:val="20"/>
              </w:rPr>
              <w:t> </w:t>
            </w:r>
            <w:r>
              <w:rPr>
                <w:color w:val="222160"/>
                <w:sz w:val="20"/>
              </w:rPr>
              <w:t>for help seeking, e.g., establishment of a Peer Support Program, promotion of Safer Communities as a trusted avenue for seeking support.</w:t>
            </w:r>
          </w:p>
          <w:p>
            <w:pPr>
              <w:pStyle w:val="TableParagraph"/>
              <w:numPr>
                <w:ilvl w:val="0"/>
                <w:numId w:val="60"/>
              </w:numPr>
              <w:tabs>
                <w:tab w:pos="586" w:val="left" w:leader="none"/>
              </w:tabs>
              <w:spacing w:line="235" w:lineRule="auto" w:before="8" w:after="0"/>
              <w:ind w:left="586" w:right="147" w:hanging="357"/>
              <w:jc w:val="left"/>
              <w:rPr>
                <w:sz w:val="20"/>
              </w:rPr>
            </w:pPr>
            <w:r>
              <w:rPr>
                <w:color w:val="222160"/>
                <w:sz w:val="20"/>
              </w:rPr>
              <w:t>Collaborate</w:t>
            </w:r>
            <w:r>
              <w:rPr>
                <w:color w:val="222160"/>
                <w:spacing w:val="-3"/>
                <w:sz w:val="20"/>
              </w:rPr>
              <w:t> </w:t>
            </w:r>
            <w:r>
              <w:rPr>
                <w:color w:val="222160"/>
                <w:sz w:val="20"/>
              </w:rPr>
              <w:t>with</w:t>
            </w:r>
            <w:r>
              <w:rPr>
                <w:color w:val="222160"/>
                <w:spacing w:val="-3"/>
                <w:sz w:val="20"/>
              </w:rPr>
              <w:t> </w:t>
            </w:r>
            <w:r>
              <w:rPr>
                <w:color w:val="222160"/>
                <w:sz w:val="20"/>
              </w:rPr>
              <w:t>Women’s</w:t>
            </w:r>
            <w:r>
              <w:rPr>
                <w:color w:val="222160"/>
                <w:spacing w:val="-3"/>
                <w:sz w:val="20"/>
              </w:rPr>
              <w:t> </w:t>
            </w:r>
            <w:r>
              <w:rPr>
                <w:color w:val="222160"/>
                <w:sz w:val="20"/>
              </w:rPr>
              <w:t>Research</w:t>
            </w:r>
            <w:r>
              <w:rPr>
                <w:color w:val="222160"/>
                <w:spacing w:val="-3"/>
                <w:sz w:val="20"/>
              </w:rPr>
              <w:t> </w:t>
            </w:r>
            <w:r>
              <w:rPr>
                <w:color w:val="222160"/>
                <w:sz w:val="20"/>
              </w:rPr>
              <w:t>Network</w:t>
            </w:r>
            <w:r>
              <w:rPr>
                <w:color w:val="222160"/>
                <w:spacing w:val="-3"/>
                <w:sz w:val="20"/>
              </w:rPr>
              <w:t> </w:t>
            </w:r>
            <w:r>
              <w:rPr>
                <w:color w:val="222160"/>
                <w:sz w:val="20"/>
              </w:rPr>
              <w:t>on</w:t>
            </w:r>
            <w:r>
              <w:rPr>
                <w:color w:val="222160"/>
                <w:spacing w:val="-3"/>
                <w:sz w:val="20"/>
              </w:rPr>
              <w:t> </w:t>
            </w:r>
            <w:r>
              <w:rPr>
                <w:color w:val="222160"/>
                <w:sz w:val="20"/>
              </w:rPr>
              <w:t>staff</w:t>
            </w:r>
            <w:r>
              <w:rPr>
                <w:color w:val="222160"/>
                <w:spacing w:val="-3"/>
                <w:sz w:val="20"/>
              </w:rPr>
              <w:t> </w:t>
            </w:r>
            <w:r>
              <w:rPr>
                <w:color w:val="222160"/>
                <w:sz w:val="20"/>
              </w:rPr>
              <w:t>impacted</w:t>
            </w:r>
            <w:r>
              <w:rPr>
                <w:color w:val="222160"/>
                <w:spacing w:val="-3"/>
                <w:sz w:val="20"/>
              </w:rPr>
              <w:t> </w:t>
            </w:r>
            <w:r>
              <w:rPr>
                <w:color w:val="222160"/>
                <w:sz w:val="20"/>
              </w:rPr>
              <w:t>by</w:t>
            </w:r>
            <w:r>
              <w:rPr>
                <w:color w:val="222160"/>
                <w:spacing w:val="-3"/>
                <w:sz w:val="20"/>
              </w:rPr>
              <w:t> </w:t>
            </w:r>
            <w:r>
              <w:rPr>
                <w:color w:val="222160"/>
                <w:sz w:val="20"/>
              </w:rPr>
              <w:t>the</w:t>
            </w:r>
            <w:r>
              <w:rPr>
                <w:color w:val="222160"/>
                <w:spacing w:val="-3"/>
                <w:sz w:val="20"/>
              </w:rPr>
              <w:t> </w:t>
            </w:r>
            <w:r>
              <w:rPr>
                <w:color w:val="222160"/>
                <w:sz w:val="20"/>
              </w:rPr>
              <w:t>pandemic</w:t>
            </w:r>
            <w:r>
              <w:rPr>
                <w:color w:val="222160"/>
                <w:spacing w:val="-5"/>
                <w:sz w:val="20"/>
              </w:rPr>
              <w:t> </w:t>
            </w:r>
            <w:r>
              <w:rPr>
                <w:color w:val="222160"/>
                <w:sz w:val="20"/>
              </w:rPr>
              <w:t>or</w:t>
            </w:r>
            <w:r>
              <w:rPr>
                <w:color w:val="222160"/>
                <w:spacing w:val="-3"/>
                <w:sz w:val="20"/>
              </w:rPr>
              <w:t> </w:t>
            </w:r>
            <w:r>
              <w:rPr>
                <w:color w:val="222160"/>
                <w:sz w:val="20"/>
              </w:rPr>
              <w:t>other significant disruptions, to identify and support ‘at risk’ staff, specifically stress on women, including career impacts and mental health stemming from juggling caring, home schooling etc.</w:t>
            </w:r>
          </w:p>
          <w:p>
            <w:pPr>
              <w:pStyle w:val="TableParagraph"/>
              <w:numPr>
                <w:ilvl w:val="0"/>
                <w:numId w:val="60"/>
              </w:numPr>
              <w:tabs>
                <w:tab w:pos="586" w:val="left" w:leader="none"/>
              </w:tabs>
              <w:spacing w:line="232" w:lineRule="auto" w:before="4" w:after="0"/>
              <w:ind w:left="586" w:right="189" w:hanging="357"/>
              <w:jc w:val="left"/>
              <w:rPr>
                <w:sz w:val="20"/>
              </w:rPr>
            </w:pPr>
            <w:r>
              <w:rPr>
                <w:color w:val="222160"/>
                <w:sz w:val="20"/>
              </w:rPr>
              <w:t>Collaborate</w:t>
            </w:r>
            <w:r>
              <w:rPr>
                <w:color w:val="222160"/>
                <w:spacing w:val="-3"/>
                <w:sz w:val="20"/>
              </w:rPr>
              <w:t> </w:t>
            </w:r>
            <w:r>
              <w:rPr>
                <w:color w:val="222160"/>
                <w:sz w:val="20"/>
              </w:rPr>
              <w:t>with</w:t>
            </w:r>
            <w:r>
              <w:rPr>
                <w:color w:val="222160"/>
                <w:spacing w:val="-3"/>
                <w:sz w:val="20"/>
              </w:rPr>
              <w:t> </w:t>
            </w:r>
            <w:r>
              <w:rPr>
                <w:color w:val="222160"/>
                <w:sz w:val="20"/>
              </w:rPr>
              <w:t>staff</w:t>
            </w:r>
            <w:r>
              <w:rPr>
                <w:color w:val="222160"/>
                <w:spacing w:val="-3"/>
                <w:sz w:val="20"/>
              </w:rPr>
              <w:t> </w:t>
            </w:r>
            <w:r>
              <w:rPr>
                <w:color w:val="222160"/>
                <w:sz w:val="20"/>
              </w:rPr>
              <w:t>of</w:t>
            </w:r>
            <w:r>
              <w:rPr>
                <w:color w:val="222160"/>
                <w:spacing w:val="-3"/>
                <w:sz w:val="20"/>
              </w:rPr>
              <w:t> </w:t>
            </w:r>
            <w:r>
              <w:rPr>
                <w:color w:val="222160"/>
                <w:sz w:val="20"/>
              </w:rPr>
              <w:t>diverse</w:t>
            </w:r>
            <w:r>
              <w:rPr>
                <w:color w:val="222160"/>
                <w:spacing w:val="-2"/>
                <w:sz w:val="20"/>
              </w:rPr>
              <w:t> </w:t>
            </w:r>
            <w:r>
              <w:rPr>
                <w:color w:val="222160"/>
                <w:sz w:val="20"/>
              </w:rPr>
              <w:t>genders,</w:t>
            </w:r>
            <w:r>
              <w:rPr>
                <w:color w:val="222160"/>
                <w:spacing w:val="-3"/>
                <w:sz w:val="20"/>
              </w:rPr>
              <w:t> </w:t>
            </w:r>
            <w:r>
              <w:rPr>
                <w:color w:val="222160"/>
                <w:sz w:val="20"/>
              </w:rPr>
              <w:t>sexes,</w:t>
            </w:r>
            <w:r>
              <w:rPr>
                <w:color w:val="222160"/>
                <w:spacing w:val="-3"/>
                <w:sz w:val="20"/>
              </w:rPr>
              <w:t> </w:t>
            </w:r>
            <w:r>
              <w:rPr>
                <w:color w:val="222160"/>
                <w:sz w:val="20"/>
              </w:rPr>
              <w:t>and</w:t>
            </w:r>
            <w:r>
              <w:rPr>
                <w:color w:val="222160"/>
                <w:spacing w:val="-3"/>
                <w:sz w:val="20"/>
              </w:rPr>
              <w:t> </w:t>
            </w:r>
            <w:r>
              <w:rPr>
                <w:color w:val="222160"/>
                <w:sz w:val="20"/>
              </w:rPr>
              <w:t>sexualities</w:t>
            </w:r>
            <w:r>
              <w:rPr>
                <w:color w:val="222160"/>
                <w:spacing w:val="-3"/>
                <w:sz w:val="20"/>
              </w:rPr>
              <w:t> </w:t>
            </w:r>
            <w:r>
              <w:rPr>
                <w:color w:val="222160"/>
                <w:sz w:val="20"/>
              </w:rPr>
              <w:t>to</w:t>
            </w:r>
            <w:r>
              <w:rPr>
                <w:color w:val="222160"/>
                <w:spacing w:val="-3"/>
                <w:sz w:val="20"/>
              </w:rPr>
              <w:t> </w:t>
            </w:r>
            <w:r>
              <w:rPr>
                <w:color w:val="222160"/>
                <w:sz w:val="20"/>
              </w:rPr>
              <w:t>undertake</w:t>
            </w:r>
            <w:r>
              <w:rPr>
                <w:color w:val="222160"/>
                <w:spacing w:val="-3"/>
                <w:sz w:val="20"/>
              </w:rPr>
              <w:t> </w:t>
            </w:r>
            <w:r>
              <w:rPr>
                <w:color w:val="222160"/>
                <w:sz w:val="20"/>
              </w:rPr>
              <w:t>a</w:t>
            </w:r>
            <w:r>
              <w:rPr>
                <w:color w:val="222160"/>
                <w:spacing w:val="-3"/>
                <w:sz w:val="20"/>
              </w:rPr>
              <w:t> </w:t>
            </w:r>
            <w:r>
              <w:rPr>
                <w:color w:val="222160"/>
                <w:sz w:val="20"/>
              </w:rPr>
              <w:t>review</w:t>
            </w:r>
            <w:r>
              <w:rPr>
                <w:color w:val="222160"/>
                <w:spacing w:val="-4"/>
                <w:sz w:val="20"/>
              </w:rPr>
              <w:t> </w:t>
            </w:r>
            <w:r>
              <w:rPr>
                <w:color w:val="222160"/>
                <w:sz w:val="20"/>
              </w:rPr>
              <w:t>to identify existing barriers for all genders accessing mental health support at RMIT and enhance equitable access to resources and support.</w:t>
            </w:r>
          </w:p>
          <w:p>
            <w:pPr>
              <w:pStyle w:val="TableParagraph"/>
              <w:numPr>
                <w:ilvl w:val="0"/>
                <w:numId w:val="60"/>
              </w:numPr>
              <w:tabs>
                <w:tab w:pos="586" w:val="left" w:leader="none"/>
              </w:tabs>
              <w:spacing w:line="232" w:lineRule="auto" w:before="10" w:after="0"/>
              <w:ind w:left="586" w:right="301" w:hanging="357"/>
              <w:jc w:val="left"/>
              <w:rPr>
                <w:sz w:val="20"/>
              </w:rPr>
            </w:pPr>
            <w:r>
              <w:rPr>
                <w:color w:val="222160"/>
                <w:sz w:val="20"/>
              </w:rPr>
              <w:t>Establish</w:t>
            </w:r>
            <w:r>
              <w:rPr>
                <w:color w:val="222160"/>
                <w:spacing w:val="-4"/>
                <w:sz w:val="20"/>
              </w:rPr>
              <w:t> </w:t>
            </w:r>
            <w:r>
              <w:rPr>
                <w:color w:val="222160"/>
                <w:sz w:val="20"/>
              </w:rPr>
              <w:t>targeted</w:t>
            </w:r>
            <w:r>
              <w:rPr>
                <w:color w:val="222160"/>
                <w:spacing w:val="-4"/>
                <w:sz w:val="20"/>
              </w:rPr>
              <w:t> </w:t>
            </w:r>
            <w:r>
              <w:rPr>
                <w:color w:val="222160"/>
                <w:sz w:val="20"/>
              </w:rPr>
              <w:t>strategies</w:t>
            </w:r>
            <w:r>
              <w:rPr>
                <w:color w:val="222160"/>
                <w:spacing w:val="-4"/>
                <w:sz w:val="20"/>
              </w:rPr>
              <w:t> </w:t>
            </w:r>
            <w:r>
              <w:rPr>
                <w:color w:val="222160"/>
                <w:sz w:val="20"/>
              </w:rPr>
              <w:t>to</w:t>
            </w:r>
            <w:r>
              <w:rPr>
                <w:color w:val="222160"/>
                <w:spacing w:val="-4"/>
                <w:sz w:val="20"/>
              </w:rPr>
              <w:t> </w:t>
            </w:r>
            <w:r>
              <w:rPr>
                <w:color w:val="222160"/>
                <w:sz w:val="20"/>
              </w:rPr>
              <w:t>enhance</w:t>
            </w:r>
            <w:r>
              <w:rPr>
                <w:color w:val="222160"/>
                <w:spacing w:val="-4"/>
                <w:sz w:val="20"/>
              </w:rPr>
              <w:t> </w:t>
            </w:r>
            <w:r>
              <w:rPr>
                <w:color w:val="222160"/>
                <w:sz w:val="20"/>
              </w:rPr>
              <w:t>awareness</w:t>
            </w:r>
            <w:r>
              <w:rPr>
                <w:color w:val="222160"/>
                <w:spacing w:val="-4"/>
                <w:sz w:val="20"/>
              </w:rPr>
              <w:t> </w:t>
            </w:r>
            <w:r>
              <w:rPr>
                <w:color w:val="222160"/>
                <w:sz w:val="20"/>
              </w:rPr>
              <w:t>and</w:t>
            </w:r>
            <w:r>
              <w:rPr>
                <w:color w:val="222160"/>
                <w:spacing w:val="-4"/>
                <w:sz w:val="20"/>
              </w:rPr>
              <w:t> </w:t>
            </w:r>
            <w:r>
              <w:rPr>
                <w:color w:val="222160"/>
                <w:sz w:val="20"/>
              </w:rPr>
              <w:t>inclusion</w:t>
            </w:r>
            <w:r>
              <w:rPr>
                <w:color w:val="222160"/>
                <w:spacing w:val="-4"/>
                <w:sz w:val="20"/>
              </w:rPr>
              <w:t> </w:t>
            </w:r>
            <w:r>
              <w:rPr>
                <w:color w:val="222160"/>
                <w:sz w:val="20"/>
              </w:rPr>
              <w:t>of</w:t>
            </w:r>
            <w:r>
              <w:rPr>
                <w:color w:val="222160"/>
                <w:spacing w:val="-4"/>
                <w:sz w:val="20"/>
              </w:rPr>
              <w:t> </w:t>
            </w:r>
            <w:r>
              <w:rPr>
                <w:color w:val="222160"/>
                <w:sz w:val="20"/>
              </w:rPr>
              <w:t>Trans</w:t>
            </w:r>
            <w:r>
              <w:rPr>
                <w:color w:val="222160"/>
                <w:spacing w:val="-4"/>
                <w:sz w:val="20"/>
              </w:rPr>
              <w:t> </w:t>
            </w:r>
            <w:r>
              <w:rPr>
                <w:color w:val="222160"/>
                <w:sz w:val="20"/>
              </w:rPr>
              <w:t>and</w:t>
            </w:r>
            <w:r>
              <w:rPr>
                <w:color w:val="222160"/>
                <w:spacing w:val="-4"/>
                <w:sz w:val="20"/>
              </w:rPr>
              <w:t> </w:t>
            </w:r>
            <w:r>
              <w:rPr>
                <w:color w:val="222160"/>
                <w:sz w:val="20"/>
              </w:rPr>
              <w:t>Gender Diverse people at RMIT including access to Trans and Gender Diverse mental health services for both RMIT staff and students.</w:t>
            </w:r>
          </w:p>
        </w:tc>
        <w:tc>
          <w:tcPr>
            <w:tcW w:w="1306" w:type="dxa"/>
            <w:tcBorders>
              <w:bottom w:val="nil"/>
              <w:right w:val="nil"/>
            </w:tcBorders>
            <w:shd w:val="clear" w:color="auto" w:fill="E6EBFA"/>
          </w:tcPr>
          <w:p>
            <w:pPr>
              <w:pStyle w:val="TableParagraph"/>
              <w:spacing w:before="143"/>
              <w:rPr>
                <w:sz w:val="20"/>
              </w:rPr>
            </w:pPr>
            <w:r>
              <w:rPr>
                <w:color w:val="222160"/>
                <w:sz w:val="20"/>
              </w:rPr>
              <w:t>Q1</w:t>
            </w:r>
            <w:r>
              <w:rPr>
                <w:color w:val="222160"/>
                <w:spacing w:val="-4"/>
                <w:sz w:val="20"/>
              </w:rPr>
              <w:t> </w:t>
            </w:r>
            <w:r>
              <w:rPr>
                <w:color w:val="222160"/>
                <w:sz w:val="20"/>
              </w:rPr>
              <w:t>2022</w:t>
            </w:r>
            <w:r>
              <w:rPr>
                <w:color w:val="222160"/>
                <w:spacing w:val="-3"/>
                <w:sz w:val="20"/>
              </w:rPr>
              <w:t> </w:t>
            </w:r>
            <w:r>
              <w:rPr>
                <w:color w:val="222160"/>
                <w:spacing w:val="-5"/>
                <w:sz w:val="20"/>
              </w:rPr>
              <w:t>to</w:t>
            </w:r>
          </w:p>
          <w:p>
            <w:pPr>
              <w:pStyle w:val="TableParagraph"/>
              <w:spacing w:before="1"/>
              <w:rPr>
                <w:sz w:val="20"/>
              </w:rPr>
            </w:pPr>
            <w:r>
              <w:rPr>
                <w:color w:val="222160"/>
                <w:sz w:val="20"/>
              </w:rPr>
              <w:t>Q4</w:t>
            </w:r>
            <w:r>
              <w:rPr>
                <w:color w:val="222160"/>
                <w:spacing w:val="-3"/>
                <w:sz w:val="20"/>
              </w:rPr>
              <w:t> </w:t>
            </w:r>
            <w:r>
              <w:rPr>
                <w:color w:val="222160"/>
                <w:spacing w:val="-4"/>
                <w:sz w:val="20"/>
              </w:rPr>
              <w:t>2023</w:t>
            </w:r>
          </w:p>
        </w:tc>
      </w:tr>
    </w:tbl>
    <w:p>
      <w:pPr>
        <w:spacing w:after="0"/>
        <w:rPr>
          <w:sz w:val="20"/>
        </w:rPr>
        <w:sectPr>
          <w:type w:val="continuous"/>
          <w:pgSz w:w="16840" w:h="11910" w:orient="landscape"/>
          <w:pgMar w:header="0" w:footer="672" w:top="960" w:bottom="920" w:left="620" w:right="680"/>
        </w:sectPr>
      </w:pPr>
    </w:p>
    <w:p>
      <w:pPr>
        <w:pStyle w:val="BodyText"/>
        <w:ind w:left="224"/>
        <w:rPr>
          <w:sz w:val="20"/>
        </w:rPr>
      </w:pPr>
      <w:r>
        <w:rPr>
          <w:sz w:val="20"/>
        </w:rPr>
        <w:drawing>
          <wp:inline distT="0" distB="0" distL="0" distR="0">
            <wp:extent cx="6665783" cy="3792474"/>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6665783" cy="3792474"/>
                    </a:xfrm>
                    <a:prstGeom prst="rect">
                      <a:avLst/>
                    </a:prstGeom>
                  </pic:spPr>
                </pic:pic>
              </a:graphicData>
            </a:graphic>
          </wp:inline>
        </w:drawing>
      </w:r>
      <w:r>
        <w:rPr>
          <w:sz w:val="20"/>
        </w:rPr>
      </w:r>
    </w:p>
    <w:p>
      <w:pPr>
        <w:spacing w:line="742" w:lineRule="exact" w:before="190"/>
        <w:ind w:left="392" w:right="0" w:firstLine="0"/>
        <w:jc w:val="left"/>
        <w:rPr>
          <w:rFonts w:ascii="Museo 700" w:hAnsi="Museo 700"/>
          <w:b/>
          <w:sz w:val="72"/>
        </w:rPr>
      </w:pPr>
      <w:r>
        <w:rPr>
          <w:rFonts w:ascii="Museo 700" w:hAnsi="Museo 700"/>
          <w:b/>
          <w:color w:val="E02228"/>
          <w:spacing w:val="-10"/>
          <w:sz w:val="72"/>
        </w:rPr>
        <w:t>–</w:t>
      </w:r>
    </w:p>
    <w:p>
      <w:pPr>
        <w:pStyle w:val="Heading1"/>
        <w:rPr>
          <w:b/>
        </w:rPr>
      </w:pPr>
      <w:r>
        <w:rPr>
          <w:b/>
          <w:color w:val="222160"/>
          <w:spacing w:val="-2"/>
        </w:rPr>
        <w:t>Commitment</w:t>
      </w:r>
    </w:p>
    <w:p>
      <w:pPr>
        <w:spacing w:line="799" w:lineRule="exact" w:before="0"/>
        <w:ind w:left="373" w:right="0" w:firstLine="0"/>
        <w:jc w:val="left"/>
        <w:rPr>
          <w:rFonts w:ascii="Museo 700"/>
          <w:b/>
          <w:sz w:val="72"/>
        </w:rPr>
      </w:pPr>
      <w:r>
        <w:rPr>
          <w:rFonts w:ascii="Museo 700"/>
          <w:b/>
          <w:color w:val="222160"/>
          <w:sz w:val="72"/>
        </w:rPr>
        <w:t>to</w:t>
      </w:r>
      <w:r>
        <w:rPr>
          <w:rFonts w:ascii="Museo 700"/>
          <w:b/>
          <w:color w:val="222160"/>
          <w:spacing w:val="-14"/>
          <w:sz w:val="72"/>
        </w:rPr>
        <w:t> </w:t>
      </w:r>
      <w:r>
        <w:rPr>
          <w:rFonts w:ascii="Museo 700"/>
          <w:b/>
          <w:color w:val="222160"/>
          <w:sz w:val="72"/>
        </w:rPr>
        <w:t>workplace</w:t>
      </w:r>
      <w:r>
        <w:rPr>
          <w:rFonts w:ascii="Museo 700"/>
          <w:b/>
          <w:color w:val="222160"/>
          <w:spacing w:val="-14"/>
          <w:sz w:val="72"/>
        </w:rPr>
        <w:t> </w:t>
      </w:r>
      <w:r>
        <w:rPr>
          <w:rFonts w:ascii="Museo 700"/>
          <w:b/>
          <w:color w:val="222160"/>
          <w:spacing w:val="-2"/>
          <w:sz w:val="72"/>
        </w:rPr>
        <w:t>equality</w:t>
      </w:r>
    </w:p>
    <w:p>
      <w:pPr>
        <w:pStyle w:val="Heading4"/>
        <w:spacing w:before="355"/>
        <w:ind w:left="436"/>
      </w:pPr>
      <w:r>
        <w:rPr>
          <w:color w:val="002060"/>
        </w:rPr>
        <w:t>The</w:t>
      </w:r>
      <w:r>
        <w:rPr>
          <w:color w:val="002060"/>
          <w:spacing w:val="-9"/>
        </w:rPr>
        <w:t> </w:t>
      </w:r>
      <w:r>
        <w:rPr>
          <w:color w:val="002060"/>
        </w:rPr>
        <w:t>Gender</w:t>
      </w:r>
      <w:r>
        <w:rPr>
          <w:color w:val="002060"/>
          <w:spacing w:val="-6"/>
        </w:rPr>
        <w:t> </w:t>
      </w:r>
      <w:r>
        <w:rPr>
          <w:color w:val="002060"/>
        </w:rPr>
        <w:t>Equality</w:t>
      </w:r>
      <w:r>
        <w:rPr>
          <w:color w:val="002060"/>
          <w:spacing w:val="-6"/>
        </w:rPr>
        <w:t> </w:t>
      </w:r>
      <w:r>
        <w:rPr>
          <w:color w:val="002060"/>
        </w:rPr>
        <w:t>Action</w:t>
      </w:r>
      <w:r>
        <w:rPr>
          <w:color w:val="002060"/>
          <w:spacing w:val="-6"/>
        </w:rPr>
        <w:t> </w:t>
      </w:r>
      <w:r>
        <w:rPr>
          <w:color w:val="002060"/>
        </w:rPr>
        <w:t>Plan</w:t>
      </w:r>
      <w:r>
        <w:rPr>
          <w:color w:val="002060"/>
          <w:spacing w:val="-6"/>
        </w:rPr>
        <w:t> </w:t>
      </w:r>
      <w:r>
        <w:rPr>
          <w:color w:val="002060"/>
        </w:rPr>
        <w:t>will</w:t>
      </w:r>
      <w:r>
        <w:rPr>
          <w:color w:val="002060"/>
          <w:spacing w:val="-6"/>
        </w:rPr>
        <w:t> </w:t>
      </w:r>
      <w:r>
        <w:rPr>
          <w:color w:val="002060"/>
        </w:rPr>
        <w:t>sustain</w:t>
      </w:r>
      <w:r>
        <w:rPr>
          <w:color w:val="002060"/>
          <w:spacing w:val="-6"/>
        </w:rPr>
        <w:t> </w:t>
      </w:r>
      <w:r>
        <w:rPr>
          <w:color w:val="002060"/>
        </w:rPr>
        <w:t>RMIT’s</w:t>
      </w:r>
      <w:r>
        <w:rPr>
          <w:color w:val="002060"/>
          <w:spacing w:val="-6"/>
        </w:rPr>
        <w:t> </w:t>
      </w:r>
      <w:r>
        <w:rPr>
          <w:color w:val="002060"/>
        </w:rPr>
        <w:t>commitments</w:t>
      </w:r>
      <w:r>
        <w:rPr>
          <w:color w:val="002060"/>
          <w:spacing w:val="-6"/>
        </w:rPr>
        <w:t> </w:t>
      </w:r>
      <w:r>
        <w:rPr>
          <w:color w:val="002060"/>
          <w:spacing w:val="-5"/>
        </w:rPr>
        <w:t>to:</w:t>
      </w:r>
    </w:p>
    <w:p>
      <w:pPr>
        <w:pStyle w:val="ListParagraph"/>
        <w:numPr>
          <w:ilvl w:val="2"/>
          <w:numId w:val="34"/>
        </w:numPr>
        <w:tabs>
          <w:tab w:pos="1156" w:val="left" w:leader="none"/>
        </w:tabs>
        <w:spacing w:line="240" w:lineRule="auto" w:before="176" w:after="0"/>
        <w:ind w:left="1156" w:right="0" w:hanging="360"/>
        <w:jc w:val="left"/>
        <w:rPr>
          <w:rFonts w:ascii="Symbol" w:hAnsi="Symbol"/>
          <w:color w:val="222160"/>
          <w:sz w:val="21"/>
        </w:rPr>
      </w:pPr>
      <w:r>
        <w:rPr>
          <w:color w:val="222160"/>
          <w:sz w:val="21"/>
        </w:rPr>
        <w:t>A</w:t>
      </w:r>
      <w:r>
        <w:rPr>
          <w:color w:val="222160"/>
          <w:spacing w:val="-8"/>
          <w:sz w:val="21"/>
        </w:rPr>
        <w:t> </w:t>
      </w:r>
      <w:r>
        <w:rPr>
          <w:color w:val="222160"/>
          <w:sz w:val="21"/>
        </w:rPr>
        <w:t>shared</w:t>
      </w:r>
      <w:r>
        <w:rPr>
          <w:color w:val="222160"/>
          <w:spacing w:val="-6"/>
          <w:sz w:val="21"/>
        </w:rPr>
        <w:t> </w:t>
      </w:r>
      <w:r>
        <w:rPr>
          <w:color w:val="222160"/>
          <w:sz w:val="21"/>
        </w:rPr>
        <w:t>future</w:t>
      </w:r>
      <w:r>
        <w:rPr>
          <w:color w:val="222160"/>
          <w:spacing w:val="-6"/>
          <w:sz w:val="21"/>
        </w:rPr>
        <w:t> </w:t>
      </w:r>
      <w:r>
        <w:rPr>
          <w:color w:val="222160"/>
          <w:sz w:val="21"/>
        </w:rPr>
        <w:t>with</w:t>
      </w:r>
      <w:r>
        <w:rPr>
          <w:color w:val="222160"/>
          <w:spacing w:val="-6"/>
          <w:sz w:val="21"/>
        </w:rPr>
        <w:t> </w:t>
      </w:r>
      <w:r>
        <w:rPr>
          <w:color w:val="222160"/>
          <w:sz w:val="21"/>
        </w:rPr>
        <w:t>Aboriginal</w:t>
      </w:r>
      <w:r>
        <w:rPr>
          <w:color w:val="222160"/>
          <w:spacing w:val="-6"/>
          <w:sz w:val="21"/>
        </w:rPr>
        <w:t> </w:t>
      </w:r>
      <w:r>
        <w:rPr>
          <w:color w:val="222160"/>
          <w:sz w:val="21"/>
        </w:rPr>
        <w:t>and</w:t>
      </w:r>
      <w:r>
        <w:rPr>
          <w:color w:val="222160"/>
          <w:spacing w:val="-6"/>
          <w:sz w:val="21"/>
        </w:rPr>
        <w:t> </w:t>
      </w:r>
      <w:r>
        <w:rPr>
          <w:color w:val="222160"/>
          <w:sz w:val="21"/>
        </w:rPr>
        <w:t>Torres</w:t>
      </w:r>
      <w:r>
        <w:rPr>
          <w:color w:val="222160"/>
          <w:spacing w:val="-6"/>
          <w:sz w:val="21"/>
        </w:rPr>
        <w:t> </w:t>
      </w:r>
      <w:r>
        <w:rPr>
          <w:color w:val="222160"/>
          <w:sz w:val="21"/>
        </w:rPr>
        <w:t>Strait</w:t>
      </w:r>
      <w:r>
        <w:rPr>
          <w:color w:val="222160"/>
          <w:spacing w:val="-6"/>
          <w:sz w:val="21"/>
        </w:rPr>
        <w:t> </w:t>
      </w:r>
      <w:r>
        <w:rPr>
          <w:color w:val="222160"/>
          <w:sz w:val="21"/>
        </w:rPr>
        <w:t>Islander</w:t>
      </w:r>
      <w:r>
        <w:rPr>
          <w:color w:val="222160"/>
          <w:spacing w:val="-6"/>
          <w:sz w:val="21"/>
        </w:rPr>
        <w:t> </w:t>
      </w:r>
      <w:r>
        <w:rPr>
          <w:color w:val="222160"/>
          <w:sz w:val="21"/>
        </w:rPr>
        <w:t>peoples,</w:t>
      </w:r>
      <w:r>
        <w:rPr>
          <w:color w:val="222160"/>
          <w:spacing w:val="-6"/>
          <w:sz w:val="21"/>
        </w:rPr>
        <w:t> </w:t>
      </w:r>
      <w:r>
        <w:rPr>
          <w:color w:val="222160"/>
          <w:sz w:val="21"/>
        </w:rPr>
        <w:t>knowledges,</w:t>
      </w:r>
      <w:r>
        <w:rPr>
          <w:color w:val="222160"/>
          <w:spacing w:val="-6"/>
          <w:sz w:val="21"/>
        </w:rPr>
        <w:t> </w:t>
      </w:r>
      <w:r>
        <w:rPr>
          <w:color w:val="222160"/>
          <w:sz w:val="21"/>
        </w:rPr>
        <w:t>and</w:t>
      </w:r>
      <w:r>
        <w:rPr>
          <w:color w:val="222160"/>
          <w:spacing w:val="-6"/>
          <w:sz w:val="21"/>
        </w:rPr>
        <w:t> </w:t>
      </w:r>
      <w:r>
        <w:rPr>
          <w:color w:val="222160"/>
          <w:spacing w:val="-2"/>
          <w:sz w:val="21"/>
        </w:rPr>
        <w:t>cultures.</w:t>
      </w:r>
    </w:p>
    <w:p>
      <w:pPr>
        <w:pStyle w:val="ListParagraph"/>
        <w:numPr>
          <w:ilvl w:val="2"/>
          <w:numId w:val="34"/>
        </w:numPr>
        <w:tabs>
          <w:tab w:pos="1156" w:val="left" w:leader="none"/>
        </w:tabs>
        <w:spacing w:line="273" w:lineRule="auto" w:before="36" w:after="0"/>
        <w:ind w:left="1156" w:right="1687" w:hanging="360"/>
        <w:jc w:val="left"/>
        <w:rPr>
          <w:rFonts w:ascii="Symbol" w:hAnsi="Symbol"/>
          <w:color w:val="222160"/>
          <w:sz w:val="21"/>
        </w:rPr>
      </w:pPr>
      <w:r>
        <w:rPr>
          <w:color w:val="222160"/>
          <w:sz w:val="21"/>
        </w:rPr>
        <w:t>The</w:t>
      </w:r>
      <w:r>
        <w:rPr>
          <w:color w:val="222160"/>
          <w:spacing w:val="-2"/>
          <w:sz w:val="21"/>
        </w:rPr>
        <w:t> </w:t>
      </w:r>
      <w:r>
        <w:rPr>
          <w:color w:val="222160"/>
          <w:sz w:val="21"/>
        </w:rPr>
        <w:t>Bundjil</w:t>
      </w:r>
      <w:r>
        <w:rPr>
          <w:color w:val="222160"/>
          <w:spacing w:val="-2"/>
          <w:sz w:val="21"/>
        </w:rPr>
        <w:t> </w:t>
      </w:r>
      <w:r>
        <w:rPr>
          <w:color w:val="222160"/>
          <w:sz w:val="21"/>
        </w:rPr>
        <w:t>Statement</w:t>
      </w:r>
      <w:r>
        <w:rPr>
          <w:color w:val="222160"/>
          <w:spacing w:val="-3"/>
          <w:sz w:val="21"/>
        </w:rPr>
        <w:t> </w:t>
      </w:r>
      <w:r>
        <w:rPr>
          <w:color w:val="222160"/>
          <w:sz w:val="21"/>
        </w:rPr>
        <w:t>-</w:t>
      </w:r>
      <w:r>
        <w:rPr>
          <w:color w:val="222160"/>
          <w:spacing w:val="-2"/>
          <w:sz w:val="21"/>
        </w:rPr>
        <w:t> </w:t>
      </w:r>
      <w:r>
        <w:rPr>
          <w:color w:val="222160"/>
          <w:sz w:val="21"/>
        </w:rPr>
        <w:t>'do</w:t>
      </w:r>
      <w:r>
        <w:rPr>
          <w:color w:val="222160"/>
          <w:spacing w:val="-2"/>
          <w:sz w:val="21"/>
        </w:rPr>
        <w:t> </w:t>
      </w:r>
      <w:r>
        <w:rPr>
          <w:color w:val="222160"/>
          <w:sz w:val="21"/>
        </w:rPr>
        <w:t>not</w:t>
      </w:r>
      <w:r>
        <w:rPr>
          <w:color w:val="222160"/>
          <w:spacing w:val="-2"/>
          <w:sz w:val="21"/>
        </w:rPr>
        <w:t> </w:t>
      </w:r>
      <w:r>
        <w:rPr>
          <w:color w:val="222160"/>
          <w:sz w:val="21"/>
        </w:rPr>
        <w:t>harm</w:t>
      </w:r>
      <w:r>
        <w:rPr>
          <w:color w:val="222160"/>
          <w:spacing w:val="-3"/>
          <w:sz w:val="21"/>
        </w:rPr>
        <w:t> </w:t>
      </w:r>
      <w:r>
        <w:rPr>
          <w:color w:val="222160"/>
          <w:sz w:val="21"/>
        </w:rPr>
        <w:t>the</w:t>
      </w:r>
      <w:r>
        <w:rPr>
          <w:color w:val="222160"/>
          <w:spacing w:val="-2"/>
          <w:sz w:val="21"/>
        </w:rPr>
        <w:t> </w:t>
      </w:r>
      <w:r>
        <w:rPr>
          <w:color w:val="222160"/>
          <w:sz w:val="21"/>
        </w:rPr>
        <w:t>land,</w:t>
      </w:r>
      <w:r>
        <w:rPr>
          <w:color w:val="222160"/>
          <w:spacing w:val="-2"/>
          <w:sz w:val="21"/>
        </w:rPr>
        <w:t> </w:t>
      </w:r>
      <w:r>
        <w:rPr>
          <w:color w:val="222160"/>
          <w:sz w:val="21"/>
        </w:rPr>
        <w:t>and</w:t>
      </w:r>
      <w:r>
        <w:rPr>
          <w:color w:val="222160"/>
          <w:spacing w:val="-2"/>
          <w:sz w:val="21"/>
        </w:rPr>
        <w:t> </w:t>
      </w:r>
      <w:r>
        <w:rPr>
          <w:color w:val="222160"/>
          <w:sz w:val="21"/>
        </w:rPr>
        <w:t>do</w:t>
      </w:r>
      <w:r>
        <w:rPr>
          <w:color w:val="222160"/>
          <w:spacing w:val="-2"/>
          <w:sz w:val="21"/>
        </w:rPr>
        <w:t> </w:t>
      </w:r>
      <w:r>
        <w:rPr>
          <w:color w:val="222160"/>
          <w:sz w:val="21"/>
        </w:rPr>
        <w:t>not</w:t>
      </w:r>
      <w:r>
        <w:rPr>
          <w:color w:val="222160"/>
          <w:spacing w:val="-2"/>
          <w:sz w:val="21"/>
        </w:rPr>
        <w:t> </w:t>
      </w:r>
      <w:r>
        <w:rPr>
          <w:color w:val="222160"/>
          <w:sz w:val="21"/>
        </w:rPr>
        <w:t>harm</w:t>
      </w:r>
      <w:r>
        <w:rPr>
          <w:color w:val="222160"/>
          <w:spacing w:val="-3"/>
          <w:sz w:val="21"/>
        </w:rPr>
        <w:t> </w:t>
      </w:r>
      <w:r>
        <w:rPr>
          <w:color w:val="222160"/>
          <w:sz w:val="21"/>
        </w:rPr>
        <w:t>the</w:t>
      </w:r>
      <w:r>
        <w:rPr>
          <w:color w:val="222160"/>
          <w:spacing w:val="-2"/>
          <w:sz w:val="21"/>
        </w:rPr>
        <w:t> </w:t>
      </w:r>
      <w:r>
        <w:rPr>
          <w:color w:val="222160"/>
          <w:sz w:val="21"/>
        </w:rPr>
        <w:t>children',</w:t>
      </w:r>
      <w:r>
        <w:rPr>
          <w:color w:val="222160"/>
          <w:spacing w:val="-2"/>
          <w:sz w:val="21"/>
        </w:rPr>
        <w:t> </w:t>
      </w:r>
      <w:r>
        <w:rPr>
          <w:color w:val="222160"/>
          <w:sz w:val="21"/>
        </w:rPr>
        <w:t>in</w:t>
      </w:r>
      <w:r>
        <w:rPr>
          <w:color w:val="222160"/>
          <w:spacing w:val="-2"/>
          <w:sz w:val="21"/>
        </w:rPr>
        <w:t> </w:t>
      </w:r>
      <w:r>
        <w:rPr>
          <w:color w:val="222160"/>
          <w:sz w:val="21"/>
        </w:rPr>
        <w:t>all</w:t>
      </w:r>
      <w:r>
        <w:rPr>
          <w:color w:val="222160"/>
          <w:spacing w:val="-2"/>
          <w:sz w:val="21"/>
        </w:rPr>
        <w:t> </w:t>
      </w:r>
      <w:r>
        <w:rPr>
          <w:color w:val="222160"/>
          <w:sz w:val="21"/>
        </w:rPr>
        <w:t>our </w:t>
      </w:r>
      <w:r>
        <w:rPr>
          <w:color w:val="222160"/>
          <w:spacing w:val="-2"/>
          <w:sz w:val="21"/>
        </w:rPr>
        <w:t>communities.</w:t>
      </w:r>
    </w:p>
    <w:p>
      <w:pPr>
        <w:pStyle w:val="ListParagraph"/>
        <w:numPr>
          <w:ilvl w:val="2"/>
          <w:numId w:val="34"/>
        </w:numPr>
        <w:tabs>
          <w:tab w:pos="1156" w:val="left" w:leader="none"/>
        </w:tabs>
        <w:spacing w:line="273" w:lineRule="auto" w:before="0" w:after="0"/>
        <w:ind w:left="1156" w:right="834" w:hanging="360"/>
        <w:jc w:val="left"/>
        <w:rPr>
          <w:rFonts w:ascii="Symbol" w:hAnsi="Symbol"/>
          <w:color w:val="222160"/>
          <w:sz w:val="21"/>
        </w:rPr>
      </w:pPr>
      <w:r>
        <w:rPr>
          <w:color w:val="222160"/>
          <w:sz w:val="21"/>
        </w:rPr>
        <w:t>RMIT’s</w:t>
      </w:r>
      <w:r>
        <w:rPr>
          <w:color w:val="222160"/>
          <w:spacing w:val="-3"/>
          <w:sz w:val="21"/>
        </w:rPr>
        <w:t> </w:t>
      </w:r>
      <w:r>
        <w:rPr>
          <w:color w:val="222160"/>
          <w:sz w:val="21"/>
        </w:rPr>
        <w:t>Aboriginal</w:t>
      </w:r>
      <w:r>
        <w:rPr>
          <w:color w:val="222160"/>
          <w:spacing w:val="-3"/>
          <w:sz w:val="21"/>
        </w:rPr>
        <w:t> </w:t>
      </w:r>
      <w:r>
        <w:rPr>
          <w:color w:val="222160"/>
          <w:sz w:val="21"/>
        </w:rPr>
        <w:t>and</w:t>
      </w:r>
      <w:r>
        <w:rPr>
          <w:color w:val="222160"/>
          <w:spacing w:val="-3"/>
          <w:sz w:val="21"/>
        </w:rPr>
        <w:t> </w:t>
      </w:r>
      <w:r>
        <w:rPr>
          <w:color w:val="222160"/>
          <w:sz w:val="21"/>
        </w:rPr>
        <w:t>Torres</w:t>
      </w:r>
      <w:r>
        <w:rPr>
          <w:color w:val="222160"/>
          <w:spacing w:val="-3"/>
          <w:sz w:val="21"/>
        </w:rPr>
        <w:t> </w:t>
      </w:r>
      <w:r>
        <w:rPr>
          <w:color w:val="222160"/>
          <w:sz w:val="21"/>
        </w:rPr>
        <w:t>Strait</w:t>
      </w:r>
      <w:r>
        <w:rPr>
          <w:color w:val="222160"/>
          <w:spacing w:val="-3"/>
          <w:sz w:val="21"/>
        </w:rPr>
        <w:t> </w:t>
      </w:r>
      <w:r>
        <w:rPr>
          <w:color w:val="222160"/>
          <w:sz w:val="21"/>
        </w:rPr>
        <w:t>Islander</w:t>
      </w:r>
      <w:r>
        <w:rPr>
          <w:color w:val="222160"/>
          <w:spacing w:val="-3"/>
          <w:sz w:val="21"/>
        </w:rPr>
        <w:t> </w:t>
      </w:r>
      <w:r>
        <w:rPr>
          <w:color w:val="222160"/>
          <w:sz w:val="21"/>
        </w:rPr>
        <w:t>Employment</w:t>
      </w:r>
      <w:r>
        <w:rPr>
          <w:color w:val="222160"/>
          <w:spacing w:val="-3"/>
          <w:sz w:val="21"/>
        </w:rPr>
        <w:t> </w:t>
      </w:r>
      <w:r>
        <w:rPr>
          <w:color w:val="222160"/>
          <w:sz w:val="21"/>
        </w:rPr>
        <w:t>Plan</w:t>
      </w:r>
      <w:r>
        <w:rPr>
          <w:color w:val="222160"/>
          <w:spacing w:val="-3"/>
          <w:sz w:val="21"/>
        </w:rPr>
        <w:t> </w:t>
      </w:r>
      <w:r>
        <w:rPr>
          <w:color w:val="222160"/>
          <w:sz w:val="21"/>
        </w:rPr>
        <w:t>and</w:t>
      </w:r>
      <w:r>
        <w:rPr>
          <w:color w:val="222160"/>
          <w:spacing w:val="-3"/>
          <w:sz w:val="21"/>
        </w:rPr>
        <w:t> </w:t>
      </w:r>
      <w:r>
        <w:rPr>
          <w:color w:val="222160"/>
          <w:sz w:val="21"/>
        </w:rPr>
        <w:t>Aboriginal</w:t>
      </w:r>
      <w:r>
        <w:rPr>
          <w:color w:val="222160"/>
          <w:spacing w:val="-3"/>
          <w:sz w:val="21"/>
        </w:rPr>
        <w:t> </w:t>
      </w:r>
      <w:r>
        <w:rPr>
          <w:color w:val="222160"/>
          <w:sz w:val="21"/>
        </w:rPr>
        <w:t>and</w:t>
      </w:r>
      <w:r>
        <w:rPr>
          <w:color w:val="222160"/>
          <w:spacing w:val="-3"/>
          <w:sz w:val="21"/>
        </w:rPr>
        <w:t> </w:t>
      </w:r>
      <w:r>
        <w:rPr>
          <w:color w:val="222160"/>
          <w:sz w:val="21"/>
        </w:rPr>
        <w:t>Torres</w:t>
      </w:r>
      <w:r>
        <w:rPr>
          <w:color w:val="222160"/>
          <w:spacing w:val="-3"/>
          <w:sz w:val="21"/>
        </w:rPr>
        <w:t> </w:t>
      </w:r>
      <w:r>
        <w:rPr>
          <w:color w:val="222160"/>
          <w:sz w:val="21"/>
        </w:rPr>
        <w:t>Strait Islander Future Workforce Strategy.</w:t>
      </w:r>
    </w:p>
    <w:p>
      <w:pPr>
        <w:pStyle w:val="ListParagraph"/>
        <w:numPr>
          <w:ilvl w:val="2"/>
          <w:numId w:val="34"/>
        </w:numPr>
        <w:tabs>
          <w:tab w:pos="1156" w:val="left" w:leader="none"/>
        </w:tabs>
        <w:spacing w:line="273" w:lineRule="auto" w:before="0" w:after="0"/>
        <w:ind w:left="1156" w:right="1019" w:hanging="360"/>
        <w:jc w:val="left"/>
        <w:rPr>
          <w:rFonts w:ascii="Symbol" w:hAnsi="Symbol"/>
          <w:color w:val="222160"/>
          <w:sz w:val="21"/>
        </w:rPr>
      </w:pPr>
      <w:r>
        <w:rPr>
          <w:color w:val="222160"/>
          <w:sz w:val="21"/>
        </w:rPr>
        <w:t>SAGE</w:t>
      </w:r>
      <w:r>
        <w:rPr>
          <w:color w:val="222160"/>
          <w:spacing w:val="-3"/>
          <w:sz w:val="21"/>
        </w:rPr>
        <w:t> </w:t>
      </w:r>
      <w:r>
        <w:rPr>
          <w:color w:val="222160"/>
          <w:sz w:val="21"/>
        </w:rPr>
        <w:t>Athena</w:t>
      </w:r>
      <w:r>
        <w:rPr>
          <w:color w:val="222160"/>
          <w:spacing w:val="-3"/>
          <w:sz w:val="21"/>
        </w:rPr>
        <w:t> </w:t>
      </w:r>
      <w:r>
        <w:rPr>
          <w:color w:val="222160"/>
          <w:sz w:val="21"/>
        </w:rPr>
        <w:t>SWAN</w:t>
      </w:r>
      <w:r>
        <w:rPr>
          <w:color w:val="222160"/>
          <w:spacing w:val="-3"/>
          <w:sz w:val="21"/>
        </w:rPr>
        <w:t> </w:t>
      </w:r>
      <w:r>
        <w:rPr>
          <w:color w:val="222160"/>
          <w:sz w:val="21"/>
        </w:rPr>
        <w:t>STEMM</w:t>
      </w:r>
      <w:r>
        <w:rPr>
          <w:color w:val="222160"/>
          <w:spacing w:val="-4"/>
          <w:sz w:val="21"/>
        </w:rPr>
        <w:t> </w:t>
      </w:r>
      <w:r>
        <w:rPr>
          <w:color w:val="222160"/>
          <w:sz w:val="21"/>
        </w:rPr>
        <w:t>Bronze</w:t>
      </w:r>
      <w:r>
        <w:rPr>
          <w:color w:val="222160"/>
          <w:spacing w:val="-3"/>
          <w:sz w:val="21"/>
        </w:rPr>
        <w:t> </w:t>
      </w:r>
      <w:r>
        <w:rPr>
          <w:color w:val="222160"/>
          <w:sz w:val="21"/>
        </w:rPr>
        <w:t>Award</w:t>
      </w:r>
      <w:r>
        <w:rPr>
          <w:color w:val="222160"/>
          <w:spacing w:val="-3"/>
          <w:sz w:val="21"/>
        </w:rPr>
        <w:t> </w:t>
      </w:r>
      <w:r>
        <w:rPr>
          <w:color w:val="222160"/>
          <w:sz w:val="21"/>
        </w:rPr>
        <w:t>and</w:t>
      </w:r>
      <w:r>
        <w:rPr>
          <w:color w:val="222160"/>
          <w:spacing w:val="-3"/>
          <w:sz w:val="21"/>
        </w:rPr>
        <w:t> </w:t>
      </w:r>
      <w:r>
        <w:rPr>
          <w:color w:val="222160"/>
          <w:sz w:val="21"/>
        </w:rPr>
        <w:t>SAGE</w:t>
      </w:r>
      <w:r>
        <w:rPr>
          <w:color w:val="222160"/>
          <w:spacing w:val="-3"/>
          <w:sz w:val="21"/>
        </w:rPr>
        <w:t> </w:t>
      </w:r>
      <w:r>
        <w:rPr>
          <w:color w:val="222160"/>
          <w:sz w:val="21"/>
        </w:rPr>
        <w:t>Silver</w:t>
      </w:r>
      <w:r>
        <w:rPr>
          <w:color w:val="222160"/>
          <w:spacing w:val="-3"/>
          <w:sz w:val="21"/>
        </w:rPr>
        <w:t> </w:t>
      </w:r>
      <w:r>
        <w:rPr>
          <w:color w:val="222160"/>
          <w:sz w:val="21"/>
        </w:rPr>
        <w:t>Award</w:t>
      </w:r>
      <w:r>
        <w:rPr>
          <w:color w:val="222160"/>
          <w:spacing w:val="-3"/>
          <w:sz w:val="21"/>
        </w:rPr>
        <w:t> </w:t>
      </w:r>
      <w:r>
        <w:rPr>
          <w:color w:val="222160"/>
          <w:sz w:val="21"/>
        </w:rPr>
        <w:t>Application</w:t>
      </w:r>
      <w:r>
        <w:rPr>
          <w:color w:val="222160"/>
          <w:spacing w:val="-3"/>
          <w:sz w:val="21"/>
        </w:rPr>
        <w:t> </w:t>
      </w:r>
      <w:r>
        <w:rPr>
          <w:color w:val="222160"/>
          <w:sz w:val="21"/>
        </w:rPr>
        <w:t>including</w:t>
      </w:r>
      <w:r>
        <w:rPr>
          <w:color w:val="222160"/>
          <w:spacing w:val="-3"/>
          <w:sz w:val="21"/>
        </w:rPr>
        <w:t> </w:t>
      </w:r>
      <w:r>
        <w:rPr>
          <w:color w:val="222160"/>
          <w:sz w:val="21"/>
        </w:rPr>
        <w:t>5 Cygnet Awards.</w:t>
      </w:r>
    </w:p>
    <w:p>
      <w:pPr>
        <w:pStyle w:val="ListParagraph"/>
        <w:numPr>
          <w:ilvl w:val="2"/>
          <w:numId w:val="34"/>
        </w:numPr>
        <w:tabs>
          <w:tab w:pos="1156" w:val="left" w:leader="none"/>
        </w:tabs>
        <w:spacing w:line="240" w:lineRule="auto" w:before="3" w:after="0"/>
        <w:ind w:left="1156" w:right="0" w:hanging="360"/>
        <w:jc w:val="left"/>
        <w:rPr>
          <w:rFonts w:ascii="Symbol" w:hAnsi="Symbol"/>
          <w:color w:val="222160"/>
          <w:sz w:val="21"/>
        </w:rPr>
      </w:pPr>
      <w:r>
        <w:rPr>
          <w:color w:val="222160"/>
          <w:sz w:val="21"/>
        </w:rPr>
        <w:t>The</w:t>
      </w:r>
      <w:r>
        <w:rPr>
          <w:color w:val="222160"/>
          <w:spacing w:val="-5"/>
          <w:sz w:val="21"/>
        </w:rPr>
        <w:t> </w:t>
      </w:r>
      <w:r>
        <w:rPr>
          <w:color w:val="222160"/>
          <w:sz w:val="21"/>
        </w:rPr>
        <w:t>WGEA</w:t>
      </w:r>
      <w:r>
        <w:rPr>
          <w:color w:val="222160"/>
          <w:spacing w:val="-5"/>
          <w:sz w:val="21"/>
        </w:rPr>
        <w:t> </w:t>
      </w:r>
      <w:r>
        <w:rPr>
          <w:color w:val="222160"/>
          <w:sz w:val="21"/>
        </w:rPr>
        <w:t>Employer</w:t>
      </w:r>
      <w:r>
        <w:rPr>
          <w:color w:val="222160"/>
          <w:spacing w:val="-5"/>
          <w:sz w:val="21"/>
        </w:rPr>
        <w:t> </w:t>
      </w:r>
      <w:r>
        <w:rPr>
          <w:color w:val="222160"/>
          <w:sz w:val="21"/>
        </w:rPr>
        <w:t>of</w:t>
      </w:r>
      <w:r>
        <w:rPr>
          <w:color w:val="222160"/>
          <w:spacing w:val="-5"/>
          <w:sz w:val="21"/>
        </w:rPr>
        <w:t> </w:t>
      </w:r>
      <w:r>
        <w:rPr>
          <w:color w:val="222160"/>
          <w:sz w:val="21"/>
        </w:rPr>
        <w:t>Choice</w:t>
      </w:r>
      <w:r>
        <w:rPr>
          <w:color w:val="222160"/>
          <w:spacing w:val="-5"/>
          <w:sz w:val="21"/>
        </w:rPr>
        <w:t> </w:t>
      </w:r>
      <w:r>
        <w:rPr>
          <w:color w:val="222160"/>
          <w:spacing w:val="-2"/>
          <w:sz w:val="21"/>
        </w:rPr>
        <w:t>conditions.</w:t>
      </w:r>
    </w:p>
    <w:p>
      <w:pPr>
        <w:pStyle w:val="ListParagraph"/>
        <w:numPr>
          <w:ilvl w:val="2"/>
          <w:numId w:val="34"/>
        </w:numPr>
        <w:tabs>
          <w:tab w:pos="1156" w:val="left" w:leader="none"/>
        </w:tabs>
        <w:spacing w:line="240" w:lineRule="auto" w:before="30" w:after="0"/>
        <w:ind w:left="1156" w:right="0" w:hanging="360"/>
        <w:jc w:val="left"/>
        <w:rPr>
          <w:rFonts w:ascii="Symbol" w:hAnsi="Symbol"/>
          <w:color w:val="222160"/>
          <w:sz w:val="21"/>
        </w:rPr>
      </w:pPr>
      <w:r>
        <w:rPr>
          <w:color w:val="222160"/>
          <w:sz w:val="21"/>
        </w:rPr>
        <w:t>The</w:t>
      </w:r>
      <w:r>
        <w:rPr>
          <w:color w:val="222160"/>
          <w:spacing w:val="-6"/>
          <w:sz w:val="21"/>
        </w:rPr>
        <w:t> </w:t>
      </w:r>
      <w:r>
        <w:rPr>
          <w:color w:val="222160"/>
          <w:sz w:val="21"/>
        </w:rPr>
        <w:t>prevention</w:t>
      </w:r>
      <w:r>
        <w:rPr>
          <w:color w:val="222160"/>
          <w:spacing w:val="-5"/>
          <w:sz w:val="21"/>
        </w:rPr>
        <w:t> </w:t>
      </w:r>
      <w:r>
        <w:rPr>
          <w:color w:val="222160"/>
          <w:sz w:val="21"/>
        </w:rPr>
        <w:t>of</w:t>
      </w:r>
      <w:r>
        <w:rPr>
          <w:color w:val="222160"/>
          <w:spacing w:val="-6"/>
          <w:sz w:val="21"/>
        </w:rPr>
        <w:t> </w:t>
      </w:r>
      <w:r>
        <w:rPr>
          <w:color w:val="222160"/>
          <w:sz w:val="21"/>
        </w:rPr>
        <w:t>sexual</w:t>
      </w:r>
      <w:r>
        <w:rPr>
          <w:color w:val="222160"/>
          <w:spacing w:val="-5"/>
          <w:sz w:val="21"/>
        </w:rPr>
        <w:t> </w:t>
      </w:r>
      <w:r>
        <w:rPr>
          <w:color w:val="222160"/>
          <w:spacing w:val="-2"/>
          <w:sz w:val="21"/>
        </w:rPr>
        <w:t>harm.</w:t>
      </w:r>
    </w:p>
    <w:p>
      <w:pPr>
        <w:pStyle w:val="ListParagraph"/>
        <w:numPr>
          <w:ilvl w:val="2"/>
          <w:numId w:val="34"/>
        </w:numPr>
        <w:tabs>
          <w:tab w:pos="1156" w:val="left" w:leader="none"/>
        </w:tabs>
        <w:spacing w:line="240" w:lineRule="auto" w:before="36" w:after="0"/>
        <w:ind w:left="1156" w:right="0" w:hanging="360"/>
        <w:jc w:val="left"/>
        <w:rPr>
          <w:rFonts w:ascii="Symbol" w:hAnsi="Symbol"/>
          <w:color w:val="222160"/>
          <w:sz w:val="21"/>
        </w:rPr>
      </w:pPr>
      <w:r>
        <w:rPr>
          <w:color w:val="222160"/>
          <w:sz w:val="21"/>
        </w:rPr>
        <w:t>Our</w:t>
      </w:r>
      <w:r>
        <w:rPr>
          <w:color w:val="222160"/>
          <w:spacing w:val="-6"/>
          <w:sz w:val="21"/>
        </w:rPr>
        <w:t> </w:t>
      </w:r>
      <w:r>
        <w:rPr>
          <w:color w:val="222160"/>
          <w:sz w:val="21"/>
        </w:rPr>
        <w:t>Mental</w:t>
      </w:r>
      <w:r>
        <w:rPr>
          <w:color w:val="222160"/>
          <w:spacing w:val="-5"/>
          <w:sz w:val="21"/>
        </w:rPr>
        <w:t> </w:t>
      </w:r>
      <w:r>
        <w:rPr>
          <w:color w:val="222160"/>
          <w:sz w:val="21"/>
        </w:rPr>
        <w:t>Health</w:t>
      </w:r>
      <w:r>
        <w:rPr>
          <w:color w:val="222160"/>
          <w:spacing w:val="-6"/>
          <w:sz w:val="21"/>
        </w:rPr>
        <w:t> </w:t>
      </w:r>
      <w:r>
        <w:rPr>
          <w:color w:val="222160"/>
          <w:sz w:val="21"/>
        </w:rPr>
        <w:t>and</w:t>
      </w:r>
      <w:r>
        <w:rPr>
          <w:color w:val="222160"/>
          <w:spacing w:val="-5"/>
          <w:sz w:val="21"/>
        </w:rPr>
        <w:t> </w:t>
      </w:r>
      <w:r>
        <w:rPr>
          <w:color w:val="222160"/>
          <w:sz w:val="21"/>
        </w:rPr>
        <w:t>Wellness</w:t>
      </w:r>
      <w:r>
        <w:rPr>
          <w:color w:val="222160"/>
          <w:spacing w:val="-5"/>
          <w:sz w:val="21"/>
        </w:rPr>
        <w:t> </w:t>
      </w:r>
      <w:r>
        <w:rPr>
          <w:color w:val="222160"/>
          <w:spacing w:val="-2"/>
          <w:sz w:val="21"/>
        </w:rPr>
        <w:t>Strategy.</w:t>
      </w:r>
    </w:p>
    <w:p>
      <w:pPr>
        <w:pStyle w:val="ListParagraph"/>
        <w:numPr>
          <w:ilvl w:val="2"/>
          <w:numId w:val="34"/>
        </w:numPr>
        <w:tabs>
          <w:tab w:pos="1156" w:val="left" w:leader="none"/>
        </w:tabs>
        <w:spacing w:line="240" w:lineRule="auto" w:before="36" w:after="0"/>
        <w:ind w:left="1156" w:right="0" w:hanging="360"/>
        <w:jc w:val="left"/>
        <w:rPr>
          <w:rFonts w:ascii="Symbol" w:hAnsi="Symbol"/>
          <w:color w:val="222160"/>
          <w:sz w:val="21"/>
        </w:rPr>
      </w:pPr>
      <w:r>
        <w:rPr>
          <w:color w:val="222160"/>
          <w:sz w:val="21"/>
        </w:rPr>
        <w:t>Diverse</w:t>
      </w:r>
      <w:r>
        <w:rPr>
          <w:color w:val="222160"/>
          <w:spacing w:val="-7"/>
          <w:sz w:val="21"/>
        </w:rPr>
        <w:t> </w:t>
      </w:r>
      <w:r>
        <w:rPr>
          <w:color w:val="222160"/>
          <w:sz w:val="21"/>
        </w:rPr>
        <w:t>gender</w:t>
      </w:r>
      <w:r>
        <w:rPr>
          <w:color w:val="222160"/>
          <w:spacing w:val="-6"/>
          <w:sz w:val="21"/>
        </w:rPr>
        <w:t> </w:t>
      </w:r>
      <w:r>
        <w:rPr>
          <w:color w:val="222160"/>
          <w:sz w:val="21"/>
        </w:rPr>
        <w:t>sexes</w:t>
      </w:r>
      <w:r>
        <w:rPr>
          <w:color w:val="222160"/>
          <w:spacing w:val="-7"/>
          <w:sz w:val="21"/>
        </w:rPr>
        <w:t> </w:t>
      </w:r>
      <w:r>
        <w:rPr>
          <w:color w:val="222160"/>
          <w:sz w:val="21"/>
        </w:rPr>
        <w:t>and</w:t>
      </w:r>
      <w:r>
        <w:rPr>
          <w:color w:val="222160"/>
          <w:spacing w:val="-6"/>
          <w:sz w:val="21"/>
        </w:rPr>
        <w:t> </w:t>
      </w:r>
      <w:r>
        <w:rPr>
          <w:color w:val="222160"/>
          <w:sz w:val="21"/>
        </w:rPr>
        <w:t>sexualities</w:t>
      </w:r>
      <w:r>
        <w:rPr>
          <w:color w:val="222160"/>
          <w:spacing w:val="-6"/>
          <w:sz w:val="21"/>
        </w:rPr>
        <w:t> </w:t>
      </w:r>
      <w:r>
        <w:rPr>
          <w:color w:val="222160"/>
          <w:spacing w:val="-2"/>
          <w:sz w:val="21"/>
        </w:rPr>
        <w:t>inclusion.</w:t>
      </w:r>
    </w:p>
    <w:p>
      <w:pPr>
        <w:pStyle w:val="ListParagraph"/>
        <w:numPr>
          <w:ilvl w:val="2"/>
          <w:numId w:val="34"/>
        </w:numPr>
        <w:tabs>
          <w:tab w:pos="1156" w:val="left" w:leader="none"/>
        </w:tabs>
        <w:spacing w:line="240" w:lineRule="auto" w:before="35" w:after="0"/>
        <w:ind w:left="1156" w:right="0" w:hanging="360"/>
        <w:jc w:val="left"/>
        <w:rPr>
          <w:rFonts w:ascii="Symbol" w:hAnsi="Symbol"/>
          <w:color w:val="222160"/>
          <w:sz w:val="21"/>
        </w:rPr>
      </w:pPr>
      <w:r>
        <w:rPr>
          <w:color w:val="222160"/>
          <w:sz w:val="21"/>
        </w:rPr>
        <w:t>Access</w:t>
      </w:r>
      <w:r>
        <w:rPr>
          <w:color w:val="222160"/>
          <w:spacing w:val="-6"/>
          <w:sz w:val="21"/>
        </w:rPr>
        <w:t> </w:t>
      </w:r>
      <w:r>
        <w:rPr>
          <w:color w:val="222160"/>
          <w:sz w:val="21"/>
        </w:rPr>
        <w:t>and</w:t>
      </w:r>
      <w:r>
        <w:rPr>
          <w:color w:val="222160"/>
          <w:spacing w:val="-5"/>
          <w:sz w:val="21"/>
        </w:rPr>
        <w:t> </w:t>
      </w:r>
      <w:r>
        <w:rPr>
          <w:color w:val="222160"/>
          <w:sz w:val="21"/>
        </w:rPr>
        <w:t>inclusion</w:t>
      </w:r>
      <w:r>
        <w:rPr>
          <w:color w:val="222160"/>
          <w:spacing w:val="-5"/>
          <w:sz w:val="21"/>
        </w:rPr>
        <w:t> </w:t>
      </w:r>
      <w:r>
        <w:rPr>
          <w:color w:val="222160"/>
          <w:sz w:val="21"/>
        </w:rPr>
        <w:t>for</w:t>
      </w:r>
      <w:r>
        <w:rPr>
          <w:color w:val="222160"/>
          <w:spacing w:val="-5"/>
          <w:sz w:val="21"/>
        </w:rPr>
        <w:t> </w:t>
      </w:r>
      <w:r>
        <w:rPr>
          <w:color w:val="222160"/>
          <w:spacing w:val="-4"/>
          <w:sz w:val="21"/>
        </w:rPr>
        <w:t>all.</w:t>
      </w:r>
    </w:p>
    <w:p>
      <w:pPr>
        <w:pStyle w:val="ListParagraph"/>
        <w:numPr>
          <w:ilvl w:val="2"/>
          <w:numId w:val="34"/>
        </w:numPr>
        <w:tabs>
          <w:tab w:pos="1156" w:val="left" w:leader="none"/>
        </w:tabs>
        <w:spacing w:line="240" w:lineRule="auto" w:before="36" w:after="0"/>
        <w:ind w:left="1156" w:right="0" w:hanging="360"/>
        <w:jc w:val="left"/>
        <w:rPr>
          <w:rFonts w:ascii="Symbol" w:hAnsi="Symbol"/>
          <w:color w:val="222160"/>
          <w:sz w:val="21"/>
        </w:rPr>
      </w:pPr>
      <w:r>
        <w:rPr>
          <w:color w:val="222160"/>
          <w:sz w:val="21"/>
        </w:rPr>
        <w:t>The</w:t>
      </w:r>
      <w:r>
        <w:rPr>
          <w:color w:val="222160"/>
          <w:spacing w:val="-8"/>
          <w:sz w:val="21"/>
        </w:rPr>
        <w:t> </w:t>
      </w:r>
      <w:r>
        <w:rPr>
          <w:color w:val="222160"/>
          <w:sz w:val="21"/>
        </w:rPr>
        <w:t>Victorian</w:t>
      </w:r>
      <w:r>
        <w:rPr>
          <w:color w:val="222160"/>
          <w:spacing w:val="-6"/>
          <w:sz w:val="21"/>
        </w:rPr>
        <w:t> </w:t>
      </w:r>
      <w:r>
        <w:rPr>
          <w:color w:val="222160"/>
          <w:sz w:val="21"/>
        </w:rPr>
        <w:t>Gender</w:t>
      </w:r>
      <w:r>
        <w:rPr>
          <w:color w:val="222160"/>
          <w:spacing w:val="-6"/>
          <w:sz w:val="21"/>
        </w:rPr>
        <w:t> </w:t>
      </w:r>
      <w:r>
        <w:rPr>
          <w:color w:val="222160"/>
          <w:sz w:val="21"/>
        </w:rPr>
        <w:t>Equality</w:t>
      </w:r>
      <w:r>
        <w:rPr>
          <w:color w:val="222160"/>
          <w:spacing w:val="-6"/>
          <w:sz w:val="21"/>
        </w:rPr>
        <w:t> </w:t>
      </w:r>
      <w:r>
        <w:rPr>
          <w:color w:val="222160"/>
          <w:sz w:val="21"/>
        </w:rPr>
        <w:t>Act</w:t>
      </w:r>
      <w:r>
        <w:rPr>
          <w:color w:val="222160"/>
          <w:spacing w:val="-5"/>
          <w:sz w:val="21"/>
        </w:rPr>
        <w:t> </w:t>
      </w:r>
      <w:r>
        <w:rPr>
          <w:color w:val="222160"/>
          <w:spacing w:val="-2"/>
          <w:sz w:val="21"/>
        </w:rPr>
        <w:t>2020.</w:t>
      </w:r>
    </w:p>
    <w:p>
      <w:pPr>
        <w:pStyle w:val="ListParagraph"/>
        <w:numPr>
          <w:ilvl w:val="2"/>
          <w:numId w:val="34"/>
        </w:numPr>
        <w:tabs>
          <w:tab w:pos="1156" w:val="left" w:leader="none"/>
        </w:tabs>
        <w:spacing w:line="240" w:lineRule="auto" w:before="35" w:after="0"/>
        <w:ind w:left="1156" w:right="0" w:hanging="360"/>
        <w:jc w:val="left"/>
        <w:rPr>
          <w:rFonts w:ascii="Symbol" w:hAnsi="Symbol"/>
          <w:color w:val="222160"/>
          <w:sz w:val="21"/>
        </w:rPr>
      </w:pPr>
      <w:r>
        <w:rPr>
          <w:color w:val="222160"/>
          <w:sz w:val="21"/>
        </w:rPr>
        <w:t>Workplace</w:t>
      </w:r>
      <w:r>
        <w:rPr>
          <w:color w:val="222160"/>
          <w:spacing w:val="-9"/>
          <w:sz w:val="21"/>
        </w:rPr>
        <w:t> </w:t>
      </w:r>
      <w:r>
        <w:rPr>
          <w:color w:val="222160"/>
          <w:sz w:val="21"/>
        </w:rPr>
        <w:t>Gender</w:t>
      </w:r>
      <w:r>
        <w:rPr>
          <w:color w:val="222160"/>
          <w:spacing w:val="-6"/>
          <w:sz w:val="21"/>
        </w:rPr>
        <w:t> </w:t>
      </w:r>
      <w:r>
        <w:rPr>
          <w:color w:val="222160"/>
          <w:sz w:val="21"/>
        </w:rPr>
        <w:t>Equality</w:t>
      </w:r>
      <w:r>
        <w:rPr>
          <w:color w:val="222160"/>
          <w:spacing w:val="-6"/>
          <w:sz w:val="21"/>
        </w:rPr>
        <w:t> </w:t>
      </w:r>
      <w:r>
        <w:rPr>
          <w:color w:val="222160"/>
          <w:sz w:val="21"/>
        </w:rPr>
        <w:t>Act</w:t>
      </w:r>
      <w:r>
        <w:rPr>
          <w:color w:val="222160"/>
          <w:spacing w:val="-7"/>
          <w:sz w:val="21"/>
        </w:rPr>
        <w:t> </w:t>
      </w:r>
      <w:r>
        <w:rPr>
          <w:color w:val="222160"/>
          <w:sz w:val="21"/>
        </w:rPr>
        <w:t>2012</w:t>
      </w:r>
      <w:r>
        <w:rPr>
          <w:color w:val="222160"/>
          <w:spacing w:val="-6"/>
          <w:sz w:val="21"/>
        </w:rPr>
        <w:t> </w:t>
      </w:r>
      <w:r>
        <w:rPr>
          <w:color w:val="222160"/>
          <w:spacing w:val="-2"/>
          <w:sz w:val="21"/>
        </w:rPr>
        <w:t>(Cth).</w:t>
      </w:r>
    </w:p>
    <w:p>
      <w:pPr>
        <w:pStyle w:val="ListParagraph"/>
        <w:numPr>
          <w:ilvl w:val="2"/>
          <w:numId w:val="34"/>
        </w:numPr>
        <w:tabs>
          <w:tab w:pos="1156" w:val="left" w:leader="none"/>
        </w:tabs>
        <w:spacing w:line="240" w:lineRule="auto" w:before="31" w:after="0"/>
        <w:ind w:left="1156" w:right="0" w:hanging="360"/>
        <w:jc w:val="left"/>
        <w:rPr>
          <w:rFonts w:ascii="Symbol" w:hAnsi="Symbol"/>
          <w:color w:val="222160"/>
          <w:sz w:val="21"/>
        </w:rPr>
      </w:pPr>
      <w:r>
        <w:rPr>
          <w:color w:val="222160"/>
          <w:sz w:val="21"/>
        </w:rPr>
        <w:t>Victorian</w:t>
      </w:r>
      <w:r>
        <w:rPr>
          <w:color w:val="222160"/>
          <w:spacing w:val="-9"/>
          <w:sz w:val="21"/>
        </w:rPr>
        <w:t> </w:t>
      </w:r>
      <w:r>
        <w:rPr>
          <w:color w:val="222160"/>
          <w:sz w:val="21"/>
        </w:rPr>
        <w:t>Charter</w:t>
      </w:r>
      <w:r>
        <w:rPr>
          <w:color w:val="222160"/>
          <w:spacing w:val="-7"/>
          <w:sz w:val="21"/>
        </w:rPr>
        <w:t> </w:t>
      </w:r>
      <w:r>
        <w:rPr>
          <w:color w:val="222160"/>
          <w:sz w:val="21"/>
        </w:rPr>
        <w:t>of</w:t>
      </w:r>
      <w:r>
        <w:rPr>
          <w:color w:val="222160"/>
          <w:spacing w:val="-7"/>
          <w:sz w:val="21"/>
        </w:rPr>
        <w:t> </w:t>
      </w:r>
      <w:r>
        <w:rPr>
          <w:color w:val="222160"/>
          <w:sz w:val="21"/>
        </w:rPr>
        <w:t>Human</w:t>
      </w:r>
      <w:r>
        <w:rPr>
          <w:color w:val="222160"/>
          <w:spacing w:val="-7"/>
          <w:sz w:val="21"/>
        </w:rPr>
        <w:t> </w:t>
      </w:r>
      <w:r>
        <w:rPr>
          <w:color w:val="222160"/>
          <w:sz w:val="21"/>
        </w:rPr>
        <w:t>Rights</w:t>
      </w:r>
      <w:r>
        <w:rPr>
          <w:color w:val="222160"/>
          <w:spacing w:val="-7"/>
          <w:sz w:val="21"/>
        </w:rPr>
        <w:t> </w:t>
      </w:r>
      <w:r>
        <w:rPr>
          <w:color w:val="222160"/>
          <w:sz w:val="21"/>
        </w:rPr>
        <w:t>and</w:t>
      </w:r>
      <w:r>
        <w:rPr>
          <w:color w:val="222160"/>
          <w:spacing w:val="-7"/>
          <w:sz w:val="21"/>
        </w:rPr>
        <w:t> </w:t>
      </w:r>
      <w:r>
        <w:rPr>
          <w:color w:val="222160"/>
          <w:sz w:val="21"/>
        </w:rPr>
        <w:t>Responsibilities</w:t>
      </w:r>
      <w:r>
        <w:rPr>
          <w:color w:val="222160"/>
          <w:spacing w:val="-7"/>
          <w:sz w:val="21"/>
        </w:rPr>
        <w:t> </w:t>
      </w:r>
      <w:r>
        <w:rPr>
          <w:color w:val="222160"/>
          <w:spacing w:val="-2"/>
          <w:sz w:val="21"/>
        </w:rPr>
        <w:t>2006.</w:t>
      </w:r>
    </w:p>
    <w:p>
      <w:pPr>
        <w:pStyle w:val="ListParagraph"/>
        <w:numPr>
          <w:ilvl w:val="2"/>
          <w:numId w:val="34"/>
        </w:numPr>
        <w:tabs>
          <w:tab w:pos="1156" w:val="left" w:leader="none"/>
        </w:tabs>
        <w:spacing w:line="240" w:lineRule="auto" w:before="35" w:after="0"/>
        <w:ind w:left="1156" w:right="0" w:hanging="360"/>
        <w:jc w:val="left"/>
        <w:rPr>
          <w:rFonts w:ascii="Symbol" w:hAnsi="Symbol"/>
          <w:color w:val="222160"/>
          <w:sz w:val="21"/>
        </w:rPr>
      </w:pPr>
      <w:r>
        <w:rPr>
          <w:color w:val="222160"/>
          <w:sz w:val="21"/>
        </w:rPr>
        <w:t>Victorian</w:t>
      </w:r>
      <w:r>
        <w:rPr>
          <w:color w:val="222160"/>
          <w:spacing w:val="-9"/>
          <w:sz w:val="21"/>
        </w:rPr>
        <w:t> </w:t>
      </w:r>
      <w:r>
        <w:rPr>
          <w:color w:val="222160"/>
          <w:sz w:val="21"/>
        </w:rPr>
        <w:t>Equal</w:t>
      </w:r>
      <w:r>
        <w:rPr>
          <w:color w:val="222160"/>
          <w:spacing w:val="-7"/>
          <w:sz w:val="21"/>
        </w:rPr>
        <w:t> </w:t>
      </w:r>
      <w:r>
        <w:rPr>
          <w:color w:val="222160"/>
          <w:sz w:val="21"/>
        </w:rPr>
        <w:t>Opportunity</w:t>
      </w:r>
      <w:r>
        <w:rPr>
          <w:color w:val="222160"/>
          <w:spacing w:val="-7"/>
          <w:sz w:val="21"/>
        </w:rPr>
        <w:t> </w:t>
      </w:r>
      <w:r>
        <w:rPr>
          <w:color w:val="222160"/>
          <w:sz w:val="21"/>
        </w:rPr>
        <w:t>Act</w:t>
      </w:r>
      <w:r>
        <w:rPr>
          <w:color w:val="222160"/>
          <w:spacing w:val="-7"/>
          <w:sz w:val="21"/>
        </w:rPr>
        <w:t> </w:t>
      </w:r>
      <w:r>
        <w:rPr>
          <w:color w:val="222160"/>
          <w:spacing w:val="-2"/>
          <w:sz w:val="21"/>
        </w:rPr>
        <w:t>2020.</w:t>
      </w:r>
    </w:p>
    <w:p>
      <w:pPr>
        <w:pStyle w:val="ListParagraph"/>
        <w:numPr>
          <w:ilvl w:val="2"/>
          <w:numId w:val="34"/>
        </w:numPr>
        <w:tabs>
          <w:tab w:pos="1156" w:val="left" w:leader="none"/>
        </w:tabs>
        <w:spacing w:line="240" w:lineRule="auto" w:before="36" w:after="0"/>
        <w:ind w:left="1156" w:right="0" w:hanging="360"/>
        <w:jc w:val="left"/>
        <w:rPr>
          <w:rFonts w:ascii="Symbol" w:hAnsi="Symbol"/>
          <w:color w:val="222160"/>
          <w:sz w:val="21"/>
        </w:rPr>
      </w:pPr>
      <w:r>
        <w:rPr>
          <w:color w:val="222160"/>
          <w:sz w:val="21"/>
        </w:rPr>
        <w:t>Sex</w:t>
      </w:r>
      <w:r>
        <w:rPr>
          <w:color w:val="222160"/>
          <w:spacing w:val="-9"/>
          <w:sz w:val="21"/>
        </w:rPr>
        <w:t> </w:t>
      </w:r>
      <w:r>
        <w:rPr>
          <w:color w:val="222160"/>
          <w:sz w:val="21"/>
        </w:rPr>
        <w:t>Discrimination</w:t>
      </w:r>
      <w:r>
        <w:rPr>
          <w:color w:val="222160"/>
          <w:spacing w:val="-7"/>
          <w:sz w:val="21"/>
        </w:rPr>
        <w:t> </w:t>
      </w:r>
      <w:r>
        <w:rPr>
          <w:color w:val="222160"/>
          <w:sz w:val="21"/>
        </w:rPr>
        <w:t>Act</w:t>
      </w:r>
      <w:r>
        <w:rPr>
          <w:color w:val="222160"/>
          <w:spacing w:val="-7"/>
          <w:sz w:val="21"/>
        </w:rPr>
        <w:t> </w:t>
      </w:r>
      <w:r>
        <w:rPr>
          <w:color w:val="222160"/>
          <w:spacing w:val="-2"/>
          <w:sz w:val="21"/>
        </w:rPr>
        <w:t>1984.</w:t>
      </w:r>
    </w:p>
    <w:p>
      <w:pPr>
        <w:pStyle w:val="ListParagraph"/>
        <w:numPr>
          <w:ilvl w:val="2"/>
          <w:numId w:val="34"/>
        </w:numPr>
        <w:tabs>
          <w:tab w:pos="1156" w:val="left" w:leader="none"/>
        </w:tabs>
        <w:spacing w:line="240" w:lineRule="auto" w:before="35" w:after="0"/>
        <w:ind w:left="1156" w:right="0" w:hanging="360"/>
        <w:jc w:val="left"/>
        <w:rPr>
          <w:rFonts w:ascii="Symbol" w:hAnsi="Symbol"/>
          <w:color w:val="002060"/>
          <w:sz w:val="21"/>
        </w:rPr>
      </w:pPr>
      <w:r>
        <w:rPr>
          <w:color w:val="222160"/>
          <w:sz w:val="21"/>
        </w:rPr>
        <w:t>Other</w:t>
      </w:r>
      <w:r>
        <w:rPr>
          <w:color w:val="222160"/>
          <w:spacing w:val="-9"/>
          <w:sz w:val="21"/>
        </w:rPr>
        <w:t> </w:t>
      </w:r>
      <w:r>
        <w:rPr>
          <w:color w:val="222160"/>
          <w:sz w:val="21"/>
        </w:rPr>
        <w:t>related</w:t>
      </w:r>
      <w:r>
        <w:rPr>
          <w:color w:val="222160"/>
          <w:spacing w:val="-6"/>
          <w:sz w:val="21"/>
        </w:rPr>
        <w:t> </w:t>
      </w:r>
      <w:r>
        <w:rPr>
          <w:color w:val="222160"/>
          <w:sz w:val="21"/>
        </w:rPr>
        <w:t>or</w:t>
      </w:r>
      <w:r>
        <w:rPr>
          <w:color w:val="222160"/>
          <w:spacing w:val="-6"/>
          <w:sz w:val="21"/>
        </w:rPr>
        <w:t> </w:t>
      </w:r>
      <w:r>
        <w:rPr>
          <w:color w:val="222160"/>
          <w:sz w:val="21"/>
        </w:rPr>
        <w:t>emerging</w:t>
      </w:r>
      <w:r>
        <w:rPr>
          <w:color w:val="222160"/>
          <w:spacing w:val="-6"/>
          <w:sz w:val="21"/>
        </w:rPr>
        <w:t> </w:t>
      </w:r>
      <w:r>
        <w:rPr>
          <w:color w:val="222160"/>
          <w:sz w:val="21"/>
        </w:rPr>
        <w:t>policy</w:t>
      </w:r>
      <w:r>
        <w:rPr>
          <w:color w:val="222160"/>
          <w:spacing w:val="-6"/>
          <w:sz w:val="21"/>
        </w:rPr>
        <w:t> </w:t>
      </w:r>
      <w:r>
        <w:rPr>
          <w:color w:val="222160"/>
          <w:sz w:val="21"/>
        </w:rPr>
        <w:t>reporting</w:t>
      </w:r>
      <w:r>
        <w:rPr>
          <w:color w:val="222160"/>
          <w:spacing w:val="-6"/>
          <w:sz w:val="21"/>
        </w:rPr>
        <w:t> </w:t>
      </w:r>
      <w:r>
        <w:rPr>
          <w:color w:val="222160"/>
          <w:spacing w:val="-2"/>
          <w:sz w:val="21"/>
        </w:rPr>
        <w:t>requirements.</w:t>
      </w:r>
    </w:p>
    <w:p>
      <w:pPr>
        <w:spacing w:after="0" w:line="240" w:lineRule="auto"/>
        <w:jc w:val="left"/>
        <w:rPr>
          <w:rFonts w:ascii="Symbol" w:hAnsi="Symbol"/>
          <w:sz w:val="21"/>
        </w:rPr>
        <w:sectPr>
          <w:footerReference w:type="default" r:id="rId9"/>
          <w:pgSz w:w="11910" w:h="16840"/>
          <w:pgMar w:header="0" w:footer="719" w:top="720" w:bottom="900" w:left="500" w:right="600"/>
        </w:sectPr>
      </w:pPr>
    </w:p>
    <w:p>
      <w:pPr>
        <w:spacing w:line="737" w:lineRule="exact" w:before="43"/>
        <w:ind w:left="354" w:right="0" w:firstLine="0"/>
        <w:jc w:val="left"/>
        <w:rPr>
          <w:rFonts w:ascii="Museo 700" w:hAnsi="Museo 700"/>
          <w:b/>
          <w:sz w:val="72"/>
        </w:rPr>
      </w:pPr>
      <w:r>
        <w:rPr>
          <w:rFonts w:ascii="Museo 700" w:hAnsi="Museo 700"/>
          <w:b/>
          <w:color w:val="E02228"/>
          <w:spacing w:val="-10"/>
          <w:sz w:val="72"/>
        </w:rPr>
        <w:t>–</w:t>
      </w:r>
    </w:p>
    <w:p>
      <w:pPr>
        <w:pStyle w:val="Heading1"/>
        <w:spacing w:line="737" w:lineRule="exact"/>
        <w:ind w:left="354"/>
        <w:rPr>
          <w:b/>
        </w:rPr>
      </w:pPr>
      <w:r>
        <w:rPr>
          <w:b/>
          <w:color w:val="222160"/>
          <w:spacing w:val="-2"/>
        </w:rPr>
        <w:t>Consultation</w:t>
      </w:r>
    </w:p>
    <w:p>
      <w:pPr>
        <w:pStyle w:val="BodyText"/>
        <w:spacing w:before="590"/>
        <w:ind w:left="373"/>
      </w:pPr>
      <w:r>
        <w:rPr>
          <w:color w:val="002060"/>
        </w:rPr>
        <w:t>We</w:t>
      </w:r>
      <w:r>
        <w:rPr>
          <w:color w:val="002060"/>
          <w:spacing w:val="-6"/>
        </w:rPr>
        <w:t> </w:t>
      </w:r>
      <w:r>
        <w:rPr>
          <w:color w:val="002060"/>
        </w:rPr>
        <w:t>thank</w:t>
      </w:r>
      <w:r>
        <w:rPr>
          <w:color w:val="002060"/>
          <w:spacing w:val="-5"/>
        </w:rPr>
        <w:t> </w:t>
      </w:r>
      <w:r>
        <w:rPr>
          <w:color w:val="002060"/>
        </w:rPr>
        <w:t>the</w:t>
      </w:r>
      <w:r>
        <w:rPr>
          <w:color w:val="002060"/>
          <w:spacing w:val="-5"/>
        </w:rPr>
        <w:t> </w:t>
      </w:r>
      <w:r>
        <w:rPr>
          <w:color w:val="002060"/>
        </w:rPr>
        <w:t>RMIT</w:t>
      </w:r>
      <w:r>
        <w:rPr>
          <w:color w:val="002060"/>
          <w:spacing w:val="-5"/>
        </w:rPr>
        <w:t> </w:t>
      </w:r>
      <w:r>
        <w:rPr>
          <w:color w:val="002060"/>
        </w:rPr>
        <w:t>Community</w:t>
      </w:r>
      <w:r>
        <w:rPr>
          <w:color w:val="002060"/>
          <w:spacing w:val="-7"/>
        </w:rPr>
        <w:t> </w:t>
      </w:r>
      <w:r>
        <w:rPr>
          <w:color w:val="002060"/>
        </w:rPr>
        <w:t>for</w:t>
      </w:r>
      <w:r>
        <w:rPr>
          <w:color w:val="002060"/>
          <w:spacing w:val="-5"/>
        </w:rPr>
        <w:t> </w:t>
      </w:r>
      <w:r>
        <w:rPr>
          <w:color w:val="002060"/>
        </w:rPr>
        <w:t>their</w:t>
      </w:r>
      <w:r>
        <w:rPr>
          <w:color w:val="002060"/>
          <w:spacing w:val="-5"/>
        </w:rPr>
        <w:t> </w:t>
      </w:r>
      <w:r>
        <w:rPr>
          <w:color w:val="002060"/>
        </w:rPr>
        <w:t>contribution</w:t>
      </w:r>
      <w:r>
        <w:rPr>
          <w:color w:val="002060"/>
          <w:spacing w:val="-5"/>
        </w:rPr>
        <w:t> </w:t>
      </w:r>
      <w:r>
        <w:rPr>
          <w:color w:val="002060"/>
        </w:rPr>
        <w:t>to</w:t>
      </w:r>
      <w:r>
        <w:rPr>
          <w:color w:val="002060"/>
          <w:spacing w:val="-6"/>
        </w:rPr>
        <w:t> </w:t>
      </w:r>
      <w:r>
        <w:rPr>
          <w:color w:val="002060"/>
        </w:rPr>
        <w:t>the</w:t>
      </w:r>
      <w:r>
        <w:rPr>
          <w:color w:val="002060"/>
          <w:spacing w:val="-5"/>
        </w:rPr>
        <w:t> </w:t>
      </w:r>
      <w:r>
        <w:rPr>
          <w:color w:val="002060"/>
        </w:rPr>
        <w:t>development</w:t>
      </w:r>
      <w:r>
        <w:rPr>
          <w:color w:val="002060"/>
          <w:spacing w:val="-5"/>
        </w:rPr>
        <w:t> </w:t>
      </w:r>
      <w:r>
        <w:rPr>
          <w:color w:val="002060"/>
        </w:rPr>
        <w:t>of</w:t>
      </w:r>
      <w:r>
        <w:rPr>
          <w:color w:val="002060"/>
          <w:spacing w:val="-5"/>
        </w:rPr>
        <w:t> </w:t>
      </w:r>
      <w:r>
        <w:rPr>
          <w:color w:val="002060"/>
        </w:rPr>
        <w:t>this</w:t>
      </w:r>
      <w:r>
        <w:rPr>
          <w:color w:val="002060"/>
          <w:spacing w:val="-5"/>
        </w:rPr>
        <w:t> </w:t>
      </w:r>
      <w:r>
        <w:rPr>
          <w:color w:val="002060"/>
          <w:spacing w:val="-2"/>
        </w:rPr>
        <w:t>plan.</w:t>
      </w:r>
    </w:p>
    <w:p>
      <w:pPr>
        <w:pStyle w:val="BodyText"/>
        <w:spacing w:line="316" w:lineRule="auto" w:before="239"/>
        <w:ind w:left="373" w:right="827"/>
      </w:pPr>
      <w:r>
        <w:rPr>
          <w:color w:val="002060"/>
        </w:rPr>
        <w:t>The</w:t>
      </w:r>
      <w:r>
        <w:rPr>
          <w:color w:val="002060"/>
          <w:spacing w:val="-3"/>
        </w:rPr>
        <w:t> </w:t>
      </w:r>
      <w:r>
        <w:rPr>
          <w:color w:val="002060"/>
        </w:rPr>
        <w:t>Gender</w:t>
      </w:r>
      <w:r>
        <w:rPr>
          <w:color w:val="002060"/>
          <w:spacing w:val="-3"/>
        </w:rPr>
        <w:t> </w:t>
      </w:r>
      <w:r>
        <w:rPr>
          <w:color w:val="002060"/>
        </w:rPr>
        <w:t>Equality</w:t>
      </w:r>
      <w:r>
        <w:rPr>
          <w:color w:val="002060"/>
          <w:spacing w:val="-3"/>
        </w:rPr>
        <w:t> </w:t>
      </w:r>
      <w:r>
        <w:rPr>
          <w:color w:val="002060"/>
        </w:rPr>
        <w:t>Action</w:t>
      </w:r>
      <w:r>
        <w:rPr>
          <w:color w:val="002060"/>
          <w:spacing w:val="-3"/>
        </w:rPr>
        <w:t> </w:t>
      </w:r>
      <w:r>
        <w:rPr>
          <w:color w:val="002060"/>
        </w:rPr>
        <w:t>Plan</w:t>
      </w:r>
      <w:r>
        <w:rPr>
          <w:color w:val="002060"/>
          <w:spacing w:val="-3"/>
        </w:rPr>
        <w:t> </w:t>
      </w:r>
      <w:r>
        <w:rPr>
          <w:color w:val="002060"/>
        </w:rPr>
        <w:t>2022-2025</w:t>
      </w:r>
      <w:r>
        <w:rPr>
          <w:color w:val="002060"/>
          <w:spacing w:val="-3"/>
        </w:rPr>
        <w:t> </w:t>
      </w:r>
      <w:r>
        <w:rPr>
          <w:color w:val="002060"/>
        </w:rPr>
        <w:t>has</w:t>
      </w:r>
      <w:r>
        <w:rPr>
          <w:color w:val="002060"/>
          <w:spacing w:val="-3"/>
        </w:rPr>
        <w:t> </w:t>
      </w:r>
      <w:r>
        <w:rPr>
          <w:color w:val="002060"/>
        </w:rPr>
        <w:t>been</w:t>
      </w:r>
      <w:r>
        <w:rPr>
          <w:color w:val="002060"/>
          <w:spacing w:val="-3"/>
        </w:rPr>
        <w:t> </w:t>
      </w:r>
      <w:r>
        <w:rPr>
          <w:color w:val="002060"/>
        </w:rPr>
        <w:t>developed</w:t>
      </w:r>
      <w:r>
        <w:rPr>
          <w:color w:val="002060"/>
          <w:spacing w:val="-3"/>
        </w:rPr>
        <w:t> </w:t>
      </w:r>
      <w:r>
        <w:rPr>
          <w:color w:val="002060"/>
        </w:rPr>
        <w:t>in</w:t>
      </w:r>
      <w:r>
        <w:rPr>
          <w:color w:val="002060"/>
          <w:spacing w:val="-3"/>
        </w:rPr>
        <w:t> </w:t>
      </w:r>
      <w:r>
        <w:rPr>
          <w:color w:val="002060"/>
        </w:rPr>
        <w:t>consultation</w:t>
      </w:r>
      <w:r>
        <w:rPr>
          <w:color w:val="002060"/>
          <w:spacing w:val="-3"/>
        </w:rPr>
        <w:t> </w:t>
      </w:r>
      <w:r>
        <w:rPr>
          <w:color w:val="002060"/>
        </w:rPr>
        <w:t>with</w:t>
      </w:r>
      <w:r>
        <w:rPr>
          <w:color w:val="002060"/>
          <w:spacing w:val="-3"/>
        </w:rPr>
        <w:t> </w:t>
      </w:r>
      <w:r>
        <w:rPr>
          <w:color w:val="002060"/>
        </w:rPr>
        <w:t>RMIT</w:t>
      </w:r>
      <w:r>
        <w:rPr>
          <w:color w:val="002060"/>
          <w:spacing w:val="-3"/>
        </w:rPr>
        <w:t> </w:t>
      </w:r>
      <w:r>
        <w:rPr>
          <w:color w:val="002060"/>
        </w:rPr>
        <w:t>workforce, student, and staff representatives, along with diversity and inclusion working groups, networks (e.g., RMIT’s Women Research Network) and other committees and stakeholders.</w:t>
      </w:r>
    </w:p>
    <w:p>
      <w:pPr>
        <w:pStyle w:val="BodyText"/>
        <w:spacing w:line="319" w:lineRule="auto" w:before="162"/>
        <w:ind w:left="373" w:right="827"/>
      </w:pPr>
      <w:r>
        <w:rPr>
          <w:color w:val="002060"/>
        </w:rPr>
        <w:t>Our consultation adheres to the Victorian Gender Equality Act 2020 consultation requirements and incorporates</w:t>
      </w:r>
      <w:r>
        <w:rPr>
          <w:color w:val="002060"/>
          <w:spacing w:val="-3"/>
        </w:rPr>
        <w:t> </w:t>
      </w:r>
      <w:r>
        <w:rPr>
          <w:color w:val="002060"/>
        </w:rPr>
        <w:t>the</w:t>
      </w:r>
      <w:r>
        <w:rPr>
          <w:color w:val="002060"/>
          <w:spacing w:val="-3"/>
        </w:rPr>
        <w:t> </w:t>
      </w:r>
      <w:r>
        <w:rPr>
          <w:color w:val="002060"/>
        </w:rPr>
        <w:t>values,</w:t>
      </w:r>
      <w:r>
        <w:rPr>
          <w:color w:val="002060"/>
          <w:spacing w:val="-3"/>
        </w:rPr>
        <w:t> </w:t>
      </w:r>
      <w:r>
        <w:rPr>
          <w:color w:val="002060"/>
        </w:rPr>
        <w:t>lived</w:t>
      </w:r>
      <w:r>
        <w:rPr>
          <w:color w:val="002060"/>
          <w:spacing w:val="-3"/>
        </w:rPr>
        <w:t> </w:t>
      </w:r>
      <w:r>
        <w:rPr>
          <w:color w:val="002060"/>
        </w:rPr>
        <w:t>experience</w:t>
      </w:r>
      <w:r>
        <w:rPr>
          <w:color w:val="002060"/>
          <w:spacing w:val="-4"/>
        </w:rPr>
        <w:t> </w:t>
      </w:r>
      <w:r>
        <w:rPr>
          <w:color w:val="002060"/>
        </w:rPr>
        <w:t>and</w:t>
      </w:r>
      <w:r>
        <w:rPr>
          <w:color w:val="002060"/>
          <w:spacing w:val="-3"/>
        </w:rPr>
        <w:t> </w:t>
      </w:r>
      <w:r>
        <w:rPr>
          <w:color w:val="002060"/>
        </w:rPr>
        <w:t>academic</w:t>
      </w:r>
      <w:r>
        <w:rPr>
          <w:color w:val="002060"/>
          <w:spacing w:val="-3"/>
        </w:rPr>
        <w:t> </w:t>
      </w:r>
      <w:r>
        <w:rPr>
          <w:color w:val="002060"/>
        </w:rPr>
        <w:t>research</w:t>
      </w:r>
      <w:r>
        <w:rPr>
          <w:color w:val="002060"/>
          <w:spacing w:val="-3"/>
        </w:rPr>
        <w:t> </w:t>
      </w:r>
      <w:r>
        <w:rPr>
          <w:color w:val="002060"/>
        </w:rPr>
        <w:t>that</w:t>
      </w:r>
      <w:r>
        <w:rPr>
          <w:color w:val="002060"/>
          <w:spacing w:val="-3"/>
        </w:rPr>
        <w:t> </w:t>
      </w:r>
      <w:r>
        <w:rPr>
          <w:color w:val="002060"/>
        </w:rPr>
        <w:t>our</w:t>
      </w:r>
      <w:r>
        <w:rPr>
          <w:color w:val="002060"/>
          <w:spacing w:val="-3"/>
        </w:rPr>
        <w:t> </w:t>
      </w:r>
      <w:r>
        <w:rPr>
          <w:color w:val="002060"/>
        </w:rPr>
        <w:t>community</w:t>
      </w:r>
      <w:r>
        <w:rPr>
          <w:color w:val="002060"/>
          <w:spacing w:val="-3"/>
        </w:rPr>
        <w:t> </w:t>
      </w:r>
      <w:r>
        <w:rPr>
          <w:color w:val="002060"/>
        </w:rPr>
        <w:t>brings</w:t>
      </w:r>
      <w:r>
        <w:rPr>
          <w:color w:val="002060"/>
          <w:spacing w:val="-3"/>
        </w:rPr>
        <w:t> </w:t>
      </w:r>
      <w:r>
        <w:rPr>
          <w:color w:val="002060"/>
        </w:rPr>
        <w:t>to</w:t>
      </w:r>
      <w:r>
        <w:rPr>
          <w:color w:val="002060"/>
          <w:spacing w:val="-3"/>
        </w:rPr>
        <w:t> </w:t>
      </w:r>
      <w:r>
        <w:rPr>
          <w:color w:val="002060"/>
        </w:rPr>
        <w:t>the</w:t>
      </w:r>
      <w:r>
        <w:rPr>
          <w:color w:val="002060"/>
          <w:spacing w:val="-3"/>
        </w:rPr>
        <w:t> </w:t>
      </w:r>
      <w:r>
        <w:rPr>
          <w:color w:val="002060"/>
        </w:rPr>
        <w:t>co- design process.</w:t>
      </w:r>
    </w:p>
    <w:p>
      <w:pPr>
        <w:pStyle w:val="BodyText"/>
        <w:spacing w:line="319" w:lineRule="auto" w:before="155"/>
        <w:ind w:left="373" w:right="827"/>
      </w:pPr>
      <w:r>
        <w:rPr>
          <w:color w:val="002060"/>
        </w:rPr>
        <w:t>Feedback</w:t>
      </w:r>
      <w:r>
        <w:rPr>
          <w:color w:val="002060"/>
          <w:spacing w:val="-3"/>
        </w:rPr>
        <w:t> </w:t>
      </w:r>
      <w:r>
        <w:rPr>
          <w:color w:val="002060"/>
        </w:rPr>
        <w:t>was</w:t>
      </w:r>
      <w:r>
        <w:rPr>
          <w:color w:val="002060"/>
          <w:spacing w:val="-3"/>
        </w:rPr>
        <w:t> </w:t>
      </w:r>
      <w:r>
        <w:rPr>
          <w:color w:val="002060"/>
        </w:rPr>
        <w:t>obtained</w:t>
      </w:r>
      <w:r>
        <w:rPr>
          <w:color w:val="002060"/>
          <w:spacing w:val="-3"/>
        </w:rPr>
        <w:t> </w:t>
      </w:r>
      <w:r>
        <w:rPr>
          <w:color w:val="002060"/>
        </w:rPr>
        <w:t>through</w:t>
      </w:r>
      <w:r>
        <w:rPr>
          <w:color w:val="002060"/>
          <w:spacing w:val="-3"/>
        </w:rPr>
        <w:t> </w:t>
      </w:r>
      <w:r>
        <w:rPr>
          <w:color w:val="002060"/>
        </w:rPr>
        <w:t>various</w:t>
      </w:r>
      <w:r>
        <w:rPr>
          <w:color w:val="002060"/>
          <w:spacing w:val="-3"/>
        </w:rPr>
        <w:t> </w:t>
      </w:r>
      <w:r>
        <w:rPr>
          <w:color w:val="002060"/>
        </w:rPr>
        <w:t>formats,</w:t>
      </w:r>
      <w:r>
        <w:rPr>
          <w:color w:val="002060"/>
          <w:spacing w:val="-3"/>
        </w:rPr>
        <w:t> </w:t>
      </w:r>
      <w:r>
        <w:rPr>
          <w:color w:val="002060"/>
        </w:rPr>
        <w:t>including</w:t>
      </w:r>
      <w:r>
        <w:rPr>
          <w:color w:val="002060"/>
          <w:spacing w:val="-3"/>
        </w:rPr>
        <w:t> </w:t>
      </w:r>
      <w:r>
        <w:rPr>
          <w:color w:val="002060"/>
        </w:rPr>
        <w:t>the</w:t>
      </w:r>
      <w:r>
        <w:rPr>
          <w:color w:val="002060"/>
          <w:spacing w:val="-3"/>
        </w:rPr>
        <w:t> </w:t>
      </w:r>
      <w:r>
        <w:rPr>
          <w:color w:val="002060"/>
        </w:rPr>
        <w:t>Equity,</w:t>
      </w:r>
      <w:r>
        <w:rPr>
          <w:color w:val="002060"/>
          <w:spacing w:val="-3"/>
        </w:rPr>
        <w:t> </w:t>
      </w:r>
      <w:r>
        <w:rPr>
          <w:color w:val="002060"/>
        </w:rPr>
        <w:t>Safety</w:t>
      </w:r>
      <w:r>
        <w:rPr>
          <w:color w:val="002060"/>
          <w:spacing w:val="-3"/>
        </w:rPr>
        <w:t> </w:t>
      </w:r>
      <w:r>
        <w:rPr>
          <w:color w:val="002060"/>
        </w:rPr>
        <w:t>and</w:t>
      </w:r>
      <w:r>
        <w:rPr>
          <w:color w:val="002060"/>
          <w:spacing w:val="-3"/>
        </w:rPr>
        <w:t> </w:t>
      </w:r>
      <w:r>
        <w:rPr>
          <w:color w:val="002060"/>
        </w:rPr>
        <w:t>Inclusion</w:t>
      </w:r>
      <w:r>
        <w:rPr>
          <w:color w:val="002060"/>
          <w:spacing w:val="-3"/>
        </w:rPr>
        <w:t> </w:t>
      </w:r>
      <w:r>
        <w:rPr>
          <w:color w:val="002060"/>
        </w:rPr>
        <w:t>Survey, open staff forums, GE web portal for additional commentary, and consultation draft(s) being made available for all staff to review and provide iterative feedback.</w:t>
      </w:r>
    </w:p>
    <w:p>
      <w:pPr>
        <w:pStyle w:val="BodyText"/>
        <w:spacing w:before="76"/>
      </w:pPr>
    </w:p>
    <w:p>
      <w:pPr>
        <w:pStyle w:val="BodyText"/>
        <w:spacing w:line="316" w:lineRule="auto"/>
        <w:ind w:left="373" w:right="965"/>
      </w:pPr>
      <w:r>
        <w:rPr>
          <w:color w:val="002060"/>
        </w:rPr>
        <w:t>RMIT</w:t>
      </w:r>
      <w:r>
        <w:rPr>
          <w:color w:val="002060"/>
          <w:spacing w:val="-3"/>
        </w:rPr>
        <w:t> </w:t>
      </w:r>
      <w:r>
        <w:rPr>
          <w:color w:val="002060"/>
        </w:rPr>
        <w:t>will</w:t>
      </w:r>
      <w:r>
        <w:rPr>
          <w:color w:val="002060"/>
          <w:spacing w:val="-3"/>
        </w:rPr>
        <w:t> </w:t>
      </w:r>
      <w:r>
        <w:rPr>
          <w:color w:val="002060"/>
        </w:rPr>
        <w:t>continue</w:t>
      </w:r>
      <w:r>
        <w:rPr>
          <w:color w:val="002060"/>
          <w:spacing w:val="-3"/>
        </w:rPr>
        <w:t> </w:t>
      </w:r>
      <w:r>
        <w:rPr>
          <w:color w:val="002060"/>
        </w:rPr>
        <w:t>to</w:t>
      </w:r>
      <w:r>
        <w:rPr>
          <w:color w:val="002060"/>
          <w:spacing w:val="-3"/>
        </w:rPr>
        <w:t> </w:t>
      </w:r>
      <w:r>
        <w:rPr>
          <w:color w:val="002060"/>
        </w:rPr>
        <w:t>engage</w:t>
      </w:r>
      <w:r>
        <w:rPr>
          <w:color w:val="002060"/>
          <w:spacing w:val="-3"/>
        </w:rPr>
        <w:t> </w:t>
      </w:r>
      <w:r>
        <w:rPr>
          <w:color w:val="002060"/>
        </w:rPr>
        <w:t>with</w:t>
      </w:r>
      <w:r>
        <w:rPr>
          <w:color w:val="002060"/>
          <w:spacing w:val="-3"/>
        </w:rPr>
        <w:t> </w:t>
      </w:r>
      <w:r>
        <w:rPr>
          <w:color w:val="002060"/>
        </w:rPr>
        <w:t>our</w:t>
      </w:r>
      <w:r>
        <w:rPr>
          <w:color w:val="002060"/>
          <w:spacing w:val="-3"/>
        </w:rPr>
        <w:t> </w:t>
      </w:r>
      <w:r>
        <w:rPr>
          <w:color w:val="002060"/>
        </w:rPr>
        <w:t>staff</w:t>
      </w:r>
      <w:r>
        <w:rPr>
          <w:color w:val="002060"/>
          <w:spacing w:val="-3"/>
        </w:rPr>
        <w:t> </w:t>
      </w:r>
      <w:r>
        <w:rPr>
          <w:color w:val="002060"/>
        </w:rPr>
        <w:t>community</w:t>
      </w:r>
      <w:r>
        <w:rPr>
          <w:color w:val="002060"/>
          <w:spacing w:val="-3"/>
        </w:rPr>
        <w:t> </w:t>
      </w:r>
      <w:r>
        <w:rPr>
          <w:color w:val="002060"/>
        </w:rPr>
        <w:t>and</w:t>
      </w:r>
      <w:r>
        <w:rPr>
          <w:color w:val="002060"/>
          <w:spacing w:val="-3"/>
        </w:rPr>
        <w:t> </w:t>
      </w:r>
      <w:r>
        <w:rPr>
          <w:color w:val="002060"/>
        </w:rPr>
        <w:t>support</w:t>
      </w:r>
      <w:r>
        <w:rPr>
          <w:color w:val="002060"/>
          <w:spacing w:val="-3"/>
        </w:rPr>
        <w:t> </w:t>
      </w:r>
      <w:r>
        <w:rPr>
          <w:color w:val="002060"/>
        </w:rPr>
        <w:t>a</w:t>
      </w:r>
      <w:r>
        <w:rPr>
          <w:color w:val="002060"/>
          <w:spacing w:val="-3"/>
        </w:rPr>
        <w:t> </w:t>
      </w:r>
      <w:r>
        <w:rPr>
          <w:color w:val="002060"/>
        </w:rPr>
        <w:t>transparent,</w:t>
      </w:r>
      <w:r>
        <w:rPr>
          <w:color w:val="002060"/>
          <w:spacing w:val="-3"/>
        </w:rPr>
        <w:t> </w:t>
      </w:r>
      <w:r>
        <w:rPr>
          <w:color w:val="002060"/>
        </w:rPr>
        <w:t>inclusive,</w:t>
      </w:r>
      <w:r>
        <w:rPr>
          <w:color w:val="002060"/>
          <w:spacing w:val="-3"/>
        </w:rPr>
        <w:t> </w:t>
      </w:r>
      <w:r>
        <w:rPr>
          <w:color w:val="002060"/>
        </w:rPr>
        <w:t>and collaborative process in shaping RMIT’s future direction in Gender Equity both internally and </w:t>
      </w:r>
      <w:r>
        <w:rPr>
          <w:color w:val="002060"/>
          <w:spacing w:val="-2"/>
        </w:rPr>
        <w:t>externally.</w:t>
      </w:r>
    </w:p>
    <w:p>
      <w:pPr>
        <w:pStyle w:val="BodyText"/>
        <w:spacing w:before="84"/>
      </w:pPr>
    </w:p>
    <w:p>
      <w:pPr>
        <w:pStyle w:val="BodyText"/>
        <w:spacing w:line="319" w:lineRule="auto"/>
        <w:ind w:left="373" w:right="827"/>
      </w:pPr>
      <w:r>
        <w:rPr>
          <w:color w:val="002060"/>
        </w:rPr>
        <w:t>Victorian</w:t>
      </w:r>
      <w:r>
        <w:rPr>
          <w:color w:val="002060"/>
          <w:spacing w:val="-3"/>
        </w:rPr>
        <w:t> </w:t>
      </w:r>
      <w:r>
        <w:rPr>
          <w:color w:val="002060"/>
        </w:rPr>
        <w:t>Gender</w:t>
      </w:r>
      <w:r>
        <w:rPr>
          <w:color w:val="002060"/>
          <w:spacing w:val="-3"/>
        </w:rPr>
        <w:t> </w:t>
      </w:r>
      <w:r>
        <w:rPr>
          <w:color w:val="002060"/>
        </w:rPr>
        <w:t>Equality</w:t>
      </w:r>
      <w:r>
        <w:rPr>
          <w:color w:val="002060"/>
          <w:spacing w:val="-3"/>
        </w:rPr>
        <w:t> </w:t>
      </w:r>
      <w:r>
        <w:rPr>
          <w:color w:val="002060"/>
        </w:rPr>
        <w:t>Agency</w:t>
      </w:r>
      <w:r>
        <w:rPr>
          <w:color w:val="002060"/>
          <w:spacing w:val="-4"/>
        </w:rPr>
        <w:t> </w:t>
      </w:r>
      <w:r>
        <w:rPr>
          <w:color w:val="002060"/>
        </w:rPr>
        <w:t>will</w:t>
      </w:r>
      <w:r>
        <w:rPr>
          <w:color w:val="002060"/>
          <w:spacing w:val="-3"/>
        </w:rPr>
        <w:t> </w:t>
      </w:r>
      <w:r>
        <w:rPr>
          <w:color w:val="002060"/>
        </w:rPr>
        <w:t>publish</w:t>
      </w:r>
      <w:r>
        <w:rPr>
          <w:color w:val="002060"/>
          <w:spacing w:val="-3"/>
        </w:rPr>
        <w:t> </w:t>
      </w:r>
      <w:r>
        <w:rPr>
          <w:color w:val="002060"/>
        </w:rPr>
        <w:t>our</w:t>
      </w:r>
      <w:r>
        <w:rPr>
          <w:color w:val="002060"/>
          <w:spacing w:val="-3"/>
        </w:rPr>
        <w:t> </w:t>
      </w:r>
      <w:r>
        <w:rPr>
          <w:color w:val="002060"/>
        </w:rPr>
        <w:t>Gender</w:t>
      </w:r>
      <w:r>
        <w:rPr>
          <w:color w:val="002060"/>
          <w:spacing w:val="-3"/>
        </w:rPr>
        <w:t> </w:t>
      </w:r>
      <w:r>
        <w:rPr>
          <w:color w:val="002060"/>
        </w:rPr>
        <w:t>Equality</w:t>
      </w:r>
      <w:r>
        <w:rPr>
          <w:color w:val="002060"/>
          <w:spacing w:val="-3"/>
        </w:rPr>
        <w:t> </w:t>
      </w:r>
      <w:r>
        <w:rPr>
          <w:color w:val="002060"/>
        </w:rPr>
        <w:t>Action</w:t>
      </w:r>
      <w:r>
        <w:rPr>
          <w:color w:val="002060"/>
          <w:spacing w:val="-3"/>
        </w:rPr>
        <w:t> </w:t>
      </w:r>
      <w:r>
        <w:rPr>
          <w:color w:val="002060"/>
        </w:rPr>
        <w:t>Plan</w:t>
      </w:r>
      <w:r>
        <w:rPr>
          <w:color w:val="002060"/>
          <w:spacing w:val="-4"/>
        </w:rPr>
        <w:t> </w:t>
      </w:r>
      <w:r>
        <w:rPr>
          <w:color w:val="002060"/>
        </w:rPr>
        <w:t>and</w:t>
      </w:r>
      <w:r>
        <w:rPr>
          <w:color w:val="002060"/>
          <w:spacing w:val="-3"/>
        </w:rPr>
        <w:t> </w:t>
      </w:r>
      <w:r>
        <w:rPr>
          <w:color w:val="002060"/>
        </w:rPr>
        <w:t>related</w:t>
      </w:r>
      <w:r>
        <w:rPr>
          <w:color w:val="002060"/>
          <w:spacing w:val="-3"/>
        </w:rPr>
        <w:t> </w:t>
      </w:r>
      <w:r>
        <w:rPr>
          <w:color w:val="002060"/>
        </w:rPr>
        <w:t>metrics</w:t>
      </w:r>
      <w:r>
        <w:rPr>
          <w:color w:val="002060"/>
          <w:spacing w:val="-3"/>
        </w:rPr>
        <w:t> </w:t>
      </w:r>
      <w:r>
        <w:rPr>
          <w:color w:val="002060"/>
        </w:rPr>
        <w:t>post Council endorsement.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7"/>
      </w:pPr>
    </w:p>
    <w:p>
      <w:pPr>
        <w:spacing w:before="0"/>
        <w:ind w:left="373" w:right="0" w:firstLine="0"/>
        <w:jc w:val="left"/>
        <w:rPr>
          <w:b/>
          <w:sz w:val="20"/>
        </w:rPr>
      </w:pPr>
      <w:r>
        <w:rPr>
          <w:b/>
          <w:color w:val="838FA8"/>
          <w:sz w:val="20"/>
        </w:rPr>
        <w:t>Note:</w:t>
      </w:r>
      <w:r>
        <w:rPr>
          <w:b/>
          <w:color w:val="838FA8"/>
          <w:spacing w:val="-6"/>
          <w:sz w:val="20"/>
        </w:rPr>
        <w:t> </w:t>
      </w:r>
      <w:r>
        <w:rPr>
          <w:b/>
          <w:color w:val="838FA8"/>
          <w:spacing w:val="-10"/>
          <w:sz w:val="20"/>
        </w:rPr>
        <w:t>*</w:t>
      </w:r>
    </w:p>
    <w:p>
      <w:pPr>
        <w:pStyle w:val="ListParagraph"/>
        <w:numPr>
          <w:ilvl w:val="1"/>
          <w:numId w:val="34"/>
        </w:numPr>
        <w:tabs>
          <w:tab w:pos="733" w:val="left" w:leader="none"/>
        </w:tabs>
        <w:spacing w:line="240" w:lineRule="auto" w:before="180" w:after="0"/>
        <w:ind w:left="733" w:right="572" w:hanging="360"/>
        <w:jc w:val="left"/>
        <w:rPr>
          <w:rFonts w:ascii="Symbol" w:hAnsi="Symbol"/>
          <w:color w:val="838FA8"/>
          <w:sz w:val="18"/>
        </w:rPr>
      </w:pPr>
      <w:r>
        <w:rPr>
          <w:i/>
          <w:color w:val="838FA8"/>
          <w:sz w:val="18"/>
        </w:rPr>
        <w:t>The Equity, Safety and Inclusion (Victorian Gender Equality Act 2020) Survey was administered in June 2021 and</w:t>
      </w:r>
      <w:r>
        <w:rPr>
          <w:i/>
          <w:color w:val="838FA8"/>
          <w:sz w:val="18"/>
        </w:rPr>
        <w:t> promoted</w:t>
      </w:r>
      <w:r>
        <w:rPr>
          <w:i/>
          <w:color w:val="838FA8"/>
          <w:spacing w:val="-3"/>
          <w:sz w:val="18"/>
        </w:rPr>
        <w:t> </w:t>
      </w:r>
      <w:r>
        <w:rPr>
          <w:i/>
          <w:color w:val="838FA8"/>
          <w:sz w:val="18"/>
        </w:rPr>
        <w:t>to</w:t>
      </w:r>
      <w:r>
        <w:rPr>
          <w:i/>
          <w:color w:val="838FA8"/>
          <w:spacing w:val="-3"/>
          <w:sz w:val="18"/>
        </w:rPr>
        <w:t> </w:t>
      </w:r>
      <w:r>
        <w:rPr>
          <w:i/>
          <w:color w:val="838FA8"/>
          <w:sz w:val="18"/>
        </w:rPr>
        <w:t>all</w:t>
      </w:r>
      <w:r>
        <w:rPr>
          <w:i/>
          <w:color w:val="838FA8"/>
          <w:spacing w:val="-2"/>
          <w:sz w:val="18"/>
        </w:rPr>
        <w:t> </w:t>
      </w:r>
      <w:r>
        <w:rPr>
          <w:i/>
          <w:color w:val="838FA8"/>
          <w:sz w:val="18"/>
        </w:rPr>
        <w:t>staff.</w:t>
      </w:r>
      <w:r>
        <w:rPr>
          <w:i/>
          <w:color w:val="838FA8"/>
          <w:spacing w:val="-2"/>
          <w:sz w:val="18"/>
        </w:rPr>
        <w:t> </w:t>
      </w:r>
      <w:r>
        <w:rPr>
          <w:i/>
          <w:color w:val="838FA8"/>
          <w:sz w:val="18"/>
        </w:rPr>
        <w:t>Baseline</w:t>
      </w:r>
      <w:r>
        <w:rPr>
          <w:i/>
          <w:color w:val="838FA8"/>
          <w:spacing w:val="-3"/>
          <w:sz w:val="18"/>
        </w:rPr>
        <w:t> </w:t>
      </w:r>
      <w:r>
        <w:rPr>
          <w:i/>
          <w:color w:val="838FA8"/>
          <w:sz w:val="18"/>
        </w:rPr>
        <w:t>measures</w:t>
      </w:r>
      <w:r>
        <w:rPr>
          <w:i/>
          <w:color w:val="838FA8"/>
          <w:spacing w:val="-3"/>
          <w:sz w:val="18"/>
        </w:rPr>
        <w:t> </w:t>
      </w:r>
      <w:r>
        <w:rPr>
          <w:i/>
          <w:color w:val="838FA8"/>
          <w:sz w:val="18"/>
        </w:rPr>
        <w:t>identified</w:t>
      </w:r>
      <w:r>
        <w:rPr>
          <w:i/>
          <w:color w:val="838FA8"/>
          <w:spacing w:val="-3"/>
          <w:sz w:val="18"/>
        </w:rPr>
        <w:t> </w:t>
      </w:r>
      <w:r>
        <w:rPr>
          <w:i/>
          <w:color w:val="838FA8"/>
          <w:sz w:val="18"/>
        </w:rPr>
        <w:t>through</w:t>
      </w:r>
      <w:r>
        <w:rPr>
          <w:i/>
          <w:color w:val="838FA8"/>
          <w:spacing w:val="-3"/>
          <w:sz w:val="18"/>
        </w:rPr>
        <w:t> </w:t>
      </w:r>
      <w:r>
        <w:rPr>
          <w:i/>
          <w:color w:val="838FA8"/>
          <w:sz w:val="18"/>
        </w:rPr>
        <w:t>The</w:t>
      </w:r>
      <w:r>
        <w:rPr>
          <w:i/>
          <w:color w:val="838FA8"/>
          <w:spacing w:val="-3"/>
          <w:sz w:val="18"/>
        </w:rPr>
        <w:t> </w:t>
      </w:r>
      <w:r>
        <w:rPr>
          <w:i/>
          <w:color w:val="838FA8"/>
          <w:sz w:val="18"/>
        </w:rPr>
        <w:t>Equity,</w:t>
      </w:r>
      <w:r>
        <w:rPr>
          <w:i/>
          <w:color w:val="838FA8"/>
          <w:spacing w:val="-2"/>
          <w:sz w:val="18"/>
        </w:rPr>
        <w:t> </w:t>
      </w:r>
      <w:r>
        <w:rPr>
          <w:i/>
          <w:color w:val="838FA8"/>
          <w:sz w:val="18"/>
        </w:rPr>
        <w:t>Safety</w:t>
      </w:r>
      <w:r>
        <w:rPr>
          <w:i/>
          <w:color w:val="838FA8"/>
          <w:spacing w:val="-3"/>
          <w:sz w:val="18"/>
        </w:rPr>
        <w:t> </w:t>
      </w:r>
      <w:r>
        <w:rPr>
          <w:i/>
          <w:color w:val="838FA8"/>
          <w:sz w:val="18"/>
        </w:rPr>
        <w:t>and</w:t>
      </w:r>
      <w:r>
        <w:rPr>
          <w:i/>
          <w:color w:val="838FA8"/>
          <w:spacing w:val="-3"/>
          <w:sz w:val="18"/>
        </w:rPr>
        <w:t> </w:t>
      </w:r>
      <w:r>
        <w:rPr>
          <w:i/>
          <w:color w:val="838FA8"/>
          <w:sz w:val="18"/>
        </w:rPr>
        <w:t>Inclusion</w:t>
      </w:r>
      <w:r>
        <w:rPr>
          <w:i/>
          <w:color w:val="838FA8"/>
          <w:spacing w:val="-3"/>
          <w:sz w:val="18"/>
        </w:rPr>
        <w:t> </w:t>
      </w:r>
      <w:r>
        <w:rPr>
          <w:i/>
          <w:color w:val="838FA8"/>
          <w:sz w:val="18"/>
        </w:rPr>
        <w:t>Survey</w:t>
      </w:r>
      <w:r>
        <w:rPr>
          <w:i/>
          <w:color w:val="838FA8"/>
          <w:spacing w:val="-3"/>
          <w:sz w:val="18"/>
        </w:rPr>
        <w:t> </w:t>
      </w:r>
      <w:r>
        <w:rPr>
          <w:i/>
          <w:color w:val="838FA8"/>
          <w:sz w:val="18"/>
        </w:rPr>
        <w:t>June</w:t>
      </w:r>
      <w:r>
        <w:rPr>
          <w:i/>
          <w:color w:val="838FA8"/>
          <w:spacing w:val="-3"/>
          <w:sz w:val="18"/>
        </w:rPr>
        <w:t> </w:t>
      </w:r>
      <w:r>
        <w:rPr>
          <w:i/>
          <w:color w:val="838FA8"/>
          <w:sz w:val="18"/>
        </w:rPr>
        <w:t>2021</w:t>
      </w:r>
      <w:r>
        <w:rPr>
          <w:i/>
          <w:color w:val="838FA8"/>
          <w:spacing w:val="-3"/>
          <w:sz w:val="18"/>
        </w:rPr>
        <w:t> </w:t>
      </w:r>
      <w:r>
        <w:rPr>
          <w:i/>
          <w:color w:val="838FA8"/>
          <w:sz w:val="18"/>
        </w:rPr>
        <w:t>reported externally 2024 to the Victorian Gender Equality Commission.</w:t>
      </w:r>
    </w:p>
    <w:p>
      <w:pPr>
        <w:pStyle w:val="ListParagraph"/>
        <w:numPr>
          <w:ilvl w:val="1"/>
          <w:numId w:val="34"/>
        </w:numPr>
        <w:tabs>
          <w:tab w:pos="733" w:val="left" w:leader="none"/>
        </w:tabs>
        <w:spacing w:line="240" w:lineRule="auto" w:before="0" w:after="0"/>
        <w:ind w:left="733" w:right="694" w:hanging="360"/>
        <w:jc w:val="left"/>
        <w:rPr>
          <w:rFonts w:ascii="Symbol" w:hAnsi="Symbol"/>
          <w:color w:val="838FA8"/>
          <w:sz w:val="18"/>
        </w:rPr>
      </w:pPr>
      <w:r>
        <w:rPr>
          <w:i/>
          <w:color w:val="838FA8"/>
          <w:sz w:val="18"/>
        </w:rPr>
        <w:t>523</w:t>
      </w:r>
      <w:r>
        <w:rPr>
          <w:i/>
          <w:color w:val="838FA8"/>
          <w:spacing w:val="-3"/>
          <w:sz w:val="18"/>
        </w:rPr>
        <w:t> </w:t>
      </w:r>
      <w:r>
        <w:rPr>
          <w:i/>
          <w:color w:val="838FA8"/>
          <w:sz w:val="18"/>
        </w:rPr>
        <w:t>employees</w:t>
      </w:r>
      <w:r>
        <w:rPr>
          <w:i/>
          <w:color w:val="838FA8"/>
          <w:spacing w:val="-3"/>
          <w:sz w:val="18"/>
        </w:rPr>
        <w:t> </w:t>
      </w:r>
      <w:r>
        <w:rPr>
          <w:i/>
          <w:color w:val="838FA8"/>
          <w:sz w:val="18"/>
        </w:rPr>
        <w:t>participated</w:t>
      </w:r>
      <w:r>
        <w:rPr>
          <w:i/>
          <w:color w:val="838FA8"/>
          <w:spacing w:val="-3"/>
          <w:sz w:val="18"/>
        </w:rPr>
        <w:t> </w:t>
      </w:r>
      <w:r>
        <w:rPr>
          <w:i/>
          <w:color w:val="838FA8"/>
          <w:sz w:val="18"/>
        </w:rPr>
        <w:t>in</w:t>
      </w:r>
      <w:r>
        <w:rPr>
          <w:i/>
          <w:color w:val="838FA8"/>
          <w:spacing w:val="-3"/>
          <w:sz w:val="18"/>
        </w:rPr>
        <w:t> </w:t>
      </w:r>
      <w:r>
        <w:rPr>
          <w:i/>
          <w:color w:val="838FA8"/>
          <w:sz w:val="18"/>
        </w:rPr>
        <w:t>this</w:t>
      </w:r>
      <w:r>
        <w:rPr>
          <w:i/>
          <w:color w:val="838FA8"/>
          <w:spacing w:val="-3"/>
          <w:sz w:val="18"/>
        </w:rPr>
        <w:t> </w:t>
      </w:r>
      <w:r>
        <w:rPr>
          <w:i/>
          <w:color w:val="838FA8"/>
          <w:sz w:val="18"/>
        </w:rPr>
        <w:t>survey,</w:t>
      </w:r>
      <w:r>
        <w:rPr>
          <w:i/>
          <w:color w:val="838FA8"/>
          <w:spacing w:val="-2"/>
          <w:sz w:val="18"/>
        </w:rPr>
        <w:t> </w:t>
      </w:r>
      <w:r>
        <w:rPr>
          <w:i/>
          <w:color w:val="838FA8"/>
          <w:sz w:val="18"/>
        </w:rPr>
        <w:t>covering</w:t>
      </w:r>
      <w:r>
        <w:rPr>
          <w:i/>
          <w:color w:val="838FA8"/>
          <w:spacing w:val="-3"/>
          <w:sz w:val="18"/>
        </w:rPr>
        <w:t> </w:t>
      </w:r>
      <w:r>
        <w:rPr>
          <w:i/>
          <w:color w:val="838FA8"/>
          <w:sz w:val="18"/>
        </w:rPr>
        <w:t>diverse</w:t>
      </w:r>
      <w:r>
        <w:rPr>
          <w:i/>
          <w:color w:val="838FA8"/>
          <w:spacing w:val="-3"/>
          <w:sz w:val="18"/>
        </w:rPr>
        <w:t> </w:t>
      </w:r>
      <w:r>
        <w:rPr>
          <w:i/>
          <w:color w:val="838FA8"/>
          <w:sz w:val="18"/>
        </w:rPr>
        <w:t>identities</w:t>
      </w:r>
      <w:r>
        <w:rPr>
          <w:i/>
          <w:color w:val="838FA8"/>
          <w:spacing w:val="-3"/>
          <w:sz w:val="18"/>
        </w:rPr>
        <w:t> </w:t>
      </w:r>
      <w:r>
        <w:rPr>
          <w:i/>
          <w:color w:val="838FA8"/>
          <w:sz w:val="18"/>
        </w:rPr>
        <w:t>of</w:t>
      </w:r>
      <w:r>
        <w:rPr>
          <w:i/>
          <w:color w:val="838FA8"/>
          <w:spacing w:val="-2"/>
          <w:sz w:val="18"/>
        </w:rPr>
        <w:t> </w:t>
      </w:r>
      <w:r>
        <w:rPr>
          <w:i/>
          <w:color w:val="838FA8"/>
          <w:sz w:val="18"/>
        </w:rPr>
        <w:t>gender,</w:t>
      </w:r>
      <w:r>
        <w:rPr>
          <w:i/>
          <w:color w:val="838FA8"/>
          <w:spacing w:val="-2"/>
          <w:sz w:val="18"/>
        </w:rPr>
        <w:t> </w:t>
      </w:r>
      <w:r>
        <w:rPr>
          <w:i/>
          <w:color w:val="838FA8"/>
          <w:sz w:val="18"/>
        </w:rPr>
        <w:t>gender</w:t>
      </w:r>
      <w:r>
        <w:rPr>
          <w:i/>
          <w:color w:val="838FA8"/>
          <w:spacing w:val="-2"/>
          <w:sz w:val="18"/>
        </w:rPr>
        <w:t> </w:t>
      </w:r>
      <w:r>
        <w:rPr>
          <w:i/>
          <w:color w:val="838FA8"/>
          <w:sz w:val="18"/>
        </w:rPr>
        <w:t>diversity,</w:t>
      </w:r>
      <w:r>
        <w:rPr>
          <w:i/>
          <w:color w:val="838FA8"/>
          <w:spacing w:val="-2"/>
          <w:sz w:val="18"/>
        </w:rPr>
        <w:t> </w:t>
      </w:r>
      <w:r>
        <w:rPr>
          <w:i/>
          <w:color w:val="838FA8"/>
          <w:sz w:val="18"/>
        </w:rPr>
        <w:t>cultural</w:t>
      </w:r>
      <w:r>
        <w:rPr>
          <w:i/>
          <w:color w:val="838FA8"/>
          <w:spacing w:val="-2"/>
          <w:sz w:val="18"/>
        </w:rPr>
        <w:t> </w:t>
      </w:r>
      <w:r>
        <w:rPr>
          <w:i/>
          <w:color w:val="838FA8"/>
          <w:sz w:val="18"/>
        </w:rPr>
        <w:t>background,</w:t>
      </w:r>
      <w:r>
        <w:rPr>
          <w:i/>
          <w:color w:val="838FA8"/>
          <w:sz w:val="18"/>
        </w:rPr>
        <w:t> experience with disability, age, caring responsibility, and seniority level.</w:t>
      </w:r>
    </w:p>
    <w:p>
      <w:pPr>
        <w:pStyle w:val="ListParagraph"/>
        <w:numPr>
          <w:ilvl w:val="1"/>
          <w:numId w:val="34"/>
        </w:numPr>
        <w:tabs>
          <w:tab w:pos="733" w:val="left" w:leader="none"/>
        </w:tabs>
        <w:spacing w:line="242" w:lineRule="auto" w:before="0" w:after="0"/>
        <w:ind w:left="733" w:right="411" w:hanging="360"/>
        <w:jc w:val="left"/>
        <w:rPr>
          <w:rFonts w:ascii="Symbol" w:hAnsi="Symbol"/>
          <w:color w:val="838FA8"/>
          <w:sz w:val="18"/>
        </w:rPr>
      </w:pPr>
      <w:r>
        <w:rPr>
          <w:i/>
          <w:color w:val="838FA8"/>
          <w:sz w:val="18"/>
        </w:rPr>
        <w:t>As</w:t>
      </w:r>
      <w:r>
        <w:rPr>
          <w:i/>
          <w:color w:val="838FA8"/>
          <w:spacing w:val="-2"/>
          <w:sz w:val="18"/>
        </w:rPr>
        <w:t> </w:t>
      </w:r>
      <w:r>
        <w:rPr>
          <w:i/>
          <w:color w:val="838FA8"/>
          <w:sz w:val="18"/>
        </w:rPr>
        <w:t>it</w:t>
      </w:r>
      <w:r>
        <w:rPr>
          <w:i/>
          <w:color w:val="838FA8"/>
          <w:spacing w:val="-1"/>
          <w:sz w:val="18"/>
        </w:rPr>
        <w:t> </w:t>
      </w:r>
      <w:r>
        <w:rPr>
          <w:i/>
          <w:color w:val="838FA8"/>
          <w:sz w:val="18"/>
        </w:rPr>
        <w:t>was</w:t>
      </w:r>
      <w:r>
        <w:rPr>
          <w:i/>
          <w:color w:val="838FA8"/>
          <w:spacing w:val="-2"/>
          <w:sz w:val="18"/>
        </w:rPr>
        <w:t> </w:t>
      </w:r>
      <w:r>
        <w:rPr>
          <w:i/>
          <w:color w:val="838FA8"/>
          <w:sz w:val="18"/>
        </w:rPr>
        <w:t>a</w:t>
      </w:r>
      <w:r>
        <w:rPr>
          <w:i/>
          <w:color w:val="838FA8"/>
          <w:spacing w:val="-2"/>
          <w:sz w:val="18"/>
        </w:rPr>
        <w:t> </w:t>
      </w:r>
      <w:r>
        <w:rPr>
          <w:i/>
          <w:color w:val="838FA8"/>
          <w:sz w:val="18"/>
        </w:rPr>
        <w:t>voluntary</w:t>
      </w:r>
      <w:r>
        <w:rPr>
          <w:i/>
          <w:color w:val="838FA8"/>
          <w:spacing w:val="-2"/>
          <w:sz w:val="18"/>
        </w:rPr>
        <w:t> </w:t>
      </w:r>
      <w:r>
        <w:rPr>
          <w:i/>
          <w:color w:val="838FA8"/>
          <w:sz w:val="18"/>
        </w:rPr>
        <w:t>survey</w:t>
      </w:r>
      <w:r>
        <w:rPr>
          <w:i/>
          <w:color w:val="838FA8"/>
          <w:spacing w:val="-2"/>
          <w:sz w:val="18"/>
        </w:rPr>
        <w:t> </w:t>
      </w:r>
      <w:r>
        <w:rPr>
          <w:i/>
          <w:color w:val="838FA8"/>
          <w:sz w:val="18"/>
        </w:rPr>
        <w:t>representing</w:t>
      </w:r>
      <w:r>
        <w:rPr>
          <w:i/>
          <w:color w:val="838FA8"/>
          <w:spacing w:val="-2"/>
          <w:sz w:val="18"/>
        </w:rPr>
        <w:t> </w:t>
      </w:r>
      <w:r>
        <w:rPr>
          <w:i/>
          <w:color w:val="838FA8"/>
          <w:sz w:val="18"/>
        </w:rPr>
        <w:t>a</w:t>
      </w:r>
      <w:r>
        <w:rPr>
          <w:i/>
          <w:color w:val="838FA8"/>
          <w:spacing w:val="-2"/>
          <w:sz w:val="18"/>
        </w:rPr>
        <w:t> </w:t>
      </w:r>
      <w:r>
        <w:rPr>
          <w:i/>
          <w:color w:val="838FA8"/>
          <w:sz w:val="18"/>
        </w:rPr>
        <w:t>small</w:t>
      </w:r>
      <w:r>
        <w:rPr>
          <w:i/>
          <w:color w:val="838FA8"/>
          <w:spacing w:val="-1"/>
          <w:sz w:val="18"/>
        </w:rPr>
        <w:t> </w:t>
      </w:r>
      <w:r>
        <w:rPr>
          <w:i/>
          <w:color w:val="838FA8"/>
          <w:sz w:val="18"/>
        </w:rPr>
        <w:t>percentage</w:t>
      </w:r>
      <w:r>
        <w:rPr>
          <w:i/>
          <w:color w:val="838FA8"/>
          <w:spacing w:val="-2"/>
          <w:sz w:val="18"/>
        </w:rPr>
        <w:t> </w:t>
      </w:r>
      <w:r>
        <w:rPr>
          <w:i/>
          <w:color w:val="838FA8"/>
          <w:sz w:val="18"/>
        </w:rPr>
        <w:t>of</w:t>
      </w:r>
      <w:r>
        <w:rPr>
          <w:i/>
          <w:color w:val="838FA8"/>
          <w:spacing w:val="-1"/>
          <w:sz w:val="18"/>
        </w:rPr>
        <w:t> </w:t>
      </w:r>
      <w:r>
        <w:rPr>
          <w:i/>
          <w:color w:val="838FA8"/>
          <w:sz w:val="18"/>
        </w:rPr>
        <w:t>our</w:t>
      </w:r>
      <w:r>
        <w:rPr>
          <w:i/>
          <w:color w:val="838FA8"/>
          <w:spacing w:val="-1"/>
          <w:sz w:val="18"/>
        </w:rPr>
        <w:t> </w:t>
      </w:r>
      <w:r>
        <w:rPr>
          <w:i/>
          <w:color w:val="838FA8"/>
          <w:sz w:val="18"/>
        </w:rPr>
        <w:t>staff</w:t>
      </w:r>
      <w:r>
        <w:rPr>
          <w:i/>
          <w:color w:val="838FA8"/>
          <w:spacing w:val="-1"/>
          <w:sz w:val="18"/>
        </w:rPr>
        <w:t> </w:t>
      </w:r>
      <w:r>
        <w:rPr>
          <w:i/>
          <w:color w:val="838FA8"/>
          <w:sz w:val="18"/>
        </w:rPr>
        <w:t>(6.3%),</w:t>
      </w:r>
      <w:r>
        <w:rPr>
          <w:i/>
          <w:color w:val="838FA8"/>
          <w:spacing w:val="-1"/>
          <w:sz w:val="18"/>
        </w:rPr>
        <w:t> </w:t>
      </w:r>
      <w:r>
        <w:rPr>
          <w:i/>
          <w:color w:val="838FA8"/>
          <w:sz w:val="18"/>
        </w:rPr>
        <w:t>we</w:t>
      </w:r>
      <w:r>
        <w:rPr>
          <w:i/>
          <w:color w:val="838FA8"/>
          <w:spacing w:val="-2"/>
          <w:sz w:val="18"/>
        </w:rPr>
        <w:t> </w:t>
      </w:r>
      <w:r>
        <w:rPr>
          <w:i/>
          <w:color w:val="838FA8"/>
          <w:sz w:val="18"/>
        </w:rPr>
        <w:t>should</w:t>
      </w:r>
      <w:r>
        <w:rPr>
          <w:i/>
          <w:color w:val="838FA8"/>
          <w:spacing w:val="-2"/>
          <w:sz w:val="18"/>
        </w:rPr>
        <w:t> </w:t>
      </w:r>
      <w:r>
        <w:rPr>
          <w:i/>
          <w:color w:val="838FA8"/>
          <w:sz w:val="18"/>
        </w:rPr>
        <w:t>be</w:t>
      </w:r>
      <w:r>
        <w:rPr>
          <w:i/>
          <w:color w:val="838FA8"/>
          <w:spacing w:val="-2"/>
          <w:sz w:val="18"/>
        </w:rPr>
        <w:t> </w:t>
      </w:r>
      <w:r>
        <w:rPr>
          <w:i/>
          <w:color w:val="838FA8"/>
          <w:sz w:val="18"/>
        </w:rPr>
        <w:t>mindful</w:t>
      </w:r>
      <w:r>
        <w:rPr>
          <w:i/>
          <w:color w:val="838FA8"/>
          <w:spacing w:val="-1"/>
          <w:sz w:val="18"/>
        </w:rPr>
        <w:t> </w:t>
      </w:r>
      <w:r>
        <w:rPr>
          <w:i/>
          <w:color w:val="838FA8"/>
          <w:sz w:val="18"/>
        </w:rPr>
        <w:t>that</w:t>
      </w:r>
      <w:r>
        <w:rPr>
          <w:i/>
          <w:color w:val="838FA8"/>
          <w:spacing w:val="-1"/>
          <w:sz w:val="18"/>
        </w:rPr>
        <w:t> </w:t>
      </w:r>
      <w:r>
        <w:rPr>
          <w:i/>
          <w:color w:val="838FA8"/>
          <w:sz w:val="18"/>
        </w:rPr>
        <w:t>the</w:t>
      </w:r>
      <w:r>
        <w:rPr>
          <w:i/>
          <w:color w:val="838FA8"/>
          <w:spacing w:val="-2"/>
          <w:sz w:val="18"/>
        </w:rPr>
        <w:t> </w:t>
      </w:r>
      <w:r>
        <w:rPr>
          <w:i/>
          <w:color w:val="838FA8"/>
          <w:sz w:val="18"/>
        </w:rPr>
        <w:t>responses</w:t>
      </w:r>
      <w:r>
        <w:rPr>
          <w:i/>
          <w:color w:val="838FA8"/>
          <w:sz w:val="18"/>
        </w:rPr>
        <w:t> provided may not accurately represent the broader staff population and that many of the responses grouped by sub- demographic represent a very small number of staff.</w:t>
      </w:r>
    </w:p>
    <w:p>
      <w:pPr>
        <w:pStyle w:val="ListParagraph"/>
        <w:numPr>
          <w:ilvl w:val="1"/>
          <w:numId w:val="34"/>
        </w:numPr>
        <w:tabs>
          <w:tab w:pos="733" w:val="left" w:leader="none"/>
        </w:tabs>
        <w:spacing w:line="213" w:lineRule="exact" w:before="0" w:after="0"/>
        <w:ind w:left="733" w:right="0" w:hanging="360"/>
        <w:jc w:val="left"/>
        <w:rPr>
          <w:rFonts w:ascii="Symbol" w:hAnsi="Symbol"/>
          <w:color w:val="838FA8"/>
          <w:sz w:val="18"/>
        </w:rPr>
      </w:pPr>
      <w:r>
        <w:rPr>
          <w:i/>
          <w:color w:val="838FA8"/>
          <w:sz w:val="18"/>
        </w:rPr>
        <w:t>RMIT</w:t>
      </w:r>
      <w:r>
        <w:rPr>
          <w:i/>
          <w:color w:val="838FA8"/>
          <w:spacing w:val="-5"/>
          <w:sz w:val="18"/>
        </w:rPr>
        <w:t> </w:t>
      </w:r>
      <w:r>
        <w:rPr>
          <w:i/>
          <w:color w:val="838FA8"/>
          <w:sz w:val="18"/>
        </w:rPr>
        <w:t>will</w:t>
      </w:r>
      <w:r>
        <w:rPr>
          <w:i/>
          <w:color w:val="838FA8"/>
          <w:spacing w:val="-3"/>
          <w:sz w:val="18"/>
        </w:rPr>
        <w:t> </w:t>
      </w:r>
      <w:r>
        <w:rPr>
          <w:i/>
          <w:color w:val="838FA8"/>
          <w:sz w:val="18"/>
        </w:rPr>
        <w:t>seek</w:t>
      </w:r>
      <w:r>
        <w:rPr>
          <w:i/>
          <w:color w:val="838FA8"/>
          <w:spacing w:val="-4"/>
          <w:sz w:val="18"/>
        </w:rPr>
        <w:t> </w:t>
      </w:r>
      <w:r>
        <w:rPr>
          <w:i/>
          <w:color w:val="838FA8"/>
          <w:sz w:val="18"/>
        </w:rPr>
        <w:t>to</w:t>
      </w:r>
      <w:r>
        <w:rPr>
          <w:i/>
          <w:color w:val="838FA8"/>
          <w:spacing w:val="-4"/>
          <w:sz w:val="18"/>
        </w:rPr>
        <w:t> </w:t>
      </w:r>
      <w:r>
        <w:rPr>
          <w:i/>
          <w:color w:val="838FA8"/>
          <w:sz w:val="18"/>
        </w:rPr>
        <w:t>improve</w:t>
      </w:r>
      <w:r>
        <w:rPr>
          <w:i/>
          <w:color w:val="838FA8"/>
          <w:spacing w:val="-4"/>
          <w:sz w:val="18"/>
        </w:rPr>
        <w:t> </w:t>
      </w:r>
      <w:r>
        <w:rPr>
          <w:i/>
          <w:color w:val="838FA8"/>
          <w:sz w:val="18"/>
        </w:rPr>
        <w:t>response</w:t>
      </w:r>
      <w:r>
        <w:rPr>
          <w:i/>
          <w:color w:val="838FA8"/>
          <w:spacing w:val="-4"/>
          <w:sz w:val="18"/>
        </w:rPr>
        <w:t> </w:t>
      </w:r>
      <w:r>
        <w:rPr>
          <w:i/>
          <w:color w:val="838FA8"/>
          <w:sz w:val="18"/>
        </w:rPr>
        <w:t>rate</w:t>
      </w:r>
      <w:r>
        <w:rPr>
          <w:i/>
          <w:color w:val="838FA8"/>
          <w:spacing w:val="-5"/>
          <w:sz w:val="18"/>
        </w:rPr>
        <w:t> </w:t>
      </w:r>
      <w:r>
        <w:rPr>
          <w:i/>
          <w:color w:val="838FA8"/>
          <w:sz w:val="18"/>
        </w:rPr>
        <w:t>in</w:t>
      </w:r>
      <w:r>
        <w:rPr>
          <w:i/>
          <w:color w:val="838FA8"/>
          <w:spacing w:val="-4"/>
          <w:sz w:val="18"/>
        </w:rPr>
        <w:t> </w:t>
      </w:r>
      <w:r>
        <w:rPr>
          <w:i/>
          <w:color w:val="838FA8"/>
          <w:sz w:val="18"/>
        </w:rPr>
        <w:t>future</w:t>
      </w:r>
      <w:r>
        <w:rPr>
          <w:i/>
          <w:color w:val="838FA8"/>
          <w:spacing w:val="-4"/>
          <w:sz w:val="18"/>
        </w:rPr>
        <w:t> </w:t>
      </w:r>
      <w:r>
        <w:rPr>
          <w:i/>
          <w:color w:val="838FA8"/>
          <w:sz w:val="18"/>
        </w:rPr>
        <w:t>survey</w:t>
      </w:r>
      <w:r>
        <w:rPr>
          <w:i/>
          <w:color w:val="838FA8"/>
          <w:spacing w:val="-4"/>
          <w:sz w:val="18"/>
        </w:rPr>
        <w:t> </w:t>
      </w:r>
      <w:r>
        <w:rPr>
          <w:i/>
          <w:color w:val="838FA8"/>
          <w:spacing w:val="-2"/>
          <w:sz w:val="18"/>
        </w:rPr>
        <w:t>administrations.</w:t>
      </w:r>
    </w:p>
    <w:p>
      <w:pPr>
        <w:pStyle w:val="ListParagraph"/>
        <w:numPr>
          <w:ilvl w:val="1"/>
          <w:numId w:val="34"/>
        </w:numPr>
        <w:tabs>
          <w:tab w:pos="733" w:val="left" w:leader="none"/>
        </w:tabs>
        <w:spacing w:line="240" w:lineRule="auto" w:before="0" w:after="0"/>
        <w:ind w:left="733" w:right="0" w:hanging="360"/>
        <w:jc w:val="left"/>
        <w:rPr>
          <w:rFonts w:ascii="Symbol" w:hAnsi="Symbol"/>
          <w:color w:val="838FA8"/>
          <w:sz w:val="18"/>
        </w:rPr>
      </w:pPr>
      <w:r>
        <w:rPr>
          <w:i/>
          <w:color w:val="838FA8"/>
          <w:sz w:val="18"/>
        </w:rPr>
        <w:t>Staff</w:t>
      </w:r>
      <w:r>
        <w:rPr>
          <w:i/>
          <w:color w:val="838FA8"/>
          <w:spacing w:val="-5"/>
          <w:sz w:val="18"/>
        </w:rPr>
        <w:t> </w:t>
      </w:r>
      <w:r>
        <w:rPr>
          <w:i/>
          <w:color w:val="838FA8"/>
          <w:sz w:val="18"/>
        </w:rPr>
        <w:t>Survey</w:t>
      </w:r>
      <w:r>
        <w:rPr>
          <w:i/>
          <w:color w:val="838FA8"/>
          <w:spacing w:val="-6"/>
          <w:sz w:val="18"/>
        </w:rPr>
        <w:t> </w:t>
      </w:r>
      <w:r>
        <w:rPr>
          <w:i/>
          <w:color w:val="838FA8"/>
          <w:sz w:val="18"/>
        </w:rPr>
        <w:t>Indicators:</w:t>
      </w:r>
      <w:r>
        <w:rPr>
          <w:i/>
          <w:color w:val="838FA8"/>
          <w:spacing w:val="-4"/>
          <w:sz w:val="18"/>
        </w:rPr>
        <w:t> </w:t>
      </w:r>
      <w:r>
        <w:rPr>
          <w:i/>
          <w:color w:val="838FA8"/>
          <w:sz w:val="18"/>
        </w:rPr>
        <w:t>favourable</w:t>
      </w:r>
      <w:r>
        <w:rPr>
          <w:i/>
          <w:color w:val="838FA8"/>
          <w:spacing w:val="-6"/>
          <w:sz w:val="18"/>
        </w:rPr>
        <w:t> </w:t>
      </w:r>
      <w:r>
        <w:rPr>
          <w:i/>
          <w:color w:val="838FA8"/>
          <w:sz w:val="18"/>
        </w:rPr>
        <w:t>%</w:t>
      </w:r>
      <w:r>
        <w:rPr>
          <w:i/>
          <w:color w:val="838FA8"/>
          <w:spacing w:val="-6"/>
          <w:sz w:val="18"/>
        </w:rPr>
        <w:t> </w:t>
      </w:r>
      <w:r>
        <w:rPr>
          <w:i/>
          <w:color w:val="838FA8"/>
          <w:sz w:val="18"/>
        </w:rPr>
        <w:t>response</w:t>
      </w:r>
      <w:r>
        <w:rPr>
          <w:i/>
          <w:color w:val="838FA8"/>
          <w:spacing w:val="-6"/>
          <w:sz w:val="18"/>
        </w:rPr>
        <w:t> </w:t>
      </w:r>
      <w:r>
        <w:rPr>
          <w:i/>
          <w:color w:val="838FA8"/>
          <w:sz w:val="18"/>
        </w:rPr>
        <w:t>(agree</w:t>
      </w:r>
      <w:r>
        <w:rPr>
          <w:i/>
          <w:color w:val="838FA8"/>
          <w:spacing w:val="-5"/>
          <w:sz w:val="18"/>
        </w:rPr>
        <w:t> </w:t>
      </w:r>
      <w:r>
        <w:rPr>
          <w:i/>
          <w:color w:val="838FA8"/>
          <w:sz w:val="18"/>
        </w:rPr>
        <w:t>or</w:t>
      </w:r>
      <w:r>
        <w:rPr>
          <w:i/>
          <w:color w:val="838FA8"/>
          <w:spacing w:val="-5"/>
          <w:sz w:val="18"/>
        </w:rPr>
        <w:t> </w:t>
      </w:r>
      <w:r>
        <w:rPr>
          <w:i/>
          <w:color w:val="838FA8"/>
          <w:sz w:val="18"/>
        </w:rPr>
        <w:t>strongly</w:t>
      </w:r>
      <w:r>
        <w:rPr>
          <w:i/>
          <w:color w:val="838FA8"/>
          <w:spacing w:val="-5"/>
          <w:sz w:val="18"/>
        </w:rPr>
        <w:t> </w:t>
      </w:r>
      <w:r>
        <w:rPr>
          <w:i/>
          <w:color w:val="838FA8"/>
          <w:spacing w:val="-2"/>
          <w:sz w:val="18"/>
        </w:rPr>
        <w:t>agree).</w:t>
      </w:r>
    </w:p>
    <w:p>
      <w:pPr>
        <w:pStyle w:val="ListParagraph"/>
        <w:numPr>
          <w:ilvl w:val="1"/>
          <w:numId w:val="34"/>
        </w:numPr>
        <w:tabs>
          <w:tab w:pos="733" w:val="left" w:leader="none"/>
        </w:tabs>
        <w:spacing w:line="240" w:lineRule="auto" w:before="0" w:after="0"/>
        <w:ind w:left="733" w:right="0" w:hanging="360"/>
        <w:jc w:val="left"/>
        <w:rPr>
          <w:rFonts w:ascii="Symbol" w:hAnsi="Symbol"/>
          <w:color w:val="838FA8"/>
          <w:sz w:val="18"/>
        </w:rPr>
      </w:pPr>
      <w:r>
        <w:rPr>
          <w:i/>
          <w:color w:val="838FA8"/>
          <w:sz w:val="18"/>
        </w:rPr>
        <w:t>Reconnect</w:t>
      </w:r>
      <w:r>
        <w:rPr>
          <w:i/>
          <w:color w:val="838FA8"/>
          <w:spacing w:val="-4"/>
          <w:sz w:val="18"/>
        </w:rPr>
        <w:t> </w:t>
      </w:r>
      <w:r>
        <w:rPr>
          <w:i/>
          <w:color w:val="838FA8"/>
          <w:sz w:val="18"/>
        </w:rPr>
        <w:t>RMIT</w:t>
      </w:r>
      <w:r>
        <w:rPr>
          <w:i/>
          <w:color w:val="838FA8"/>
          <w:spacing w:val="-5"/>
          <w:sz w:val="18"/>
        </w:rPr>
        <w:t> </w:t>
      </w:r>
      <w:r>
        <w:rPr>
          <w:i/>
          <w:color w:val="838FA8"/>
          <w:sz w:val="18"/>
        </w:rPr>
        <w:t>Staff</w:t>
      </w:r>
      <w:r>
        <w:rPr>
          <w:i/>
          <w:color w:val="838FA8"/>
          <w:spacing w:val="-3"/>
          <w:sz w:val="18"/>
        </w:rPr>
        <w:t> </w:t>
      </w:r>
      <w:r>
        <w:rPr>
          <w:i/>
          <w:color w:val="838FA8"/>
          <w:sz w:val="18"/>
        </w:rPr>
        <w:t>Survey</w:t>
      </w:r>
      <w:r>
        <w:rPr>
          <w:i/>
          <w:color w:val="838FA8"/>
          <w:spacing w:val="-5"/>
          <w:sz w:val="18"/>
        </w:rPr>
        <w:t> </w:t>
      </w:r>
      <w:r>
        <w:rPr>
          <w:i/>
          <w:color w:val="838FA8"/>
          <w:sz w:val="18"/>
        </w:rPr>
        <w:t>Dec</w:t>
      </w:r>
      <w:r>
        <w:rPr>
          <w:i/>
          <w:color w:val="838FA8"/>
          <w:spacing w:val="-4"/>
          <w:sz w:val="18"/>
        </w:rPr>
        <w:t> </w:t>
      </w:r>
      <w:r>
        <w:rPr>
          <w:i/>
          <w:color w:val="838FA8"/>
          <w:sz w:val="18"/>
        </w:rPr>
        <w:t>2020</w:t>
      </w:r>
      <w:r>
        <w:rPr>
          <w:i/>
          <w:color w:val="838FA8"/>
          <w:spacing w:val="-6"/>
          <w:sz w:val="18"/>
        </w:rPr>
        <w:t> </w:t>
      </w:r>
      <w:r>
        <w:rPr>
          <w:i/>
          <w:color w:val="838FA8"/>
          <w:sz w:val="18"/>
        </w:rPr>
        <w:t>is</w:t>
      </w:r>
      <w:r>
        <w:rPr>
          <w:i/>
          <w:color w:val="838FA8"/>
          <w:spacing w:val="-4"/>
          <w:sz w:val="18"/>
        </w:rPr>
        <w:t> </w:t>
      </w:r>
      <w:r>
        <w:rPr>
          <w:i/>
          <w:color w:val="838FA8"/>
          <w:sz w:val="18"/>
        </w:rPr>
        <w:t>also</w:t>
      </w:r>
      <w:r>
        <w:rPr>
          <w:i/>
          <w:color w:val="838FA8"/>
          <w:spacing w:val="-5"/>
          <w:sz w:val="18"/>
        </w:rPr>
        <w:t> </w:t>
      </w:r>
      <w:r>
        <w:rPr>
          <w:i/>
          <w:color w:val="838FA8"/>
          <w:sz w:val="18"/>
        </w:rPr>
        <w:t>referenced</w:t>
      </w:r>
      <w:r>
        <w:rPr>
          <w:i/>
          <w:color w:val="838FA8"/>
          <w:spacing w:val="-4"/>
          <w:sz w:val="18"/>
        </w:rPr>
        <w:t> </w:t>
      </w:r>
      <w:r>
        <w:rPr>
          <w:i/>
          <w:color w:val="838FA8"/>
          <w:sz w:val="18"/>
        </w:rPr>
        <w:t>via</w:t>
      </w:r>
      <w:r>
        <w:rPr>
          <w:i/>
          <w:color w:val="838FA8"/>
          <w:spacing w:val="-5"/>
          <w:sz w:val="18"/>
        </w:rPr>
        <w:t> </w:t>
      </w:r>
      <w:r>
        <w:rPr>
          <w:i/>
          <w:color w:val="838FA8"/>
          <w:sz w:val="18"/>
        </w:rPr>
        <w:t>^</w:t>
      </w:r>
      <w:r>
        <w:rPr>
          <w:i/>
          <w:color w:val="838FA8"/>
          <w:spacing w:val="-4"/>
          <w:sz w:val="18"/>
        </w:rPr>
        <w:t> </w:t>
      </w:r>
      <w:r>
        <w:rPr>
          <w:i/>
          <w:color w:val="838FA8"/>
          <w:sz w:val="18"/>
        </w:rPr>
        <w:t>symbol</w:t>
      </w:r>
      <w:r>
        <w:rPr>
          <w:i/>
          <w:color w:val="838FA8"/>
          <w:spacing w:val="-4"/>
          <w:sz w:val="18"/>
        </w:rPr>
        <w:t> </w:t>
      </w:r>
      <w:r>
        <w:rPr>
          <w:i/>
          <w:color w:val="838FA8"/>
          <w:sz w:val="18"/>
        </w:rPr>
        <w:t>3080</w:t>
      </w:r>
      <w:r>
        <w:rPr>
          <w:i/>
          <w:color w:val="838FA8"/>
          <w:spacing w:val="-4"/>
          <w:sz w:val="18"/>
        </w:rPr>
        <w:t> </w:t>
      </w:r>
      <w:r>
        <w:rPr>
          <w:i/>
          <w:color w:val="838FA8"/>
          <w:sz w:val="18"/>
        </w:rPr>
        <w:t>staff</w:t>
      </w:r>
      <w:r>
        <w:rPr>
          <w:i/>
          <w:color w:val="838FA8"/>
          <w:spacing w:val="-4"/>
          <w:sz w:val="18"/>
        </w:rPr>
        <w:t> </w:t>
      </w:r>
      <w:r>
        <w:rPr>
          <w:i/>
          <w:color w:val="838FA8"/>
          <w:sz w:val="18"/>
        </w:rPr>
        <w:t>participated</w:t>
      </w:r>
      <w:r>
        <w:rPr>
          <w:i/>
          <w:color w:val="838FA8"/>
          <w:spacing w:val="-4"/>
          <w:sz w:val="18"/>
        </w:rPr>
        <w:t> </w:t>
      </w:r>
      <w:r>
        <w:rPr>
          <w:i/>
          <w:color w:val="838FA8"/>
          <w:sz w:val="18"/>
        </w:rPr>
        <w:t>in</w:t>
      </w:r>
      <w:r>
        <w:rPr>
          <w:i/>
          <w:color w:val="838FA8"/>
          <w:spacing w:val="-5"/>
          <w:sz w:val="18"/>
        </w:rPr>
        <w:t> </w:t>
      </w:r>
      <w:r>
        <w:rPr>
          <w:i/>
          <w:color w:val="838FA8"/>
          <w:sz w:val="18"/>
        </w:rPr>
        <w:t>the</w:t>
      </w:r>
      <w:r>
        <w:rPr>
          <w:i/>
          <w:color w:val="838FA8"/>
          <w:spacing w:val="-5"/>
          <w:sz w:val="18"/>
        </w:rPr>
        <w:t> </w:t>
      </w:r>
      <w:r>
        <w:rPr>
          <w:i/>
          <w:color w:val="838FA8"/>
          <w:sz w:val="18"/>
        </w:rPr>
        <w:t>survey</w:t>
      </w:r>
      <w:r>
        <w:rPr>
          <w:i/>
          <w:color w:val="838FA8"/>
          <w:spacing w:val="-5"/>
          <w:sz w:val="18"/>
        </w:rPr>
        <w:t> (%)</w:t>
      </w:r>
    </w:p>
    <w:p>
      <w:pPr>
        <w:spacing w:after="0" w:line="240" w:lineRule="auto"/>
        <w:jc w:val="left"/>
        <w:rPr>
          <w:rFonts w:ascii="Symbol" w:hAnsi="Symbol"/>
          <w:sz w:val="18"/>
        </w:rPr>
        <w:sectPr>
          <w:pgSz w:w="11910" w:h="16840"/>
          <w:pgMar w:header="0" w:footer="719" w:top="880" w:bottom="900" w:left="500" w:right="600"/>
        </w:sectPr>
      </w:pPr>
    </w:p>
    <w:p>
      <w:pPr>
        <w:spacing w:before="61"/>
        <w:ind w:left="373" w:right="0" w:firstLine="0"/>
        <w:jc w:val="left"/>
        <w:rPr>
          <w:rFonts w:ascii="Museo 700"/>
          <w:b/>
          <w:sz w:val="44"/>
        </w:rPr>
      </w:pPr>
      <w:r>
        <w:rPr>
          <w:rFonts w:ascii="Museo 700"/>
          <w:b/>
          <w:color w:val="002060"/>
          <w:sz w:val="44"/>
        </w:rPr>
        <w:t>RMIT</w:t>
      </w:r>
      <w:r>
        <w:rPr>
          <w:rFonts w:ascii="Museo 700"/>
          <w:b/>
          <w:color w:val="002060"/>
          <w:spacing w:val="-11"/>
          <w:sz w:val="44"/>
        </w:rPr>
        <w:t> </w:t>
      </w:r>
      <w:r>
        <w:rPr>
          <w:rFonts w:ascii="Museo 700"/>
          <w:b/>
          <w:color w:val="002060"/>
          <w:sz w:val="44"/>
        </w:rPr>
        <w:t>Gender</w:t>
      </w:r>
      <w:r>
        <w:rPr>
          <w:rFonts w:ascii="Museo 700"/>
          <w:b/>
          <w:color w:val="002060"/>
          <w:spacing w:val="-10"/>
          <w:sz w:val="44"/>
        </w:rPr>
        <w:t> </w:t>
      </w:r>
      <w:r>
        <w:rPr>
          <w:rFonts w:ascii="Museo 700"/>
          <w:b/>
          <w:color w:val="002060"/>
          <w:sz w:val="44"/>
        </w:rPr>
        <w:t>Equality</w:t>
      </w:r>
      <w:r>
        <w:rPr>
          <w:rFonts w:ascii="Museo 700"/>
          <w:b/>
          <w:color w:val="002060"/>
          <w:spacing w:val="-10"/>
          <w:sz w:val="44"/>
        </w:rPr>
        <w:t> </w:t>
      </w:r>
      <w:r>
        <w:rPr>
          <w:rFonts w:ascii="Museo 700"/>
          <w:b/>
          <w:color w:val="002060"/>
          <w:sz w:val="44"/>
        </w:rPr>
        <w:t>Action</w:t>
      </w:r>
      <w:r>
        <w:rPr>
          <w:rFonts w:ascii="Museo 700"/>
          <w:b/>
          <w:color w:val="002060"/>
          <w:spacing w:val="-10"/>
          <w:sz w:val="44"/>
        </w:rPr>
        <w:t> </w:t>
      </w:r>
      <w:r>
        <w:rPr>
          <w:rFonts w:ascii="Museo 700"/>
          <w:b/>
          <w:color w:val="002060"/>
          <w:spacing w:val="-4"/>
          <w:sz w:val="44"/>
        </w:rPr>
        <w:t>Plan:</w:t>
      </w:r>
    </w:p>
    <w:p>
      <w:pPr>
        <w:pStyle w:val="BodyText"/>
        <w:spacing w:before="1"/>
        <w:rPr>
          <w:rFonts w:ascii="Museo 700"/>
          <w:b/>
          <w:sz w:val="12"/>
        </w:rPr>
      </w:pPr>
      <w:r>
        <w:rPr/>
        <mc:AlternateContent>
          <mc:Choice Requires="wps">
            <w:drawing>
              <wp:anchor distT="0" distB="0" distL="0" distR="0" allowOverlap="1" layoutInCell="1" locked="0" behindDoc="1" simplePos="0" relativeHeight="487588864">
                <wp:simplePos x="0" y="0"/>
                <wp:positionH relativeFrom="page">
                  <wp:posOffset>560904</wp:posOffset>
                </wp:positionH>
                <wp:positionV relativeFrom="paragraph">
                  <wp:posOffset>107516</wp:posOffset>
                </wp:positionV>
                <wp:extent cx="6282055" cy="74993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282055" cy="749935"/>
                          <a:chExt cx="6282055" cy="749935"/>
                        </a:xfrm>
                      </wpg:grpSpPr>
                      <wps:wsp>
                        <wps:cNvPr id="12" name="Textbox 12"/>
                        <wps:cNvSpPr txBox="1"/>
                        <wps:spPr>
                          <a:xfrm>
                            <a:off x="0" y="399288"/>
                            <a:ext cx="6282055" cy="350520"/>
                          </a:xfrm>
                          <a:prstGeom prst="rect">
                            <a:avLst/>
                          </a:prstGeom>
                          <a:solidFill>
                            <a:srgbClr val="E6EBFA"/>
                          </a:solidFill>
                        </wps:spPr>
                        <wps:txbx>
                          <w:txbxContent>
                            <w:p>
                              <w:pPr>
                                <w:spacing w:before="71"/>
                                <w:ind w:left="144" w:right="0" w:firstLine="0"/>
                                <w:jc w:val="left"/>
                                <w:rPr>
                                  <w:b/>
                                  <w:color w:val="000000"/>
                                  <w:sz w:val="20"/>
                                </w:rPr>
                              </w:pPr>
                              <w:r>
                                <w:rPr>
                                  <w:b/>
                                  <w:color w:val="222160"/>
                                  <w:sz w:val="20"/>
                                </w:rPr>
                                <w:t>Intersectional</w:t>
                              </w:r>
                              <w:r>
                                <w:rPr>
                                  <w:b/>
                                  <w:color w:val="222160"/>
                                  <w:spacing w:val="-13"/>
                                  <w:sz w:val="20"/>
                                </w:rPr>
                                <w:t> </w:t>
                              </w:r>
                              <w:r>
                                <w:rPr>
                                  <w:b/>
                                  <w:color w:val="222160"/>
                                  <w:sz w:val="20"/>
                                </w:rPr>
                                <w:t>gender</w:t>
                              </w:r>
                              <w:r>
                                <w:rPr>
                                  <w:b/>
                                  <w:color w:val="222160"/>
                                  <w:spacing w:val="-12"/>
                                  <w:sz w:val="20"/>
                                </w:rPr>
                                <w:t> </w:t>
                              </w:r>
                              <w:r>
                                <w:rPr>
                                  <w:b/>
                                  <w:color w:val="222160"/>
                                  <w:spacing w:val="-2"/>
                                  <w:sz w:val="20"/>
                                </w:rPr>
                                <w:t>inequality</w:t>
                              </w:r>
                            </w:p>
                          </w:txbxContent>
                        </wps:txbx>
                        <wps:bodyPr wrap="square" lIns="0" tIns="0" rIns="0" bIns="0" rtlCol="0">
                          <a:noAutofit/>
                        </wps:bodyPr>
                      </wps:wsp>
                      <wps:wsp>
                        <wps:cNvPr id="13" name="Textbox 13"/>
                        <wps:cNvSpPr txBox="1"/>
                        <wps:spPr>
                          <a:xfrm>
                            <a:off x="0" y="0"/>
                            <a:ext cx="6282055" cy="399415"/>
                          </a:xfrm>
                          <a:prstGeom prst="rect">
                            <a:avLst/>
                          </a:prstGeom>
                          <a:solidFill>
                            <a:srgbClr val="222160"/>
                          </a:solidFill>
                        </wps:spPr>
                        <wps:txbx>
                          <w:txbxContent>
                            <w:p>
                              <w:pPr>
                                <w:spacing w:before="168"/>
                                <w:ind w:left="132" w:right="0" w:firstLine="0"/>
                                <w:jc w:val="left"/>
                                <w:rPr>
                                  <w:rFonts w:ascii="Museo 700"/>
                                  <w:b/>
                                  <w:color w:val="000000"/>
                                  <w:sz w:val="24"/>
                                </w:rPr>
                              </w:pPr>
                              <w:r>
                                <w:rPr>
                                  <w:rFonts w:ascii="Museo 700"/>
                                  <w:b/>
                                  <w:color w:val="FFFFFF"/>
                                  <w:sz w:val="24"/>
                                </w:rPr>
                                <w:t>Key</w:t>
                              </w:r>
                              <w:r>
                                <w:rPr>
                                  <w:rFonts w:ascii="Museo 700"/>
                                  <w:b/>
                                  <w:color w:val="FFFFFF"/>
                                  <w:spacing w:val="-2"/>
                                  <w:sz w:val="24"/>
                                </w:rPr>
                                <w:t> </w:t>
                              </w:r>
                              <w:r>
                                <w:rPr>
                                  <w:rFonts w:ascii="Museo 700"/>
                                  <w:b/>
                                  <w:color w:val="FFFFFF"/>
                                  <w:sz w:val="24"/>
                                </w:rPr>
                                <w:t>Action</w:t>
                              </w:r>
                              <w:r>
                                <w:rPr>
                                  <w:rFonts w:ascii="Museo 700"/>
                                  <w:b/>
                                  <w:color w:val="FFFFFF"/>
                                  <w:spacing w:val="-1"/>
                                  <w:sz w:val="24"/>
                                </w:rPr>
                                <w:t> </w:t>
                              </w:r>
                              <w:r>
                                <w:rPr>
                                  <w:rFonts w:ascii="Museo 700"/>
                                  <w:b/>
                                  <w:color w:val="FFFFFF"/>
                                  <w:spacing w:val="-2"/>
                                  <w:sz w:val="24"/>
                                </w:rPr>
                                <w:t>Areas:</w:t>
                              </w:r>
                            </w:p>
                          </w:txbxContent>
                        </wps:txbx>
                        <wps:bodyPr wrap="square" lIns="0" tIns="0" rIns="0" bIns="0" rtlCol="0">
                          <a:noAutofit/>
                        </wps:bodyPr>
                      </wps:wsp>
                    </wpg:wgp>
                  </a:graphicData>
                </a:graphic>
              </wp:anchor>
            </w:drawing>
          </mc:Choice>
          <mc:Fallback>
            <w:pict>
              <v:group style="position:absolute;margin-left:44.165699pt;margin-top:8.4659pt;width:494.65pt;height:59.05pt;mso-position-horizontal-relative:page;mso-position-vertical-relative:paragraph;z-index:-15727616;mso-wrap-distance-left:0;mso-wrap-distance-right:0" id="docshapegroup8" coordorigin="883,169" coordsize="9893,1181">
                <v:shape style="position:absolute;left:883;top:798;width:9893;height:552" type="#_x0000_t202" id="docshape9" filled="true" fillcolor="#e6ebfa" stroked="false">
                  <v:textbox inset="0,0,0,0">
                    <w:txbxContent>
                      <w:p>
                        <w:pPr>
                          <w:spacing w:before="71"/>
                          <w:ind w:left="144" w:right="0" w:firstLine="0"/>
                          <w:jc w:val="left"/>
                          <w:rPr>
                            <w:b/>
                            <w:color w:val="000000"/>
                            <w:sz w:val="20"/>
                          </w:rPr>
                        </w:pPr>
                        <w:r>
                          <w:rPr>
                            <w:b/>
                            <w:color w:val="222160"/>
                            <w:sz w:val="20"/>
                          </w:rPr>
                          <w:t>Intersectional</w:t>
                        </w:r>
                        <w:r>
                          <w:rPr>
                            <w:b/>
                            <w:color w:val="222160"/>
                            <w:spacing w:val="-13"/>
                            <w:sz w:val="20"/>
                          </w:rPr>
                          <w:t> </w:t>
                        </w:r>
                        <w:r>
                          <w:rPr>
                            <w:b/>
                            <w:color w:val="222160"/>
                            <w:sz w:val="20"/>
                          </w:rPr>
                          <w:t>gender</w:t>
                        </w:r>
                        <w:r>
                          <w:rPr>
                            <w:b/>
                            <w:color w:val="222160"/>
                            <w:spacing w:val="-12"/>
                            <w:sz w:val="20"/>
                          </w:rPr>
                          <w:t> </w:t>
                        </w:r>
                        <w:r>
                          <w:rPr>
                            <w:b/>
                            <w:color w:val="222160"/>
                            <w:spacing w:val="-2"/>
                            <w:sz w:val="20"/>
                          </w:rPr>
                          <w:t>inequality</w:t>
                        </w:r>
                      </w:p>
                    </w:txbxContent>
                  </v:textbox>
                  <v:fill type="solid"/>
                  <w10:wrap type="none"/>
                </v:shape>
                <v:shape style="position:absolute;left:883;top:169;width:9893;height:629" type="#_x0000_t202" id="docshape10" filled="true" fillcolor="#222160" stroked="false">
                  <v:textbox inset="0,0,0,0">
                    <w:txbxContent>
                      <w:p>
                        <w:pPr>
                          <w:spacing w:before="168"/>
                          <w:ind w:left="132" w:right="0" w:firstLine="0"/>
                          <w:jc w:val="left"/>
                          <w:rPr>
                            <w:rFonts w:ascii="Museo 700"/>
                            <w:b/>
                            <w:color w:val="000000"/>
                            <w:sz w:val="24"/>
                          </w:rPr>
                        </w:pPr>
                        <w:r>
                          <w:rPr>
                            <w:rFonts w:ascii="Museo 700"/>
                            <w:b/>
                            <w:color w:val="FFFFFF"/>
                            <w:sz w:val="24"/>
                          </w:rPr>
                          <w:t>Key</w:t>
                        </w:r>
                        <w:r>
                          <w:rPr>
                            <w:rFonts w:ascii="Museo 700"/>
                            <w:b/>
                            <w:color w:val="FFFFFF"/>
                            <w:spacing w:val="-2"/>
                            <w:sz w:val="24"/>
                          </w:rPr>
                          <w:t> </w:t>
                        </w:r>
                        <w:r>
                          <w:rPr>
                            <w:rFonts w:ascii="Museo 700"/>
                            <w:b/>
                            <w:color w:val="FFFFFF"/>
                            <w:sz w:val="24"/>
                          </w:rPr>
                          <w:t>Action</w:t>
                        </w:r>
                        <w:r>
                          <w:rPr>
                            <w:rFonts w:ascii="Museo 700"/>
                            <w:b/>
                            <w:color w:val="FFFFFF"/>
                            <w:spacing w:val="-1"/>
                            <w:sz w:val="24"/>
                          </w:rPr>
                          <w:t> </w:t>
                        </w:r>
                        <w:r>
                          <w:rPr>
                            <w:rFonts w:ascii="Museo 700"/>
                            <w:b/>
                            <w:color w:val="FFFFFF"/>
                            <w:spacing w:val="-2"/>
                            <w:sz w:val="24"/>
                          </w:rPr>
                          <w:t>Areas:</w:t>
                        </w:r>
                      </w:p>
                    </w:txbxContent>
                  </v:textbox>
                  <v:fill type="solid"/>
                  <w10:wrap type="none"/>
                </v:shape>
                <w10:wrap type="topAndBottom"/>
              </v:group>
            </w:pict>
          </mc:Fallback>
        </mc:AlternateContent>
      </w:r>
    </w:p>
    <w:p>
      <w:pPr>
        <w:pStyle w:val="ListParagraph"/>
        <w:numPr>
          <w:ilvl w:val="1"/>
          <w:numId w:val="61"/>
        </w:numPr>
        <w:tabs>
          <w:tab w:pos="1247" w:val="left" w:leader="none"/>
        </w:tabs>
        <w:spacing w:line="207" w:lineRule="exact" w:before="71" w:after="0"/>
        <w:ind w:left="1247" w:right="0" w:hanging="720"/>
        <w:jc w:val="left"/>
        <w:rPr>
          <w:sz w:val="18"/>
        </w:rPr>
      </w:pPr>
      <w:r>
        <w:rPr>
          <w:color w:val="222160"/>
          <w:sz w:val="18"/>
        </w:rPr>
        <w:t>Ensure</w:t>
      </w:r>
      <w:r>
        <w:rPr>
          <w:color w:val="222160"/>
          <w:spacing w:val="-6"/>
          <w:sz w:val="18"/>
        </w:rPr>
        <w:t> </w:t>
      </w:r>
      <w:r>
        <w:rPr>
          <w:color w:val="222160"/>
          <w:sz w:val="18"/>
        </w:rPr>
        <w:t>we</w:t>
      </w:r>
      <w:r>
        <w:rPr>
          <w:color w:val="222160"/>
          <w:spacing w:val="-6"/>
          <w:sz w:val="18"/>
        </w:rPr>
        <w:t> </w:t>
      </w:r>
      <w:r>
        <w:rPr>
          <w:color w:val="222160"/>
          <w:sz w:val="18"/>
        </w:rPr>
        <w:t>accurately</w:t>
      </w:r>
      <w:r>
        <w:rPr>
          <w:color w:val="222160"/>
          <w:spacing w:val="-6"/>
          <w:sz w:val="18"/>
        </w:rPr>
        <w:t> </w:t>
      </w:r>
      <w:r>
        <w:rPr>
          <w:color w:val="222160"/>
          <w:sz w:val="18"/>
        </w:rPr>
        <w:t>and</w:t>
      </w:r>
      <w:r>
        <w:rPr>
          <w:color w:val="222160"/>
          <w:spacing w:val="-6"/>
          <w:sz w:val="18"/>
        </w:rPr>
        <w:t> </w:t>
      </w:r>
      <w:r>
        <w:rPr>
          <w:color w:val="222160"/>
          <w:sz w:val="18"/>
        </w:rPr>
        <w:t>progressively</w:t>
      </w:r>
      <w:r>
        <w:rPr>
          <w:color w:val="222160"/>
          <w:spacing w:val="-6"/>
          <w:sz w:val="18"/>
        </w:rPr>
        <w:t> </w:t>
      </w:r>
      <w:r>
        <w:rPr>
          <w:color w:val="222160"/>
          <w:sz w:val="18"/>
        </w:rPr>
        <w:t>understand</w:t>
      </w:r>
      <w:r>
        <w:rPr>
          <w:color w:val="222160"/>
          <w:spacing w:val="-6"/>
          <w:sz w:val="18"/>
        </w:rPr>
        <w:t> </w:t>
      </w:r>
      <w:r>
        <w:rPr>
          <w:color w:val="222160"/>
          <w:sz w:val="18"/>
        </w:rPr>
        <w:t>diversity</w:t>
      </w:r>
      <w:r>
        <w:rPr>
          <w:color w:val="222160"/>
          <w:spacing w:val="-6"/>
          <w:sz w:val="18"/>
        </w:rPr>
        <w:t> </w:t>
      </w:r>
      <w:r>
        <w:rPr>
          <w:color w:val="222160"/>
          <w:sz w:val="18"/>
        </w:rPr>
        <w:t>within</w:t>
      </w:r>
      <w:r>
        <w:rPr>
          <w:color w:val="222160"/>
          <w:spacing w:val="-6"/>
          <w:sz w:val="18"/>
        </w:rPr>
        <w:t> </w:t>
      </w:r>
      <w:r>
        <w:rPr>
          <w:color w:val="222160"/>
          <w:sz w:val="18"/>
        </w:rPr>
        <w:t>gender</w:t>
      </w:r>
      <w:r>
        <w:rPr>
          <w:color w:val="222160"/>
          <w:spacing w:val="-5"/>
          <w:sz w:val="18"/>
        </w:rPr>
        <w:t> </w:t>
      </w:r>
      <w:r>
        <w:rPr>
          <w:color w:val="222160"/>
          <w:sz w:val="18"/>
        </w:rPr>
        <w:t>and</w:t>
      </w:r>
      <w:r>
        <w:rPr>
          <w:color w:val="222160"/>
          <w:spacing w:val="-6"/>
          <w:sz w:val="18"/>
        </w:rPr>
        <w:t> </w:t>
      </w:r>
      <w:r>
        <w:rPr>
          <w:color w:val="222160"/>
          <w:sz w:val="18"/>
        </w:rPr>
        <w:t>our</w:t>
      </w:r>
      <w:r>
        <w:rPr>
          <w:color w:val="222160"/>
          <w:spacing w:val="-5"/>
          <w:sz w:val="18"/>
        </w:rPr>
        <w:t> </w:t>
      </w:r>
      <w:r>
        <w:rPr>
          <w:color w:val="222160"/>
          <w:sz w:val="18"/>
        </w:rPr>
        <w:t>broader</w:t>
      </w:r>
      <w:r>
        <w:rPr>
          <w:color w:val="222160"/>
          <w:spacing w:val="-5"/>
          <w:sz w:val="18"/>
        </w:rPr>
        <w:t> </w:t>
      </w:r>
      <w:r>
        <w:rPr>
          <w:color w:val="222160"/>
          <w:sz w:val="18"/>
        </w:rPr>
        <w:t>workforce</w:t>
      </w:r>
      <w:r>
        <w:rPr>
          <w:color w:val="222160"/>
          <w:spacing w:val="-6"/>
          <w:sz w:val="18"/>
        </w:rPr>
        <w:t> </w:t>
      </w:r>
      <w:r>
        <w:rPr>
          <w:color w:val="222160"/>
          <w:spacing w:val="-2"/>
          <w:sz w:val="18"/>
        </w:rPr>
        <w:t>profile</w:t>
      </w:r>
    </w:p>
    <w:p>
      <w:pPr>
        <w:pStyle w:val="ListParagraph"/>
        <w:numPr>
          <w:ilvl w:val="1"/>
          <w:numId w:val="61"/>
        </w:numPr>
        <w:tabs>
          <w:tab w:pos="1247" w:val="left" w:leader="none"/>
        </w:tabs>
        <w:spacing w:line="206" w:lineRule="exact" w:before="0" w:after="0"/>
        <w:ind w:left="1247" w:right="0" w:hanging="720"/>
        <w:jc w:val="left"/>
        <w:rPr>
          <w:sz w:val="18"/>
        </w:rPr>
      </w:pPr>
      <w:r>
        <w:rPr>
          <w:color w:val="222160"/>
          <w:sz w:val="18"/>
        </w:rPr>
        <w:t>Continue</w:t>
      </w:r>
      <w:r>
        <w:rPr>
          <w:color w:val="222160"/>
          <w:spacing w:val="-6"/>
          <w:sz w:val="18"/>
        </w:rPr>
        <w:t> </w:t>
      </w:r>
      <w:r>
        <w:rPr>
          <w:color w:val="222160"/>
          <w:sz w:val="18"/>
        </w:rPr>
        <w:t>commitment</w:t>
      </w:r>
      <w:r>
        <w:rPr>
          <w:color w:val="222160"/>
          <w:spacing w:val="-4"/>
          <w:sz w:val="18"/>
        </w:rPr>
        <w:t> </w:t>
      </w:r>
      <w:r>
        <w:rPr>
          <w:color w:val="222160"/>
          <w:sz w:val="18"/>
        </w:rPr>
        <w:t>to</w:t>
      </w:r>
      <w:r>
        <w:rPr>
          <w:color w:val="222160"/>
          <w:spacing w:val="-5"/>
          <w:sz w:val="18"/>
        </w:rPr>
        <w:t> </w:t>
      </w:r>
      <w:r>
        <w:rPr>
          <w:color w:val="222160"/>
          <w:sz w:val="18"/>
        </w:rPr>
        <w:t>the</w:t>
      </w:r>
      <w:r>
        <w:rPr>
          <w:color w:val="222160"/>
          <w:spacing w:val="-5"/>
          <w:sz w:val="18"/>
        </w:rPr>
        <w:t> </w:t>
      </w:r>
      <w:r>
        <w:rPr>
          <w:color w:val="222160"/>
          <w:sz w:val="18"/>
        </w:rPr>
        <w:t>inclusion</w:t>
      </w:r>
      <w:r>
        <w:rPr>
          <w:color w:val="222160"/>
          <w:spacing w:val="-5"/>
          <w:sz w:val="18"/>
        </w:rPr>
        <w:t> </w:t>
      </w:r>
      <w:r>
        <w:rPr>
          <w:color w:val="222160"/>
          <w:sz w:val="18"/>
        </w:rPr>
        <w:t>of</w:t>
      </w:r>
      <w:r>
        <w:rPr>
          <w:color w:val="222160"/>
          <w:spacing w:val="-4"/>
          <w:sz w:val="18"/>
        </w:rPr>
        <w:t> </w:t>
      </w:r>
      <w:r>
        <w:rPr>
          <w:color w:val="222160"/>
          <w:sz w:val="18"/>
        </w:rPr>
        <w:t>all</w:t>
      </w:r>
      <w:r>
        <w:rPr>
          <w:color w:val="222160"/>
          <w:spacing w:val="-4"/>
          <w:sz w:val="18"/>
        </w:rPr>
        <w:t> </w:t>
      </w:r>
      <w:r>
        <w:rPr>
          <w:color w:val="222160"/>
          <w:sz w:val="18"/>
        </w:rPr>
        <w:t>Diverse</w:t>
      </w:r>
      <w:r>
        <w:rPr>
          <w:color w:val="222160"/>
          <w:spacing w:val="-5"/>
          <w:sz w:val="18"/>
        </w:rPr>
        <w:t> </w:t>
      </w:r>
      <w:r>
        <w:rPr>
          <w:color w:val="222160"/>
          <w:sz w:val="18"/>
        </w:rPr>
        <w:t>Genders</w:t>
      </w:r>
      <w:r>
        <w:rPr>
          <w:color w:val="222160"/>
          <w:spacing w:val="-5"/>
          <w:sz w:val="18"/>
        </w:rPr>
        <w:t> </w:t>
      </w:r>
      <w:r>
        <w:rPr>
          <w:color w:val="222160"/>
          <w:sz w:val="18"/>
        </w:rPr>
        <w:t>Sexes</w:t>
      </w:r>
      <w:r>
        <w:rPr>
          <w:color w:val="222160"/>
          <w:spacing w:val="-5"/>
          <w:sz w:val="18"/>
        </w:rPr>
        <w:t> </w:t>
      </w:r>
      <w:r>
        <w:rPr>
          <w:color w:val="222160"/>
          <w:sz w:val="18"/>
        </w:rPr>
        <w:t>and</w:t>
      </w:r>
      <w:r>
        <w:rPr>
          <w:color w:val="222160"/>
          <w:spacing w:val="-5"/>
          <w:sz w:val="18"/>
        </w:rPr>
        <w:t> </w:t>
      </w:r>
      <w:r>
        <w:rPr>
          <w:color w:val="222160"/>
          <w:spacing w:val="-2"/>
          <w:sz w:val="18"/>
        </w:rPr>
        <w:t>Sexualities</w:t>
      </w:r>
    </w:p>
    <w:p>
      <w:pPr>
        <w:pStyle w:val="ListParagraph"/>
        <w:numPr>
          <w:ilvl w:val="1"/>
          <w:numId w:val="61"/>
        </w:numPr>
        <w:tabs>
          <w:tab w:pos="1247" w:val="left" w:leader="none"/>
        </w:tabs>
        <w:spacing w:line="206" w:lineRule="exact" w:before="0" w:after="0"/>
        <w:ind w:left="1247" w:right="0" w:hanging="720"/>
        <w:jc w:val="left"/>
        <w:rPr>
          <w:sz w:val="18"/>
        </w:rPr>
      </w:pPr>
      <w:r>
        <w:rPr>
          <w:color w:val="222160"/>
          <w:sz w:val="18"/>
        </w:rPr>
        <w:t>Remove</w:t>
      </w:r>
      <w:r>
        <w:rPr>
          <w:color w:val="222160"/>
          <w:spacing w:val="-7"/>
          <w:sz w:val="18"/>
        </w:rPr>
        <w:t> </w:t>
      </w:r>
      <w:r>
        <w:rPr>
          <w:color w:val="222160"/>
          <w:sz w:val="18"/>
        </w:rPr>
        <w:t>barriers</w:t>
      </w:r>
      <w:r>
        <w:rPr>
          <w:color w:val="222160"/>
          <w:spacing w:val="-6"/>
          <w:sz w:val="18"/>
        </w:rPr>
        <w:t> </w:t>
      </w:r>
      <w:r>
        <w:rPr>
          <w:color w:val="222160"/>
          <w:sz w:val="18"/>
        </w:rPr>
        <w:t>to</w:t>
      </w:r>
      <w:r>
        <w:rPr>
          <w:color w:val="222160"/>
          <w:spacing w:val="-7"/>
          <w:sz w:val="18"/>
        </w:rPr>
        <w:t> </w:t>
      </w:r>
      <w:r>
        <w:rPr>
          <w:color w:val="222160"/>
          <w:sz w:val="18"/>
        </w:rPr>
        <w:t>cultural</w:t>
      </w:r>
      <w:r>
        <w:rPr>
          <w:color w:val="222160"/>
          <w:spacing w:val="-5"/>
          <w:sz w:val="18"/>
        </w:rPr>
        <w:t> </w:t>
      </w:r>
      <w:r>
        <w:rPr>
          <w:color w:val="222160"/>
          <w:sz w:val="18"/>
        </w:rPr>
        <w:t>inclusion</w:t>
      </w:r>
      <w:r>
        <w:rPr>
          <w:color w:val="222160"/>
          <w:spacing w:val="-7"/>
          <w:sz w:val="18"/>
        </w:rPr>
        <w:t> </w:t>
      </w:r>
      <w:r>
        <w:rPr>
          <w:color w:val="222160"/>
          <w:sz w:val="18"/>
        </w:rPr>
        <w:t>impacting</w:t>
      </w:r>
      <w:r>
        <w:rPr>
          <w:color w:val="222160"/>
          <w:spacing w:val="-6"/>
          <w:sz w:val="18"/>
        </w:rPr>
        <w:t> </w:t>
      </w:r>
      <w:r>
        <w:rPr>
          <w:color w:val="222160"/>
          <w:sz w:val="18"/>
        </w:rPr>
        <w:t>career</w:t>
      </w:r>
      <w:r>
        <w:rPr>
          <w:color w:val="222160"/>
          <w:spacing w:val="-6"/>
          <w:sz w:val="18"/>
        </w:rPr>
        <w:t> </w:t>
      </w:r>
      <w:r>
        <w:rPr>
          <w:color w:val="222160"/>
          <w:sz w:val="18"/>
        </w:rPr>
        <w:t>advancement</w:t>
      </w:r>
      <w:r>
        <w:rPr>
          <w:color w:val="222160"/>
          <w:spacing w:val="-5"/>
          <w:sz w:val="18"/>
        </w:rPr>
        <w:t> </w:t>
      </w:r>
      <w:r>
        <w:rPr>
          <w:color w:val="222160"/>
          <w:sz w:val="18"/>
        </w:rPr>
        <w:t>and</w:t>
      </w:r>
      <w:r>
        <w:rPr>
          <w:color w:val="222160"/>
          <w:spacing w:val="-7"/>
          <w:sz w:val="18"/>
        </w:rPr>
        <w:t> </w:t>
      </w:r>
      <w:r>
        <w:rPr>
          <w:color w:val="222160"/>
          <w:spacing w:val="-2"/>
          <w:sz w:val="18"/>
        </w:rPr>
        <w:t>representation</w:t>
      </w:r>
    </w:p>
    <w:p>
      <w:pPr>
        <w:pStyle w:val="ListParagraph"/>
        <w:numPr>
          <w:ilvl w:val="1"/>
          <w:numId w:val="61"/>
        </w:numPr>
        <w:tabs>
          <w:tab w:pos="1247" w:val="left" w:leader="none"/>
        </w:tabs>
        <w:spacing w:line="240" w:lineRule="auto" w:before="0" w:after="0"/>
        <w:ind w:left="1247" w:right="1448" w:hanging="720"/>
        <w:jc w:val="left"/>
        <w:rPr>
          <w:sz w:val="18"/>
        </w:rPr>
      </w:pPr>
      <w:r>
        <w:rPr>
          <w:color w:val="222160"/>
          <w:sz w:val="18"/>
        </w:rPr>
        <w:t>Prioritise</w:t>
      </w:r>
      <w:r>
        <w:rPr>
          <w:color w:val="222160"/>
          <w:spacing w:val="-3"/>
          <w:sz w:val="18"/>
        </w:rPr>
        <w:t> </w:t>
      </w:r>
      <w:r>
        <w:rPr>
          <w:color w:val="222160"/>
          <w:sz w:val="18"/>
        </w:rPr>
        <w:t>support</w:t>
      </w:r>
      <w:r>
        <w:rPr>
          <w:color w:val="222160"/>
          <w:spacing w:val="-2"/>
          <w:sz w:val="18"/>
        </w:rPr>
        <w:t> </w:t>
      </w:r>
      <w:r>
        <w:rPr>
          <w:color w:val="222160"/>
          <w:sz w:val="18"/>
        </w:rPr>
        <w:t>and</w:t>
      </w:r>
      <w:r>
        <w:rPr>
          <w:color w:val="222160"/>
          <w:spacing w:val="-3"/>
          <w:sz w:val="18"/>
        </w:rPr>
        <w:t> </w:t>
      </w:r>
      <w:r>
        <w:rPr>
          <w:color w:val="222160"/>
          <w:sz w:val="18"/>
        </w:rPr>
        <w:t>promotion</w:t>
      </w:r>
      <w:r>
        <w:rPr>
          <w:color w:val="222160"/>
          <w:spacing w:val="-3"/>
          <w:sz w:val="18"/>
        </w:rPr>
        <w:t> </w:t>
      </w:r>
      <w:r>
        <w:rPr>
          <w:color w:val="222160"/>
          <w:sz w:val="18"/>
        </w:rPr>
        <w:t>of</w:t>
      </w:r>
      <w:r>
        <w:rPr>
          <w:color w:val="222160"/>
          <w:spacing w:val="-2"/>
          <w:sz w:val="18"/>
        </w:rPr>
        <w:t> </w:t>
      </w:r>
      <w:r>
        <w:rPr>
          <w:color w:val="222160"/>
          <w:sz w:val="18"/>
        </w:rPr>
        <w:t>the</w:t>
      </w:r>
      <w:r>
        <w:rPr>
          <w:color w:val="222160"/>
          <w:spacing w:val="-3"/>
          <w:sz w:val="18"/>
        </w:rPr>
        <w:t> </w:t>
      </w:r>
      <w:r>
        <w:rPr>
          <w:color w:val="222160"/>
          <w:sz w:val="18"/>
        </w:rPr>
        <w:t>Aboriginal</w:t>
      </w:r>
      <w:r>
        <w:rPr>
          <w:color w:val="222160"/>
          <w:spacing w:val="-2"/>
          <w:sz w:val="18"/>
        </w:rPr>
        <w:t> </w:t>
      </w:r>
      <w:r>
        <w:rPr>
          <w:color w:val="222160"/>
          <w:sz w:val="18"/>
        </w:rPr>
        <w:t>and</w:t>
      </w:r>
      <w:r>
        <w:rPr>
          <w:color w:val="222160"/>
          <w:spacing w:val="-3"/>
          <w:sz w:val="18"/>
        </w:rPr>
        <w:t> </w:t>
      </w:r>
      <w:r>
        <w:rPr>
          <w:color w:val="222160"/>
          <w:sz w:val="18"/>
        </w:rPr>
        <w:t>Torres</w:t>
      </w:r>
      <w:r>
        <w:rPr>
          <w:color w:val="222160"/>
          <w:spacing w:val="-3"/>
          <w:sz w:val="18"/>
        </w:rPr>
        <w:t> </w:t>
      </w:r>
      <w:r>
        <w:rPr>
          <w:color w:val="222160"/>
          <w:sz w:val="18"/>
        </w:rPr>
        <w:t>Strait</w:t>
      </w:r>
      <w:r>
        <w:rPr>
          <w:color w:val="222160"/>
          <w:spacing w:val="-2"/>
          <w:sz w:val="18"/>
        </w:rPr>
        <w:t> </w:t>
      </w:r>
      <w:r>
        <w:rPr>
          <w:color w:val="222160"/>
          <w:sz w:val="18"/>
        </w:rPr>
        <w:t>Islander</w:t>
      </w:r>
      <w:r>
        <w:rPr>
          <w:color w:val="222160"/>
          <w:spacing w:val="-2"/>
          <w:sz w:val="18"/>
        </w:rPr>
        <w:t> </w:t>
      </w:r>
      <w:r>
        <w:rPr>
          <w:color w:val="222160"/>
          <w:sz w:val="18"/>
        </w:rPr>
        <w:t>Employment</w:t>
      </w:r>
      <w:r>
        <w:rPr>
          <w:color w:val="222160"/>
          <w:spacing w:val="-2"/>
          <w:sz w:val="18"/>
        </w:rPr>
        <w:t> </w:t>
      </w:r>
      <w:r>
        <w:rPr>
          <w:color w:val="222160"/>
          <w:sz w:val="18"/>
        </w:rPr>
        <w:t>Strategy</w:t>
      </w:r>
      <w:r>
        <w:rPr>
          <w:color w:val="222160"/>
          <w:spacing w:val="-3"/>
          <w:sz w:val="18"/>
        </w:rPr>
        <w:t> </w:t>
      </w:r>
      <w:r>
        <w:rPr>
          <w:color w:val="222160"/>
          <w:sz w:val="18"/>
        </w:rPr>
        <w:t>and Workforce Plans</w:t>
      </w:r>
    </w:p>
    <w:p>
      <w:pPr>
        <w:pStyle w:val="ListParagraph"/>
        <w:numPr>
          <w:ilvl w:val="1"/>
          <w:numId w:val="61"/>
        </w:numPr>
        <w:tabs>
          <w:tab w:pos="1247" w:val="left" w:leader="none"/>
        </w:tabs>
        <w:spacing w:line="240" w:lineRule="auto" w:before="0" w:after="0"/>
        <w:ind w:left="1247" w:right="758" w:hanging="720"/>
        <w:jc w:val="left"/>
        <w:rPr>
          <w:sz w:val="18"/>
        </w:rPr>
      </w:pPr>
      <w:r>
        <w:rPr>
          <w:color w:val="222160"/>
          <w:sz w:val="18"/>
        </w:rPr>
        <w:t>Identify</w:t>
      </w:r>
      <w:r>
        <w:rPr>
          <w:color w:val="222160"/>
          <w:spacing w:val="-3"/>
          <w:sz w:val="18"/>
        </w:rPr>
        <w:t> </w:t>
      </w:r>
      <w:r>
        <w:rPr>
          <w:color w:val="222160"/>
          <w:sz w:val="18"/>
        </w:rPr>
        <w:t>and</w:t>
      </w:r>
      <w:r>
        <w:rPr>
          <w:color w:val="222160"/>
          <w:spacing w:val="-3"/>
          <w:sz w:val="18"/>
        </w:rPr>
        <w:t> </w:t>
      </w:r>
      <w:r>
        <w:rPr>
          <w:color w:val="222160"/>
          <w:sz w:val="18"/>
        </w:rPr>
        <w:t>implement</w:t>
      </w:r>
      <w:r>
        <w:rPr>
          <w:color w:val="222160"/>
          <w:spacing w:val="-2"/>
          <w:sz w:val="18"/>
        </w:rPr>
        <w:t> </w:t>
      </w:r>
      <w:r>
        <w:rPr>
          <w:color w:val="222160"/>
          <w:sz w:val="18"/>
        </w:rPr>
        <w:t>inclusive</w:t>
      </w:r>
      <w:r>
        <w:rPr>
          <w:color w:val="222160"/>
          <w:spacing w:val="-3"/>
          <w:sz w:val="18"/>
        </w:rPr>
        <w:t> </w:t>
      </w:r>
      <w:r>
        <w:rPr>
          <w:color w:val="222160"/>
          <w:sz w:val="18"/>
        </w:rPr>
        <w:t>employment</w:t>
      </w:r>
      <w:r>
        <w:rPr>
          <w:color w:val="222160"/>
          <w:spacing w:val="-2"/>
          <w:sz w:val="18"/>
        </w:rPr>
        <w:t> </w:t>
      </w:r>
      <w:r>
        <w:rPr>
          <w:color w:val="222160"/>
          <w:sz w:val="18"/>
        </w:rPr>
        <w:t>practices</w:t>
      </w:r>
      <w:r>
        <w:rPr>
          <w:color w:val="222160"/>
          <w:spacing w:val="-3"/>
          <w:sz w:val="18"/>
        </w:rPr>
        <w:t> </w:t>
      </w:r>
      <w:r>
        <w:rPr>
          <w:color w:val="222160"/>
          <w:sz w:val="18"/>
        </w:rPr>
        <w:t>that</w:t>
      </w:r>
      <w:r>
        <w:rPr>
          <w:color w:val="222160"/>
          <w:spacing w:val="-2"/>
          <w:sz w:val="18"/>
        </w:rPr>
        <w:t> </w:t>
      </w:r>
      <w:r>
        <w:rPr>
          <w:color w:val="222160"/>
          <w:sz w:val="18"/>
        </w:rPr>
        <w:t>promote</w:t>
      </w:r>
      <w:r>
        <w:rPr>
          <w:color w:val="222160"/>
          <w:spacing w:val="-3"/>
          <w:sz w:val="18"/>
        </w:rPr>
        <w:t> </w:t>
      </w:r>
      <w:r>
        <w:rPr>
          <w:color w:val="222160"/>
          <w:sz w:val="18"/>
        </w:rPr>
        <w:t>gender</w:t>
      </w:r>
      <w:r>
        <w:rPr>
          <w:color w:val="222160"/>
          <w:spacing w:val="-2"/>
          <w:sz w:val="18"/>
        </w:rPr>
        <w:t> </w:t>
      </w:r>
      <w:r>
        <w:rPr>
          <w:color w:val="222160"/>
          <w:sz w:val="18"/>
        </w:rPr>
        <w:t>equality,</w:t>
      </w:r>
      <w:r>
        <w:rPr>
          <w:color w:val="222160"/>
          <w:spacing w:val="-2"/>
          <w:sz w:val="18"/>
        </w:rPr>
        <w:t> </w:t>
      </w:r>
      <w:r>
        <w:rPr>
          <w:color w:val="222160"/>
          <w:sz w:val="18"/>
        </w:rPr>
        <w:t>inclusive</w:t>
      </w:r>
      <w:r>
        <w:rPr>
          <w:color w:val="222160"/>
          <w:spacing w:val="-3"/>
          <w:sz w:val="18"/>
        </w:rPr>
        <w:t> </w:t>
      </w:r>
      <w:r>
        <w:rPr>
          <w:color w:val="222160"/>
          <w:sz w:val="18"/>
        </w:rPr>
        <w:t>of</w:t>
      </w:r>
      <w:r>
        <w:rPr>
          <w:color w:val="222160"/>
          <w:spacing w:val="-2"/>
          <w:sz w:val="18"/>
        </w:rPr>
        <w:t> </w:t>
      </w:r>
      <w:r>
        <w:rPr>
          <w:color w:val="222160"/>
          <w:sz w:val="18"/>
        </w:rPr>
        <w:t>people</w:t>
      </w:r>
      <w:r>
        <w:rPr>
          <w:color w:val="222160"/>
          <w:spacing w:val="-3"/>
          <w:sz w:val="18"/>
        </w:rPr>
        <w:t> </w:t>
      </w:r>
      <w:r>
        <w:rPr>
          <w:color w:val="222160"/>
          <w:sz w:val="18"/>
        </w:rPr>
        <w:t>with</w:t>
      </w:r>
      <w:r>
        <w:rPr>
          <w:color w:val="222160"/>
          <w:spacing w:val="-3"/>
          <w:sz w:val="18"/>
        </w:rPr>
        <w:t> </w:t>
      </w:r>
      <w:r>
        <w:rPr>
          <w:color w:val="222160"/>
          <w:sz w:val="18"/>
        </w:rPr>
        <w:t>a </w:t>
      </w:r>
      <w:r>
        <w:rPr>
          <w:color w:val="222160"/>
          <w:spacing w:val="-2"/>
          <w:sz w:val="18"/>
        </w:rPr>
        <w:t>disability</w:t>
      </w:r>
    </w:p>
    <w:p>
      <w:pPr>
        <w:pStyle w:val="BodyText"/>
        <w:spacing w:before="5"/>
        <w:rPr>
          <w:sz w:val="4"/>
        </w:rPr>
      </w:pPr>
      <w:r>
        <w:rPr/>
        <mc:AlternateContent>
          <mc:Choice Requires="wps">
            <w:drawing>
              <wp:anchor distT="0" distB="0" distL="0" distR="0" allowOverlap="1" layoutInCell="1" locked="0" behindDoc="1" simplePos="0" relativeHeight="487589376">
                <wp:simplePos x="0" y="0"/>
                <wp:positionH relativeFrom="page">
                  <wp:posOffset>560904</wp:posOffset>
                </wp:positionH>
                <wp:positionV relativeFrom="paragraph">
                  <wp:posOffset>47738</wp:posOffset>
                </wp:positionV>
                <wp:extent cx="6282055" cy="35052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282055" cy="350520"/>
                        </a:xfrm>
                        <a:prstGeom prst="rect">
                          <a:avLst/>
                        </a:prstGeom>
                        <a:solidFill>
                          <a:srgbClr val="E6EBFA"/>
                        </a:solidFill>
                      </wps:spPr>
                      <wps:txbx>
                        <w:txbxContent>
                          <w:p>
                            <w:pPr>
                              <w:spacing w:before="71"/>
                              <w:ind w:left="144" w:right="0" w:firstLine="0"/>
                              <w:jc w:val="left"/>
                              <w:rPr>
                                <w:b/>
                                <w:color w:val="000000"/>
                                <w:sz w:val="20"/>
                              </w:rPr>
                            </w:pPr>
                            <w:r>
                              <w:rPr>
                                <w:b/>
                                <w:color w:val="222160"/>
                                <w:sz w:val="20"/>
                              </w:rPr>
                              <w:t>Strengthening</w:t>
                            </w:r>
                            <w:r>
                              <w:rPr>
                                <w:b/>
                                <w:color w:val="222160"/>
                                <w:spacing w:val="-13"/>
                                <w:sz w:val="20"/>
                              </w:rPr>
                              <w:t> </w:t>
                            </w:r>
                            <w:r>
                              <w:rPr>
                                <w:b/>
                                <w:color w:val="222160"/>
                                <w:sz w:val="20"/>
                              </w:rPr>
                              <w:t>Foundations</w:t>
                            </w:r>
                            <w:r>
                              <w:rPr>
                                <w:b/>
                                <w:color w:val="222160"/>
                                <w:spacing w:val="-12"/>
                                <w:sz w:val="20"/>
                              </w:rPr>
                              <w:t> </w:t>
                            </w:r>
                            <w:r>
                              <w:rPr>
                                <w:b/>
                                <w:color w:val="222160"/>
                                <w:sz w:val="20"/>
                              </w:rPr>
                              <w:t>and</w:t>
                            </w:r>
                            <w:r>
                              <w:rPr>
                                <w:b/>
                                <w:color w:val="222160"/>
                                <w:spacing w:val="-12"/>
                                <w:sz w:val="20"/>
                              </w:rPr>
                              <w:t> </w:t>
                            </w:r>
                            <w:r>
                              <w:rPr>
                                <w:b/>
                                <w:color w:val="222160"/>
                                <w:sz w:val="20"/>
                              </w:rPr>
                              <w:t>Leading</w:t>
                            </w:r>
                            <w:r>
                              <w:rPr>
                                <w:b/>
                                <w:color w:val="222160"/>
                                <w:spacing w:val="-13"/>
                                <w:sz w:val="20"/>
                              </w:rPr>
                              <w:t> </w:t>
                            </w:r>
                            <w:r>
                              <w:rPr>
                                <w:b/>
                                <w:color w:val="222160"/>
                                <w:sz w:val="20"/>
                              </w:rPr>
                              <w:t>Local</w:t>
                            </w:r>
                            <w:r>
                              <w:rPr>
                                <w:b/>
                                <w:color w:val="222160"/>
                                <w:spacing w:val="-11"/>
                                <w:sz w:val="20"/>
                              </w:rPr>
                              <w:t> </w:t>
                            </w:r>
                            <w:r>
                              <w:rPr>
                                <w:b/>
                                <w:color w:val="222160"/>
                                <w:spacing w:val="-2"/>
                                <w:sz w:val="20"/>
                              </w:rPr>
                              <w:t>Action</w:t>
                            </w:r>
                          </w:p>
                        </w:txbxContent>
                      </wps:txbx>
                      <wps:bodyPr wrap="square" lIns="0" tIns="0" rIns="0" bIns="0" rtlCol="0">
                        <a:noAutofit/>
                      </wps:bodyPr>
                    </wps:wsp>
                  </a:graphicData>
                </a:graphic>
              </wp:anchor>
            </w:drawing>
          </mc:Choice>
          <mc:Fallback>
            <w:pict>
              <v:shape style="position:absolute;margin-left:44.165699pt;margin-top:3.758937pt;width:494.65pt;height:27.6pt;mso-position-horizontal-relative:page;mso-position-vertical-relative:paragraph;z-index:-15727104;mso-wrap-distance-left:0;mso-wrap-distance-right:0" type="#_x0000_t202" id="docshape11" filled="true" fillcolor="#e6ebfa" stroked="false">
                <v:textbox inset="0,0,0,0">
                  <w:txbxContent>
                    <w:p>
                      <w:pPr>
                        <w:spacing w:before="71"/>
                        <w:ind w:left="144" w:right="0" w:firstLine="0"/>
                        <w:jc w:val="left"/>
                        <w:rPr>
                          <w:b/>
                          <w:color w:val="000000"/>
                          <w:sz w:val="20"/>
                        </w:rPr>
                      </w:pPr>
                      <w:r>
                        <w:rPr>
                          <w:b/>
                          <w:color w:val="222160"/>
                          <w:sz w:val="20"/>
                        </w:rPr>
                        <w:t>Strengthening</w:t>
                      </w:r>
                      <w:r>
                        <w:rPr>
                          <w:b/>
                          <w:color w:val="222160"/>
                          <w:spacing w:val="-13"/>
                          <w:sz w:val="20"/>
                        </w:rPr>
                        <w:t> </w:t>
                      </w:r>
                      <w:r>
                        <w:rPr>
                          <w:b/>
                          <w:color w:val="222160"/>
                          <w:sz w:val="20"/>
                        </w:rPr>
                        <w:t>Foundations</w:t>
                      </w:r>
                      <w:r>
                        <w:rPr>
                          <w:b/>
                          <w:color w:val="222160"/>
                          <w:spacing w:val="-12"/>
                          <w:sz w:val="20"/>
                        </w:rPr>
                        <w:t> </w:t>
                      </w:r>
                      <w:r>
                        <w:rPr>
                          <w:b/>
                          <w:color w:val="222160"/>
                          <w:sz w:val="20"/>
                        </w:rPr>
                        <w:t>and</w:t>
                      </w:r>
                      <w:r>
                        <w:rPr>
                          <w:b/>
                          <w:color w:val="222160"/>
                          <w:spacing w:val="-12"/>
                          <w:sz w:val="20"/>
                        </w:rPr>
                        <w:t> </w:t>
                      </w:r>
                      <w:r>
                        <w:rPr>
                          <w:b/>
                          <w:color w:val="222160"/>
                          <w:sz w:val="20"/>
                        </w:rPr>
                        <w:t>Leading</w:t>
                      </w:r>
                      <w:r>
                        <w:rPr>
                          <w:b/>
                          <w:color w:val="222160"/>
                          <w:spacing w:val="-13"/>
                          <w:sz w:val="20"/>
                        </w:rPr>
                        <w:t> </w:t>
                      </w:r>
                      <w:r>
                        <w:rPr>
                          <w:b/>
                          <w:color w:val="222160"/>
                          <w:sz w:val="20"/>
                        </w:rPr>
                        <w:t>Local</w:t>
                      </w:r>
                      <w:r>
                        <w:rPr>
                          <w:b/>
                          <w:color w:val="222160"/>
                          <w:spacing w:val="-11"/>
                          <w:sz w:val="20"/>
                        </w:rPr>
                        <w:t> </w:t>
                      </w:r>
                      <w:r>
                        <w:rPr>
                          <w:b/>
                          <w:color w:val="222160"/>
                          <w:spacing w:val="-2"/>
                          <w:sz w:val="20"/>
                        </w:rPr>
                        <w:t>Action</w:t>
                      </w:r>
                    </w:p>
                  </w:txbxContent>
                </v:textbox>
                <v:fill type="solid"/>
                <w10:wrap type="topAndBottom"/>
              </v:shape>
            </w:pict>
          </mc:Fallback>
        </mc:AlternateContent>
      </w:r>
    </w:p>
    <w:p>
      <w:pPr>
        <w:pStyle w:val="ListParagraph"/>
        <w:numPr>
          <w:ilvl w:val="1"/>
          <w:numId w:val="62"/>
        </w:numPr>
        <w:tabs>
          <w:tab w:pos="1247" w:val="left" w:leader="none"/>
        </w:tabs>
        <w:spacing w:line="207" w:lineRule="exact" w:before="71" w:after="0"/>
        <w:ind w:left="1247" w:right="0" w:hanging="720"/>
        <w:jc w:val="left"/>
        <w:rPr>
          <w:sz w:val="18"/>
        </w:rPr>
      </w:pPr>
      <w:r>
        <w:rPr>
          <w:color w:val="002060"/>
          <w:sz w:val="18"/>
        </w:rPr>
        <w:t>Sustain</w:t>
      </w:r>
      <w:r>
        <w:rPr>
          <w:color w:val="002060"/>
          <w:spacing w:val="-6"/>
          <w:sz w:val="18"/>
        </w:rPr>
        <w:t> </w:t>
      </w:r>
      <w:r>
        <w:rPr>
          <w:color w:val="002060"/>
          <w:sz w:val="18"/>
        </w:rPr>
        <w:t>our</w:t>
      </w:r>
      <w:r>
        <w:rPr>
          <w:color w:val="002060"/>
          <w:spacing w:val="-5"/>
          <w:sz w:val="18"/>
        </w:rPr>
        <w:t> </w:t>
      </w:r>
      <w:r>
        <w:rPr>
          <w:color w:val="002060"/>
          <w:sz w:val="18"/>
        </w:rPr>
        <w:t>leadership</w:t>
      </w:r>
      <w:r>
        <w:rPr>
          <w:color w:val="002060"/>
          <w:spacing w:val="-6"/>
          <w:sz w:val="18"/>
        </w:rPr>
        <w:t> </w:t>
      </w:r>
      <w:r>
        <w:rPr>
          <w:color w:val="002060"/>
          <w:sz w:val="18"/>
        </w:rPr>
        <w:t>commitment</w:t>
      </w:r>
      <w:r>
        <w:rPr>
          <w:color w:val="002060"/>
          <w:spacing w:val="-4"/>
          <w:sz w:val="18"/>
        </w:rPr>
        <w:t> </w:t>
      </w:r>
      <w:r>
        <w:rPr>
          <w:color w:val="002060"/>
          <w:sz w:val="18"/>
        </w:rPr>
        <w:t>to</w:t>
      </w:r>
      <w:r>
        <w:rPr>
          <w:color w:val="002060"/>
          <w:spacing w:val="-6"/>
          <w:sz w:val="18"/>
        </w:rPr>
        <w:t> </w:t>
      </w:r>
      <w:r>
        <w:rPr>
          <w:color w:val="002060"/>
          <w:sz w:val="18"/>
        </w:rPr>
        <w:t>gender</w:t>
      </w:r>
      <w:r>
        <w:rPr>
          <w:color w:val="002060"/>
          <w:spacing w:val="-5"/>
          <w:sz w:val="18"/>
        </w:rPr>
        <w:t> </w:t>
      </w:r>
      <w:r>
        <w:rPr>
          <w:color w:val="002060"/>
          <w:spacing w:val="-2"/>
          <w:sz w:val="18"/>
        </w:rPr>
        <w:t>equality</w:t>
      </w:r>
    </w:p>
    <w:p>
      <w:pPr>
        <w:tabs>
          <w:tab w:pos="1247" w:val="left" w:leader="none"/>
        </w:tabs>
        <w:spacing w:before="0"/>
        <w:ind w:left="1247" w:right="2308" w:hanging="720"/>
        <w:jc w:val="left"/>
        <w:rPr>
          <w:sz w:val="18"/>
        </w:rPr>
      </w:pPr>
      <w:r>
        <w:rPr>
          <w:color w:val="002060"/>
          <w:spacing w:val="-4"/>
          <w:sz w:val="18"/>
        </w:rPr>
        <w:t>2.2.</w:t>
      </w:r>
      <w:r>
        <w:rPr>
          <w:color w:val="002060"/>
          <w:sz w:val="18"/>
        </w:rPr>
        <w:tab/>
        <w:t>Continue</w:t>
      </w:r>
      <w:r>
        <w:rPr>
          <w:color w:val="002060"/>
          <w:spacing w:val="-3"/>
          <w:sz w:val="18"/>
        </w:rPr>
        <w:t> </w:t>
      </w:r>
      <w:r>
        <w:rPr>
          <w:color w:val="002060"/>
          <w:sz w:val="18"/>
        </w:rPr>
        <w:t>to</w:t>
      </w:r>
      <w:r>
        <w:rPr>
          <w:color w:val="002060"/>
          <w:spacing w:val="-3"/>
          <w:sz w:val="18"/>
        </w:rPr>
        <w:t> </w:t>
      </w:r>
      <w:r>
        <w:rPr>
          <w:color w:val="002060"/>
          <w:sz w:val="18"/>
        </w:rPr>
        <w:t>review</w:t>
      </w:r>
      <w:r>
        <w:rPr>
          <w:color w:val="002060"/>
          <w:spacing w:val="-3"/>
          <w:sz w:val="18"/>
        </w:rPr>
        <w:t> </w:t>
      </w:r>
      <w:r>
        <w:rPr>
          <w:color w:val="002060"/>
          <w:sz w:val="18"/>
        </w:rPr>
        <w:t>and</w:t>
      </w:r>
      <w:r>
        <w:rPr>
          <w:color w:val="002060"/>
          <w:spacing w:val="-3"/>
          <w:sz w:val="18"/>
        </w:rPr>
        <w:t> </w:t>
      </w:r>
      <w:r>
        <w:rPr>
          <w:color w:val="002060"/>
          <w:sz w:val="18"/>
        </w:rPr>
        <w:t>support</w:t>
      </w:r>
      <w:r>
        <w:rPr>
          <w:color w:val="002060"/>
          <w:spacing w:val="-2"/>
          <w:sz w:val="18"/>
        </w:rPr>
        <w:t> </w:t>
      </w:r>
      <w:r>
        <w:rPr>
          <w:color w:val="002060"/>
          <w:sz w:val="18"/>
        </w:rPr>
        <w:t>existing</w:t>
      </w:r>
      <w:r>
        <w:rPr>
          <w:color w:val="002060"/>
          <w:spacing w:val="-3"/>
          <w:sz w:val="18"/>
        </w:rPr>
        <w:t> </w:t>
      </w:r>
      <w:r>
        <w:rPr>
          <w:color w:val="002060"/>
          <w:sz w:val="18"/>
        </w:rPr>
        <w:t>and</w:t>
      </w:r>
      <w:r>
        <w:rPr>
          <w:color w:val="002060"/>
          <w:spacing w:val="-3"/>
          <w:sz w:val="18"/>
        </w:rPr>
        <w:t> </w:t>
      </w:r>
      <w:r>
        <w:rPr>
          <w:color w:val="002060"/>
          <w:sz w:val="18"/>
        </w:rPr>
        <w:t>emerging</w:t>
      </w:r>
      <w:r>
        <w:rPr>
          <w:color w:val="002060"/>
          <w:spacing w:val="-3"/>
          <w:sz w:val="18"/>
        </w:rPr>
        <w:t> </w:t>
      </w:r>
      <w:r>
        <w:rPr>
          <w:color w:val="002060"/>
          <w:sz w:val="18"/>
        </w:rPr>
        <w:t>gender</w:t>
      </w:r>
      <w:r>
        <w:rPr>
          <w:color w:val="002060"/>
          <w:spacing w:val="-2"/>
          <w:sz w:val="18"/>
        </w:rPr>
        <w:t> </w:t>
      </w:r>
      <w:r>
        <w:rPr>
          <w:color w:val="002060"/>
          <w:sz w:val="18"/>
        </w:rPr>
        <w:t>equality</w:t>
      </w:r>
      <w:r>
        <w:rPr>
          <w:color w:val="002060"/>
          <w:spacing w:val="-3"/>
          <w:sz w:val="18"/>
        </w:rPr>
        <w:t> </w:t>
      </w:r>
      <w:r>
        <w:rPr>
          <w:color w:val="002060"/>
          <w:sz w:val="18"/>
        </w:rPr>
        <w:t>governance</w:t>
      </w:r>
      <w:r>
        <w:rPr>
          <w:color w:val="002060"/>
          <w:spacing w:val="-3"/>
          <w:sz w:val="18"/>
        </w:rPr>
        <w:t> </w:t>
      </w:r>
      <w:r>
        <w:rPr>
          <w:color w:val="002060"/>
          <w:sz w:val="18"/>
        </w:rPr>
        <w:t>working groups, committees, and networks</w:t>
      </w:r>
    </w:p>
    <w:p>
      <w:pPr>
        <w:pStyle w:val="ListParagraph"/>
        <w:numPr>
          <w:ilvl w:val="1"/>
          <w:numId w:val="63"/>
        </w:numPr>
        <w:tabs>
          <w:tab w:pos="1247" w:val="left" w:leader="none"/>
        </w:tabs>
        <w:spacing w:line="206" w:lineRule="exact" w:before="0" w:after="0"/>
        <w:ind w:left="1247" w:right="0" w:hanging="720"/>
        <w:jc w:val="left"/>
        <w:rPr>
          <w:sz w:val="18"/>
        </w:rPr>
      </w:pPr>
      <w:r>
        <w:rPr>
          <w:color w:val="002060"/>
          <w:sz w:val="18"/>
        </w:rPr>
        <w:t>Provide</w:t>
      </w:r>
      <w:r>
        <w:rPr>
          <w:color w:val="002060"/>
          <w:spacing w:val="-8"/>
          <w:sz w:val="18"/>
        </w:rPr>
        <w:t> </w:t>
      </w:r>
      <w:r>
        <w:rPr>
          <w:color w:val="002060"/>
          <w:sz w:val="18"/>
        </w:rPr>
        <w:t>transparent</w:t>
      </w:r>
      <w:r>
        <w:rPr>
          <w:color w:val="002060"/>
          <w:spacing w:val="-6"/>
          <w:sz w:val="18"/>
        </w:rPr>
        <w:t> </w:t>
      </w:r>
      <w:r>
        <w:rPr>
          <w:color w:val="002060"/>
          <w:sz w:val="18"/>
        </w:rPr>
        <w:t>gender</w:t>
      </w:r>
      <w:r>
        <w:rPr>
          <w:color w:val="002060"/>
          <w:spacing w:val="-6"/>
          <w:sz w:val="18"/>
        </w:rPr>
        <w:t> </w:t>
      </w:r>
      <w:r>
        <w:rPr>
          <w:color w:val="002060"/>
          <w:sz w:val="18"/>
        </w:rPr>
        <w:t>equality</w:t>
      </w:r>
      <w:r>
        <w:rPr>
          <w:color w:val="002060"/>
          <w:spacing w:val="-7"/>
          <w:sz w:val="18"/>
        </w:rPr>
        <w:t> </w:t>
      </w:r>
      <w:r>
        <w:rPr>
          <w:color w:val="002060"/>
          <w:spacing w:val="-2"/>
          <w:sz w:val="18"/>
        </w:rPr>
        <w:t>reporting</w:t>
      </w:r>
    </w:p>
    <w:p>
      <w:pPr>
        <w:pStyle w:val="ListParagraph"/>
        <w:numPr>
          <w:ilvl w:val="1"/>
          <w:numId w:val="63"/>
        </w:numPr>
        <w:tabs>
          <w:tab w:pos="1247" w:val="left" w:leader="none"/>
        </w:tabs>
        <w:spacing w:line="206" w:lineRule="exact" w:before="0" w:after="0"/>
        <w:ind w:left="1247" w:right="0" w:hanging="720"/>
        <w:jc w:val="left"/>
        <w:rPr>
          <w:sz w:val="18"/>
        </w:rPr>
      </w:pPr>
      <w:r>
        <w:rPr>
          <w:color w:val="002060"/>
          <w:sz w:val="18"/>
        </w:rPr>
        <w:t>Participate</w:t>
      </w:r>
      <w:r>
        <w:rPr>
          <w:color w:val="002060"/>
          <w:spacing w:val="-6"/>
          <w:sz w:val="18"/>
        </w:rPr>
        <w:t> </w:t>
      </w:r>
      <w:r>
        <w:rPr>
          <w:color w:val="002060"/>
          <w:sz w:val="18"/>
        </w:rPr>
        <w:t>and</w:t>
      </w:r>
      <w:r>
        <w:rPr>
          <w:color w:val="002060"/>
          <w:spacing w:val="-6"/>
          <w:sz w:val="18"/>
        </w:rPr>
        <w:t> </w:t>
      </w:r>
      <w:r>
        <w:rPr>
          <w:color w:val="002060"/>
          <w:sz w:val="18"/>
        </w:rPr>
        <w:t>contribute</w:t>
      </w:r>
      <w:r>
        <w:rPr>
          <w:color w:val="002060"/>
          <w:spacing w:val="-6"/>
          <w:sz w:val="18"/>
        </w:rPr>
        <w:t> </w:t>
      </w:r>
      <w:r>
        <w:rPr>
          <w:color w:val="002060"/>
          <w:sz w:val="18"/>
        </w:rPr>
        <w:t>to</w:t>
      </w:r>
      <w:r>
        <w:rPr>
          <w:color w:val="002060"/>
          <w:spacing w:val="-5"/>
          <w:sz w:val="18"/>
        </w:rPr>
        <w:t> </w:t>
      </w:r>
      <w:r>
        <w:rPr>
          <w:color w:val="002060"/>
          <w:sz w:val="18"/>
        </w:rPr>
        <w:t>external</w:t>
      </w:r>
      <w:r>
        <w:rPr>
          <w:color w:val="002060"/>
          <w:spacing w:val="-5"/>
          <w:sz w:val="18"/>
        </w:rPr>
        <w:t> </w:t>
      </w:r>
      <w:r>
        <w:rPr>
          <w:color w:val="002060"/>
          <w:spacing w:val="-2"/>
          <w:sz w:val="18"/>
        </w:rPr>
        <w:t>benchmarking</w:t>
      </w:r>
    </w:p>
    <w:p>
      <w:pPr>
        <w:pStyle w:val="ListParagraph"/>
        <w:numPr>
          <w:ilvl w:val="1"/>
          <w:numId w:val="63"/>
        </w:numPr>
        <w:tabs>
          <w:tab w:pos="1247" w:val="left" w:leader="none"/>
        </w:tabs>
        <w:spacing w:line="206" w:lineRule="exact" w:before="0" w:after="0"/>
        <w:ind w:left="1247" w:right="0" w:hanging="720"/>
        <w:jc w:val="left"/>
        <w:rPr>
          <w:sz w:val="18"/>
        </w:rPr>
      </w:pPr>
      <w:r>
        <w:rPr>
          <w:color w:val="002060"/>
          <w:sz w:val="18"/>
        </w:rPr>
        <w:t>Develop</w:t>
      </w:r>
      <w:r>
        <w:rPr>
          <w:color w:val="002060"/>
          <w:spacing w:val="-6"/>
          <w:sz w:val="18"/>
        </w:rPr>
        <w:t> </w:t>
      </w:r>
      <w:r>
        <w:rPr>
          <w:color w:val="002060"/>
          <w:sz w:val="18"/>
        </w:rPr>
        <w:t>revised</w:t>
      </w:r>
      <w:r>
        <w:rPr>
          <w:color w:val="002060"/>
          <w:spacing w:val="-5"/>
          <w:sz w:val="18"/>
        </w:rPr>
        <w:t> </w:t>
      </w:r>
      <w:r>
        <w:rPr>
          <w:color w:val="002060"/>
          <w:sz w:val="18"/>
        </w:rPr>
        <w:t>gender</w:t>
      </w:r>
      <w:r>
        <w:rPr>
          <w:color w:val="002060"/>
          <w:spacing w:val="-5"/>
          <w:sz w:val="18"/>
        </w:rPr>
        <w:t> </w:t>
      </w:r>
      <w:r>
        <w:rPr>
          <w:color w:val="002060"/>
          <w:sz w:val="18"/>
        </w:rPr>
        <w:t>equality</w:t>
      </w:r>
      <w:r>
        <w:rPr>
          <w:color w:val="002060"/>
          <w:spacing w:val="-5"/>
          <w:sz w:val="18"/>
        </w:rPr>
        <w:t> </w:t>
      </w:r>
      <w:r>
        <w:rPr>
          <w:color w:val="002060"/>
          <w:sz w:val="18"/>
        </w:rPr>
        <w:t>targets</w:t>
      </w:r>
      <w:r>
        <w:rPr>
          <w:color w:val="002060"/>
          <w:spacing w:val="-5"/>
          <w:sz w:val="18"/>
        </w:rPr>
        <w:t> </w:t>
      </w:r>
      <w:r>
        <w:rPr>
          <w:color w:val="002060"/>
          <w:sz w:val="18"/>
        </w:rPr>
        <w:t>to</w:t>
      </w:r>
      <w:r>
        <w:rPr>
          <w:color w:val="002060"/>
          <w:spacing w:val="-6"/>
          <w:sz w:val="18"/>
        </w:rPr>
        <w:t> </w:t>
      </w:r>
      <w:r>
        <w:rPr>
          <w:color w:val="002060"/>
          <w:sz w:val="18"/>
        </w:rPr>
        <w:t>support</w:t>
      </w:r>
      <w:r>
        <w:rPr>
          <w:color w:val="002060"/>
          <w:spacing w:val="-4"/>
          <w:sz w:val="18"/>
        </w:rPr>
        <w:t> </w:t>
      </w:r>
      <w:r>
        <w:rPr>
          <w:color w:val="002060"/>
          <w:sz w:val="18"/>
        </w:rPr>
        <w:t>gender</w:t>
      </w:r>
      <w:r>
        <w:rPr>
          <w:color w:val="002060"/>
          <w:spacing w:val="-5"/>
          <w:sz w:val="18"/>
        </w:rPr>
        <w:t> </w:t>
      </w:r>
      <w:r>
        <w:rPr>
          <w:color w:val="002060"/>
          <w:sz w:val="18"/>
        </w:rPr>
        <w:t>composition</w:t>
      </w:r>
      <w:r>
        <w:rPr>
          <w:color w:val="002060"/>
          <w:spacing w:val="-5"/>
          <w:sz w:val="18"/>
        </w:rPr>
        <w:t> </w:t>
      </w:r>
      <w:r>
        <w:rPr>
          <w:color w:val="002060"/>
          <w:sz w:val="18"/>
        </w:rPr>
        <w:t>at</w:t>
      </w:r>
      <w:r>
        <w:rPr>
          <w:color w:val="002060"/>
          <w:spacing w:val="-4"/>
          <w:sz w:val="18"/>
        </w:rPr>
        <w:t> </w:t>
      </w:r>
      <w:r>
        <w:rPr>
          <w:color w:val="002060"/>
          <w:sz w:val="18"/>
        </w:rPr>
        <w:t>all</w:t>
      </w:r>
      <w:r>
        <w:rPr>
          <w:color w:val="002060"/>
          <w:spacing w:val="-5"/>
          <w:sz w:val="18"/>
        </w:rPr>
        <w:t> </w:t>
      </w:r>
      <w:r>
        <w:rPr>
          <w:color w:val="002060"/>
          <w:sz w:val="18"/>
        </w:rPr>
        <w:t>levels</w:t>
      </w:r>
      <w:r>
        <w:rPr>
          <w:color w:val="002060"/>
          <w:spacing w:val="-5"/>
          <w:sz w:val="18"/>
        </w:rPr>
        <w:t> </w:t>
      </w:r>
      <w:r>
        <w:rPr>
          <w:color w:val="002060"/>
          <w:sz w:val="18"/>
        </w:rPr>
        <w:t>of</w:t>
      </w:r>
      <w:r>
        <w:rPr>
          <w:color w:val="002060"/>
          <w:spacing w:val="-5"/>
          <w:sz w:val="18"/>
        </w:rPr>
        <w:t> </w:t>
      </w:r>
      <w:r>
        <w:rPr>
          <w:color w:val="002060"/>
          <w:spacing w:val="-4"/>
          <w:sz w:val="18"/>
        </w:rPr>
        <w:t>RMIT</w:t>
      </w:r>
    </w:p>
    <w:p>
      <w:pPr>
        <w:pStyle w:val="ListParagraph"/>
        <w:numPr>
          <w:ilvl w:val="1"/>
          <w:numId w:val="63"/>
        </w:numPr>
        <w:tabs>
          <w:tab w:pos="1247" w:val="left" w:leader="none"/>
        </w:tabs>
        <w:spacing w:line="206" w:lineRule="exact" w:before="0" w:after="0"/>
        <w:ind w:left="1247" w:right="0" w:hanging="720"/>
        <w:jc w:val="left"/>
        <w:rPr>
          <w:sz w:val="18"/>
        </w:rPr>
      </w:pPr>
      <w:r>
        <w:rPr>
          <w:color w:val="002060"/>
          <w:sz w:val="18"/>
        </w:rPr>
        <w:t>Achieve</w:t>
      </w:r>
      <w:r>
        <w:rPr>
          <w:color w:val="002060"/>
          <w:spacing w:val="-6"/>
          <w:sz w:val="18"/>
        </w:rPr>
        <w:t> </w:t>
      </w:r>
      <w:r>
        <w:rPr>
          <w:color w:val="002060"/>
          <w:sz w:val="18"/>
        </w:rPr>
        <w:t>gender</w:t>
      </w:r>
      <w:r>
        <w:rPr>
          <w:color w:val="002060"/>
          <w:spacing w:val="-4"/>
          <w:sz w:val="18"/>
        </w:rPr>
        <w:t> </w:t>
      </w:r>
      <w:r>
        <w:rPr>
          <w:color w:val="002060"/>
          <w:sz w:val="18"/>
        </w:rPr>
        <w:t>equality</w:t>
      </w:r>
      <w:r>
        <w:rPr>
          <w:color w:val="002060"/>
          <w:spacing w:val="-5"/>
          <w:sz w:val="18"/>
        </w:rPr>
        <w:t> </w:t>
      </w:r>
      <w:r>
        <w:rPr>
          <w:color w:val="002060"/>
          <w:sz w:val="18"/>
        </w:rPr>
        <w:t>pay</w:t>
      </w:r>
      <w:r>
        <w:rPr>
          <w:color w:val="002060"/>
          <w:spacing w:val="-5"/>
          <w:sz w:val="18"/>
        </w:rPr>
        <w:t> </w:t>
      </w:r>
      <w:r>
        <w:rPr>
          <w:color w:val="002060"/>
          <w:sz w:val="18"/>
        </w:rPr>
        <w:t>gap</w:t>
      </w:r>
      <w:r>
        <w:rPr>
          <w:color w:val="002060"/>
          <w:spacing w:val="-5"/>
          <w:sz w:val="18"/>
        </w:rPr>
        <w:t> </w:t>
      </w:r>
      <w:r>
        <w:rPr>
          <w:color w:val="002060"/>
          <w:spacing w:val="-2"/>
          <w:sz w:val="18"/>
        </w:rPr>
        <w:t>targets</w:t>
      </w:r>
    </w:p>
    <w:p>
      <w:pPr>
        <w:pStyle w:val="ListParagraph"/>
        <w:numPr>
          <w:ilvl w:val="1"/>
          <w:numId w:val="63"/>
        </w:numPr>
        <w:tabs>
          <w:tab w:pos="1247" w:val="left" w:leader="none"/>
        </w:tabs>
        <w:spacing w:line="207" w:lineRule="exact" w:before="0" w:after="0"/>
        <w:ind w:left="1247" w:right="0" w:hanging="720"/>
        <w:jc w:val="left"/>
        <w:rPr>
          <w:sz w:val="18"/>
        </w:rPr>
      </w:pPr>
      <w:r>
        <w:rPr>
          <w:color w:val="002060"/>
          <w:sz w:val="18"/>
        </w:rPr>
        <w:t>Align</w:t>
      </w:r>
      <w:r>
        <w:rPr>
          <w:color w:val="002060"/>
          <w:spacing w:val="-7"/>
          <w:sz w:val="18"/>
        </w:rPr>
        <w:t> </w:t>
      </w:r>
      <w:r>
        <w:rPr>
          <w:color w:val="002060"/>
          <w:sz w:val="18"/>
        </w:rPr>
        <w:t>planning</w:t>
      </w:r>
      <w:r>
        <w:rPr>
          <w:color w:val="002060"/>
          <w:spacing w:val="-6"/>
          <w:sz w:val="18"/>
        </w:rPr>
        <w:t> </w:t>
      </w:r>
      <w:r>
        <w:rPr>
          <w:color w:val="002060"/>
          <w:sz w:val="18"/>
        </w:rPr>
        <w:t>activities</w:t>
      </w:r>
      <w:r>
        <w:rPr>
          <w:color w:val="002060"/>
          <w:spacing w:val="-6"/>
          <w:sz w:val="18"/>
        </w:rPr>
        <w:t> </w:t>
      </w:r>
      <w:r>
        <w:rPr>
          <w:color w:val="002060"/>
          <w:sz w:val="18"/>
        </w:rPr>
        <w:t>and</w:t>
      </w:r>
      <w:r>
        <w:rPr>
          <w:color w:val="002060"/>
          <w:spacing w:val="-6"/>
          <w:sz w:val="18"/>
        </w:rPr>
        <w:t> </w:t>
      </w:r>
      <w:r>
        <w:rPr>
          <w:color w:val="002060"/>
          <w:sz w:val="18"/>
        </w:rPr>
        <w:t>develop</w:t>
      </w:r>
      <w:r>
        <w:rPr>
          <w:color w:val="002060"/>
          <w:spacing w:val="-6"/>
          <w:sz w:val="18"/>
        </w:rPr>
        <w:t> </w:t>
      </w:r>
      <w:r>
        <w:rPr>
          <w:color w:val="002060"/>
          <w:sz w:val="18"/>
        </w:rPr>
        <w:t>localised</w:t>
      </w:r>
      <w:r>
        <w:rPr>
          <w:color w:val="002060"/>
          <w:spacing w:val="-6"/>
          <w:sz w:val="18"/>
        </w:rPr>
        <w:t> </w:t>
      </w:r>
      <w:r>
        <w:rPr>
          <w:color w:val="002060"/>
          <w:spacing w:val="-2"/>
          <w:sz w:val="18"/>
        </w:rPr>
        <w:t>interventions</w:t>
      </w:r>
    </w:p>
    <w:p>
      <w:pPr>
        <w:pStyle w:val="ListParagraph"/>
        <w:numPr>
          <w:ilvl w:val="1"/>
          <w:numId w:val="63"/>
        </w:numPr>
        <w:tabs>
          <w:tab w:pos="1224" w:val="left" w:leader="none"/>
        </w:tabs>
        <w:spacing w:line="207" w:lineRule="exact" w:before="4" w:after="0"/>
        <w:ind w:left="1224" w:right="0" w:hanging="697"/>
        <w:jc w:val="left"/>
        <w:rPr>
          <w:sz w:val="18"/>
        </w:rPr>
      </w:pPr>
      <w:r>
        <w:rPr>
          <w:color w:val="002060"/>
          <w:sz w:val="18"/>
        </w:rPr>
        <w:t>Strengthen</w:t>
      </w:r>
      <w:r>
        <w:rPr>
          <w:color w:val="002060"/>
          <w:spacing w:val="-8"/>
          <w:sz w:val="18"/>
        </w:rPr>
        <w:t> </w:t>
      </w:r>
      <w:r>
        <w:rPr>
          <w:color w:val="002060"/>
          <w:sz w:val="18"/>
        </w:rPr>
        <w:t>diversity</w:t>
      </w:r>
      <w:r>
        <w:rPr>
          <w:color w:val="002060"/>
          <w:spacing w:val="-8"/>
          <w:sz w:val="18"/>
        </w:rPr>
        <w:t> </w:t>
      </w:r>
      <w:r>
        <w:rPr>
          <w:color w:val="002060"/>
          <w:sz w:val="18"/>
        </w:rPr>
        <w:t>in</w:t>
      </w:r>
      <w:r>
        <w:rPr>
          <w:color w:val="002060"/>
          <w:spacing w:val="-8"/>
          <w:sz w:val="18"/>
        </w:rPr>
        <w:t> </w:t>
      </w:r>
      <w:r>
        <w:rPr>
          <w:color w:val="002060"/>
          <w:sz w:val="18"/>
        </w:rPr>
        <w:t>governance</w:t>
      </w:r>
      <w:r>
        <w:rPr>
          <w:color w:val="002060"/>
          <w:spacing w:val="-7"/>
          <w:sz w:val="18"/>
        </w:rPr>
        <w:t> </w:t>
      </w:r>
      <w:r>
        <w:rPr>
          <w:color w:val="002060"/>
          <w:sz w:val="18"/>
        </w:rPr>
        <w:t>and</w:t>
      </w:r>
      <w:r>
        <w:rPr>
          <w:color w:val="002060"/>
          <w:spacing w:val="-8"/>
          <w:sz w:val="18"/>
        </w:rPr>
        <w:t> </w:t>
      </w:r>
      <w:r>
        <w:rPr>
          <w:color w:val="002060"/>
          <w:sz w:val="18"/>
        </w:rPr>
        <w:t>decision-</w:t>
      </w:r>
      <w:r>
        <w:rPr>
          <w:color w:val="002060"/>
          <w:spacing w:val="-2"/>
          <w:sz w:val="18"/>
        </w:rPr>
        <w:t>making</w:t>
      </w:r>
    </w:p>
    <w:p>
      <w:pPr>
        <w:pStyle w:val="ListParagraph"/>
        <w:numPr>
          <w:ilvl w:val="1"/>
          <w:numId w:val="63"/>
        </w:numPr>
        <w:tabs>
          <w:tab w:pos="1247" w:val="left" w:leader="none"/>
        </w:tabs>
        <w:spacing w:line="206" w:lineRule="exact" w:before="0" w:after="0"/>
        <w:ind w:left="1247" w:right="0" w:hanging="720"/>
        <w:jc w:val="left"/>
        <w:rPr>
          <w:sz w:val="18"/>
        </w:rPr>
      </w:pPr>
      <w:r>
        <w:rPr>
          <w:color w:val="002060"/>
          <w:sz w:val="18"/>
        </w:rPr>
        <w:t>Achieve</w:t>
      </w:r>
      <w:r>
        <w:rPr>
          <w:color w:val="002060"/>
          <w:spacing w:val="-6"/>
          <w:sz w:val="18"/>
        </w:rPr>
        <w:t> </w:t>
      </w:r>
      <w:r>
        <w:rPr>
          <w:color w:val="002060"/>
          <w:sz w:val="18"/>
        </w:rPr>
        <w:t>STEM</w:t>
      </w:r>
      <w:r>
        <w:rPr>
          <w:color w:val="002060"/>
          <w:spacing w:val="-5"/>
          <w:sz w:val="18"/>
        </w:rPr>
        <w:t> </w:t>
      </w:r>
      <w:r>
        <w:rPr>
          <w:color w:val="002060"/>
          <w:sz w:val="18"/>
        </w:rPr>
        <w:t>Athena</w:t>
      </w:r>
      <w:r>
        <w:rPr>
          <w:color w:val="002060"/>
          <w:spacing w:val="-5"/>
          <w:sz w:val="18"/>
        </w:rPr>
        <w:t> </w:t>
      </w:r>
      <w:r>
        <w:rPr>
          <w:color w:val="002060"/>
          <w:sz w:val="18"/>
        </w:rPr>
        <w:t>SWAN</w:t>
      </w:r>
      <w:r>
        <w:rPr>
          <w:color w:val="002060"/>
          <w:spacing w:val="-6"/>
          <w:sz w:val="18"/>
        </w:rPr>
        <w:t> </w:t>
      </w:r>
      <w:r>
        <w:rPr>
          <w:color w:val="002060"/>
          <w:sz w:val="18"/>
        </w:rPr>
        <w:t>Silver</w:t>
      </w:r>
      <w:r>
        <w:rPr>
          <w:color w:val="002060"/>
          <w:spacing w:val="-4"/>
          <w:sz w:val="18"/>
        </w:rPr>
        <w:t> </w:t>
      </w:r>
      <w:r>
        <w:rPr>
          <w:color w:val="002060"/>
          <w:sz w:val="18"/>
        </w:rPr>
        <w:t>Application</w:t>
      </w:r>
      <w:r>
        <w:rPr>
          <w:color w:val="002060"/>
          <w:spacing w:val="-5"/>
          <w:sz w:val="18"/>
        </w:rPr>
        <w:t> </w:t>
      </w:r>
      <w:r>
        <w:rPr>
          <w:color w:val="002060"/>
          <w:sz w:val="18"/>
        </w:rPr>
        <w:t>and</w:t>
      </w:r>
      <w:r>
        <w:rPr>
          <w:color w:val="002060"/>
          <w:spacing w:val="-6"/>
          <w:sz w:val="18"/>
        </w:rPr>
        <w:t> </w:t>
      </w:r>
      <w:r>
        <w:rPr>
          <w:color w:val="002060"/>
          <w:sz w:val="18"/>
        </w:rPr>
        <w:t>Cygnet</w:t>
      </w:r>
      <w:r>
        <w:rPr>
          <w:color w:val="002060"/>
          <w:spacing w:val="-4"/>
          <w:sz w:val="18"/>
        </w:rPr>
        <w:t> </w:t>
      </w:r>
      <w:r>
        <w:rPr>
          <w:color w:val="002060"/>
          <w:spacing w:val="-2"/>
          <w:sz w:val="18"/>
        </w:rPr>
        <w:t>Awards</w:t>
      </w:r>
    </w:p>
    <w:p>
      <w:pPr>
        <w:pStyle w:val="ListParagraph"/>
        <w:numPr>
          <w:ilvl w:val="1"/>
          <w:numId w:val="63"/>
        </w:numPr>
        <w:tabs>
          <w:tab w:pos="1247" w:val="left" w:leader="none"/>
        </w:tabs>
        <w:spacing w:line="207" w:lineRule="exact" w:before="0" w:after="0"/>
        <w:ind w:left="1247" w:right="0" w:hanging="720"/>
        <w:jc w:val="left"/>
        <w:rPr>
          <w:sz w:val="18"/>
        </w:rPr>
      </w:pPr>
      <w:r>
        <w:rPr>
          <w:color w:val="002060"/>
          <w:sz w:val="18"/>
        </w:rPr>
        <w:t>Contribute</w:t>
      </w:r>
      <w:r>
        <w:rPr>
          <w:color w:val="002060"/>
          <w:spacing w:val="-6"/>
          <w:sz w:val="18"/>
        </w:rPr>
        <w:t> </w:t>
      </w:r>
      <w:r>
        <w:rPr>
          <w:color w:val="002060"/>
          <w:sz w:val="18"/>
        </w:rPr>
        <w:t>to</w:t>
      </w:r>
      <w:r>
        <w:rPr>
          <w:color w:val="002060"/>
          <w:spacing w:val="-5"/>
          <w:sz w:val="18"/>
        </w:rPr>
        <w:t> </w:t>
      </w:r>
      <w:r>
        <w:rPr>
          <w:color w:val="002060"/>
          <w:sz w:val="18"/>
        </w:rPr>
        <w:t>the</w:t>
      </w:r>
      <w:r>
        <w:rPr>
          <w:color w:val="002060"/>
          <w:spacing w:val="-5"/>
          <w:sz w:val="18"/>
        </w:rPr>
        <w:t> </w:t>
      </w:r>
      <w:r>
        <w:rPr>
          <w:color w:val="002060"/>
          <w:sz w:val="18"/>
        </w:rPr>
        <w:t>UN</w:t>
      </w:r>
      <w:r>
        <w:rPr>
          <w:color w:val="002060"/>
          <w:spacing w:val="-6"/>
          <w:sz w:val="18"/>
        </w:rPr>
        <w:t> </w:t>
      </w:r>
      <w:r>
        <w:rPr>
          <w:color w:val="002060"/>
          <w:sz w:val="18"/>
        </w:rPr>
        <w:t>Sustainable</w:t>
      </w:r>
      <w:r>
        <w:rPr>
          <w:color w:val="002060"/>
          <w:spacing w:val="-5"/>
          <w:sz w:val="18"/>
        </w:rPr>
        <w:t> </w:t>
      </w:r>
      <w:r>
        <w:rPr>
          <w:color w:val="002060"/>
          <w:sz w:val="18"/>
        </w:rPr>
        <w:t>Development</w:t>
      </w:r>
      <w:r>
        <w:rPr>
          <w:color w:val="002060"/>
          <w:spacing w:val="-5"/>
          <w:sz w:val="18"/>
        </w:rPr>
        <w:t> </w:t>
      </w:r>
      <w:r>
        <w:rPr>
          <w:color w:val="002060"/>
          <w:sz w:val="18"/>
        </w:rPr>
        <w:t>Goals</w:t>
      </w:r>
      <w:r>
        <w:rPr>
          <w:color w:val="002060"/>
          <w:spacing w:val="-5"/>
          <w:sz w:val="18"/>
        </w:rPr>
        <w:t> </w:t>
      </w:r>
      <w:r>
        <w:rPr>
          <w:color w:val="002060"/>
          <w:sz w:val="18"/>
        </w:rPr>
        <w:t>(SDGs),</w:t>
      </w:r>
      <w:r>
        <w:rPr>
          <w:color w:val="002060"/>
          <w:spacing w:val="-4"/>
          <w:sz w:val="18"/>
        </w:rPr>
        <w:t> </w:t>
      </w:r>
      <w:r>
        <w:rPr>
          <w:color w:val="002060"/>
          <w:sz w:val="18"/>
        </w:rPr>
        <w:t>particularly</w:t>
      </w:r>
      <w:r>
        <w:rPr>
          <w:color w:val="002060"/>
          <w:spacing w:val="-6"/>
          <w:sz w:val="18"/>
        </w:rPr>
        <w:t> </w:t>
      </w:r>
      <w:r>
        <w:rPr>
          <w:color w:val="002060"/>
          <w:sz w:val="18"/>
        </w:rPr>
        <w:t>SDG</w:t>
      </w:r>
      <w:r>
        <w:rPr>
          <w:color w:val="002060"/>
          <w:spacing w:val="-5"/>
          <w:sz w:val="18"/>
        </w:rPr>
        <w:t> </w:t>
      </w:r>
      <w:r>
        <w:rPr>
          <w:color w:val="002060"/>
          <w:sz w:val="18"/>
        </w:rPr>
        <w:t>5,</w:t>
      </w:r>
      <w:r>
        <w:rPr>
          <w:color w:val="002060"/>
          <w:spacing w:val="-4"/>
          <w:sz w:val="18"/>
        </w:rPr>
        <w:t> </w:t>
      </w:r>
      <w:r>
        <w:rPr>
          <w:color w:val="002060"/>
          <w:sz w:val="18"/>
        </w:rPr>
        <w:t>gender</w:t>
      </w:r>
      <w:r>
        <w:rPr>
          <w:color w:val="002060"/>
          <w:spacing w:val="-5"/>
          <w:sz w:val="18"/>
        </w:rPr>
        <w:t> </w:t>
      </w:r>
      <w:r>
        <w:rPr>
          <w:color w:val="002060"/>
          <w:spacing w:val="-2"/>
          <w:sz w:val="18"/>
        </w:rPr>
        <w:t>equality</w:t>
      </w:r>
    </w:p>
    <w:p>
      <w:pPr>
        <w:pStyle w:val="BodyText"/>
        <w:spacing w:before="2"/>
        <w:rPr>
          <w:sz w:val="4"/>
        </w:rPr>
      </w:pPr>
      <w:r>
        <w:rPr/>
        <mc:AlternateContent>
          <mc:Choice Requires="wps">
            <w:drawing>
              <wp:anchor distT="0" distB="0" distL="0" distR="0" allowOverlap="1" layoutInCell="1" locked="0" behindDoc="1" simplePos="0" relativeHeight="487589888">
                <wp:simplePos x="0" y="0"/>
                <wp:positionH relativeFrom="page">
                  <wp:posOffset>560904</wp:posOffset>
                </wp:positionH>
                <wp:positionV relativeFrom="paragraph">
                  <wp:posOffset>45938</wp:posOffset>
                </wp:positionV>
                <wp:extent cx="6282055" cy="35052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282055" cy="350520"/>
                        </a:xfrm>
                        <a:prstGeom prst="rect">
                          <a:avLst/>
                        </a:prstGeom>
                        <a:solidFill>
                          <a:srgbClr val="E6EBFA"/>
                        </a:solidFill>
                      </wps:spPr>
                      <wps:txbx>
                        <w:txbxContent>
                          <w:p>
                            <w:pPr>
                              <w:spacing w:before="71"/>
                              <w:ind w:left="144" w:right="0" w:firstLine="0"/>
                              <w:jc w:val="left"/>
                              <w:rPr>
                                <w:b/>
                                <w:color w:val="000000"/>
                                <w:sz w:val="20"/>
                              </w:rPr>
                            </w:pPr>
                            <w:r>
                              <w:rPr>
                                <w:b/>
                                <w:color w:val="222160"/>
                                <w:sz w:val="20"/>
                              </w:rPr>
                              <w:t>Building</w:t>
                            </w:r>
                            <w:r>
                              <w:rPr>
                                <w:b/>
                                <w:color w:val="222160"/>
                                <w:spacing w:val="-7"/>
                                <w:sz w:val="20"/>
                              </w:rPr>
                              <w:t> </w:t>
                            </w:r>
                            <w:r>
                              <w:rPr>
                                <w:b/>
                                <w:color w:val="222160"/>
                                <w:sz w:val="20"/>
                              </w:rPr>
                              <w:t>the</w:t>
                            </w:r>
                            <w:r>
                              <w:rPr>
                                <w:b/>
                                <w:color w:val="222160"/>
                                <w:spacing w:val="-6"/>
                                <w:sz w:val="20"/>
                              </w:rPr>
                              <w:t> </w:t>
                            </w:r>
                            <w:r>
                              <w:rPr>
                                <w:b/>
                                <w:color w:val="222160"/>
                                <w:spacing w:val="-2"/>
                                <w:sz w:val="20"/>
                              </w:rPr>
                              <w:t>Pipeline</w:t>
                            </w:r>
                          </w:p>
                        </w:txbxContent>
                      </wps:txbx>
                      <wps:bodyPr wrap="square" lIns="0" tIns="0" rIns="0" bIns="0" rtlCol="0">
                        <a:noAutofit/>
                      </wps:bodyPr>
                    </wps:wsp>
                  </a:graphicData>
                </a:graphic>
              </wp:anchor>
            </w:drawing>
          </mc:Choice>
          <mc:Fallback>
            <w:pict>
              <v:shape style="position:absolute;margin-left:44.165699pt;margin-top:3.617196pt;width:494.65pt;height:27.6pt;mso-position-horizontal-relative:page;mso-position-vertical-relative:paragraph;z-index:-15726592;mso-wrap-distance-left:0;mso-wrap-distance-right:0" type="#_x0000_t202" id="docshape12" filled="true" fillcolor="#e6ebfa" stroked="false">
                <v:textbox inset="0,0,0,0">
                  <w:txbxContent>
                    <w:p>
                      <w:pPr>
                        <w:spacing w:before="71"/>
                        <w:ind w:left="144" w:right="0" w:firstLine="0"/>
                        <w:jc w:val="left"/>
                        <w:rPr>
                          <w:b/>
                          <w:color w:val="000000"/>
                          <w:sz w:val="20"/>
                        </w:rPr>
                      </w:pPr>
                      <w:r>
                        <w:rPr>
                          <w:b/>
                          <w:color w:val="222160"/>
                          <w:sz w:val="20"/>
                        </w:rPr>
                        <w:t>Building</w:t>
                      </w:r>
                      <w:r>
                        <w:rPr>
                          <w:b/>
                          <w:color w:val="222160"/>
                          <w:spacing w:val="-7"/>
                          <w:sz w:val="20"/>
                        </w:rPr>
                        <w:t> </w:t>
                      </w:r>
                      <w:r>
                        <w:rPr>
                          <w:b/>
                          <w:color w:val="222160"/>
                          <w:sz w:val="20"/>
                        </w:rPr>
                        <w:t>the</w:t>
                      </w:r>
                      <w:r>
                        <w:rPr>
                          <w:b/>
                          <w:color w:val="222160"/>
                          <w:spacing w:val="-6"/>
                          <w:sz w:val="20"/>
                        </w:rPr>
                        <w:t> </w:t>
                      </w:r>
                      <w:r>
                        <w:rPr>
                          <w:b/>
                          <w:color w:val="222160"/>
                          <w:spacing w:val="-2"/>
                          <w:sz w:val="20"/>
                        </w:rPr>
                        <w:t>Pipeline</w:t>
                      </w:r>
                    </w:p>
                  </w:txbxContent>
                </v:textbox>
                <v:fill type="solid"/>
                <w10:wrap type="topAndBottom"/>
              </v:shape>
            </w:pict>
          </mc:Fallback>
        </mc:AlternateContent>
      </w:r>
    </w:p>
    <w:p>
      <w:pPr>
        <w:pStyle w:val="ListParagraph"/>
        <w:numPr>
          <w:ilvl w:val="1"/>
          <w:numId w:val="64"/>
        </w:numPr>
        <w:tabs>
          <w:tab w:pos="1247" w:val="left" w:leader="none"/>
        </w:tabs>
        <w:spacing w:line="207" w:lineRule="exact" w:before="71" w:after="0"/>
        <w:ind w:left="1247" w:right="0" w:hanging="720"/>
        <w:jc w:val="left"/>
        <w:rPr>
          <w:sz w:val="18"/>
        </w:rPr>
      </w:pPr>
      <w:r>
        <w:rPr>
          <w:color w:val="002060"/>
          <w:sz w:val="18"/>
        </w:rPr>
        <w:t>Increase</w:t>
      </w:r>
      <w:r>
        <w:rPr>
          <w:color w:val="002060"/>
          <w:spacing w:val="-7"/>
          <w:sz w:val="18"/>
        </w:rPr>
        <w:t> </w:t>
      </w:r>
      <w:r>
        <w:rPr>
          <w:color w:val="002060"/>
          <w:sz w:val="18"/>
        </w:rPr>
        <w:t>attraction</w:t>
      </w:r>
      <w:r>
        <w:rPr>
          <w:color w:val="002060"/>
          <w:spacing w:val="-6"/>
          <w:sz w:val="18"/>
        </w:rPr>
        <w:t> </w:t>
      </w:r>
      <w:r>
        <w:rPr>
          <w:color w:val="002060"/>
          <w:sz w:val="18"/>
        </w:rPr>
        <w:t>and</w:t>
      </w:r>
      <w:r>
        <w:rPr>
          <w:color w:val="002060"/>
          <w:spacing w:val="-7"/>
          <w:sz w:val="18"/>
        </w:rPr>
        <w:t> </w:t>
      </w:r>
      <w:r>
        <w:rPr>
          <w:color w:val="002060"/>
          <w:sz w:val="18"/>
        </w:rPr>
        <w:t>recruitment</w:t>
      </w:r>
      <w:r>
        <w:rPr>
          <w:color w:val="002060"/>
          <w:spacing w:val="-5"/>
          <w:sz w:val="18"/>
        </w:rPr>
        <w:t> </w:t>
      </w:r>
      <w:r>
        <w:rPr>
          <w:color w:val="002060"/>
          <w:sz w:val="18"/>
        </w:rPr>
        <w:t>of</w:t>
      </w:r>
      <w:r>
        <w:rPr>
          <w:color w:val="002060"/>
          <w:spacing w:val="-6"/>
          <w:sz w:val="18"/>
        </w:rPr>
        <w:t> </w:t>
      </w:r>
      <w:r>
        <w:rPr>
          <w:color w:val="002060"/>
          <w:sz w:val="18"/>
        </w:rPr>
        <w:t>women</w:t>
      </w:r>
      <w:r>
        <w:rPr>
          <w:color w:val="002060"/>
          <w:spacing w:val="-6"/>
          <w:sz w:val="18"/>
        </w:rPr>
        <w:t> </w:t>
      </w:r>
      <w:r>
        <w:rPr>
          <w:color w:val="002060"/>
          <w:sz w:val="18"/>
        </w:rPr>
        <w:t>and</w:t>
      </w:r>
      <w:r>
        <w:rPr>
          <w:color w:val="002060"/>
          <w:spacing w:val="-7"/>
          <w:sz w:val="18"/>
        </w:rPr>
        <w:t> </w:t>
      </w:r>
      <w:r>
        <w:rPr>
          <w:color w:val="002060"/>
          <w:sz w:val="18"/>
        </w:rPr>
        <w:t>under-represented</w:t>
      </w:r>
      <w:r>
        <w:rPr>
          <w:color w:val="002060"/>
          <w:spacing w:val="-6"/>
          <w:sz w:val="18"/>
        </w:rPr>
        <w:t> </w:t>
      </w:r>
      <w:r>
        <w:rPr>
          <w:color w:val="002060"/>
          <w:spacing w:val="-2"/>
          <w:sz w:val="18"/>
        </w:rPr>
        <w:t>genders</w:t>
      </w:r>
    </w:p>
    <w:p>
      <w:pPr>
        <w:pStyle w:val="ListParagraph"/>
        <w:numPr>
          <w:ilvl w:val="1"/>
          <w:numId w:val="64"/>
        </w:numPr>
        <w:tabs>
          <w:tab w:pos="1247" w:val="left" w:leader="none"/>
        </w:tabs>
        <w:spacing w:line="206" w:lineRule="exact" w:before="0" w:after="0"/>
        <w:ind w:left="1247" w:right="0" w:hanging="720"/>
        <w:jc w:val="left"/>
        <w:rPr>
          <w:sz w:val="18"/>
        </w:rPr>
      </w:pPr>
      <w:r>
        <w:rPr>
          <w:color w:val="002060"/>
          <w:sz w:val="18"/>
        </w:rPr>
        <w:t>Acknowledge</w:t>
      </w:r>
      <w:r>
        <w:rPr>
          <w:color w:val="002060"/>
          <w:spacing w:val="-7"/>
          <w:sz w:val="18"/>
        </w:rPr>
        <w:t> </w:t>
      </w:r>
      <w:r>
        <w:rPr>
          <w:color w:val="002060"/>
          <w:sz w:val="18"/>
        </w:rPr>
        <w:t>and</w:t>
      </w:r>
      <w:r>
        <w:rPr>
          <w:color w:val="002060"/>
          <w:spacing w:val="-6"/>
          <w:sz w:val="18"/>
        </w:rPr>
        <w:t> </w:t>
      </w:r>
      <w:r>
        <w:rPr>
          <w:color w:val="002060"/>
          <w:sz w:val="18"/>
        </w:rPr>
        <w:t>enable</w:t>
      </w:r>
      <w:r>
        <w:rPr>
          <w:color w:val="002060"/>
          <w:spacing w:val="-7"/>
          <w:sz w:val="18"/>
        </w:rPr>
        <w:t> </w:t>
      </w:r>
      <w:r>
        <w:rPr>
          <w:color w:val="002060"/>
          <w:sz w:val="18"/>
        </w:rPr>
        <w:t>student</w:t>
      </w:r>
      <w:r>
        <w:rPr>
          <w:color w:val="002060"/>
          <w:spacing w:val="-6"/>
          <w:sz w:val="18"/>
        </w:rPr>
        <w:t> </w:t>
      </w:r>
      <w:r>
        <w:rPr>
          <w:color w:val="002060"/>
          <w:sz w:val="18"/>
        </w:rPr>
        <w:t>pipeline</w:t>
      </w:r>
      <w:r>
        <w:rPr>
          <w:color w:val="002060"/>
          <w:spacing w:val="-6"/>
          <w:sz w:val="18"/>
        </w:rPr>
        <w:t> </w:t>
      </w:r>
      <w:r>
        <w:rPr>
          <w:color w:val="002060"/>
          <w:sz w:val="18"/>
        </w:rPr>
        <w:t>through</w:t>
      </w:r>
      <w:r>
        <w:rPr>
          <w:color w:val="002060"/>
          <w:spacing w:val="-7"/>
          <w:sz w:val="18"/>
        </w:rPr>
        <w:t> </w:t>
      </w:r>
      <w:r>
        <w:rPr>
          <w:color w:val="002060"/>
          <w:sz w:val="18"/>
        </w:rPr>
        <w:t>engagement</w:t>
      </w:r>
      <w:r>
        <w:rPr>
          <w:color w:val="002060"/>
          <w:spacing w:val="-5"/>
          <w:sz w:val="18"/>
        </w:rPr>
        <w:t> </w:t>
      </w:r>
      <w:r>
        <w:rPr>
          <w:color w:val="002060"/>
          <w:sz w:val="18"/>
        </w:rPr>
        <w:t>outreach</w:t>
      </w:r>
      <w:r>
        <w:rPr>
          <w:color w:val="002060"/>
          <w:spacing w:val="-7"/>
          <w:sz w:val="18"/>
        </w:rPr>
        <w:t> </w:t>
      </w:r>
      <w:r>
        <w:rPr>
          <w:color w:val="002060"/>
          <w:sz w:val="18"/>
        </w:rPr>
        <w:t>and</w:t>
      </w:r>
      <w:r>
        <w:rPr>
          <w:color w:val="002060"/>
          <w:spacing w:val="-6"/>
          <w:sz w:val="18"/>
        </w:rPr>
        <w:t> </w:t>
      </w:r>
      <w:r>
        <w:rPr>
          <w:color w:val="002060"/>
          <w:spacing w:val="-2"/>
          <w:sz w:val="18"/>
        </w:rPr>
        <w:t>employment</w:t>
      </w:r>
    </w:p>
    <w:p>
      <w:pPr>
        <w:pStyle w:val="ListParagraph"/>
        <w:numPr>
          <w:ilvl w:val="1"/>
          <w:numId w:val="64"/>
        </w:numPr>
        <w:tabs>
          <w:tab w:pos="1247" w:val="left" w:leader="none"/>
          <w:tab w:pos="1277" w:val="left" w:leader="none"/>
        </w:tabs>
        <w:spacing w:line="240" w:lineRule="auto" w:before="0" w:after="0"/>
        <w:ind w:left="1277" w:right="2361" w:hanging="751"/>
        <w:jc w:val="left"/>
        <w:rPr>
          <w:sz w:val="18"/>
        </w:rPr>
      </w:pPr>
      <w:r>
        <w:rPr>
          <w:color w:val="002060"/>
          <w:sz w:val="18"/>
        </w:rPr>
        <w:t>Build</w:t>
      </w:r>
      <w:r>
        <w:rPr>
          <w:color w:val="002060"/>
          <w:spacing w:val="-3"/>
          <w:sz w:val="18"/>
        </w:rPr>
        <w:t> </w:t>
      </w:r>
      <w:r>
        <w:rPr>
          <w:color w:val="002060"/>
          <w:sz w:val="18"/>
        </w:rPr>
        <w:t>capability</w:t>
      </w:r>
      <w:r>
        <w:rPr>
          <w:color w:val="002060"/>
          <w:spacing w:val="-3"/>
          <w:sz w:val="18"/>
        </w:rPr>
        <w:t> </w:t>
      </w:r>
      <w:r>
        <w:rPr>
          <w:color w:val="002060"/>
          <w:sz w:val="18"/>
        </w:rPr>
        <w:t>in</w:t>
      </w:r>
      <w:r>
        <w:rPr>
          <w:color w:val="002060"/>
          <w:spacing w:val="-3"/>
          <w:sz w:val="18"/>
        </w:rPr>
        <w:t> </w:t>
      </w:r>
      <w:r>
        <w:rPr>
          <w:color w:val="002060"/>
          <w:sz w:val="18"/>
        </w:rPr>
        <w:t>Inclusive</w:t>
      </w:r>
      <w:r>
        <w:rPr>
          <w:color w:val="002060"/>
          <w:spacing w:val="-3"/>
          <w:sz w:val="18"/>
        </w:rPr>
        <w:t> </w:t>
      </w:r>
      <w:r>
        <w:rPr>
          <w:color w:val="002060"/>
          <w:sz w:val="18"/>
        </w:rPr>
        <w:t>Hiring</w:t>
      </w:r>
      <w:r>
        <w:rPr>
          <w:color w:val="002060"/>
          <w:spacing w:val="-3"/>
          <w:sz w:val="18"/>
        </w:rPr>
        <w:t> </w:t>
      </w:r>
      <w:r>
        <w:rPr>
          <w:color w:val="002060"/>
          <w:sz w:val="18"/>
        </w:rPr>
        <w:t>and</w:t>
      </w:r>
      <w:r>
        <w:rPr>
          <w:color w:val="002060"/>
          <w:spacing w:val="-3"/>
          <w:sz w:val="18"/>
        </w:rPr>
        <w:t> </w:t>
      </w:r>
      <w:r>
        <w:rPr>
          <w:color w:val="002060"/>
          <w:sz w:val="18"/>
        </w:rPr>
        <w:t>Decision</w:t>
      </w:r>
      <w:r>
        <w:rPr>
          <w:color w:val="002060"/>
          <w:spacing w:val="-3"/>
          <w:sz w:val="18"/>
        </w:rPr>
        <w:t> </w:t>
      </w:r>
      <w:r>
        <w:rPr>
          <w:color w:val="002060"/>
          <w:sz w:val="18"/>
        </w:rPr>
        <w:t>Making,</w:t>
      </w:r>
      <w:r>
        <w:rPr>
          <w:color w:val="002060"/>
          <w:spacing w:val="-2"/>
          <w:sz w:val="18"/>
        </w:rPr>
        <w:t> </w:t>
      </w:r>
      <w:r>
        <w:rPr>
          <w:color w:val="002060"/>
          <w:sz w:val="18"/>
        </w:rPr>
        <w:t>through</w:t>
      </w:r>
      <w:r>
        <w:rPr>
          <w:color w:val="002060"/>
          <w:spacing w:val="-3"/>
          <w:sz w:val="18"/>
        </w:rPr>
        <w:t> </w:t>
      </w:r>
      <w:r>
        <w:rPr>
          <w:color w:val="002060"/>
          <w:sz w:val="18"/>
        </w:rPr>
        <w:t>the</w:t>
      </w:r>
      <w:r>
        <w:rPr>
          <w:color w:val="002060"/>
          <w:spacing w:val="-4"/>
          <w:sz w:val="18"/>
        </w:rPr>
        <w:t> </w:t>
      </w:r>
      <w:r>
        <w:rPr>
          <w:color w:val="002060"/>
          <w:sz w:val="18"/>
        </w:rPr>
        <w:t>full</w:t>
      </w:r>
      <w:r>
        <w:rPr>
          <w:color w:val="002060"/>
          <w:spacing w:val="-2"/>
          <w:sz w:val="18"/>
        </w:rPr>
        <w:t> </w:t>
      </w:r>
      <w:r>
        <w:rPr>
          <w:color w:val="002060"/>
          <w:sz w:val="18"/>
        </w:rPr>
        <w:t>employee</w:t>
      </w:r>
      <w:r>
        <w:rPr>
          <w:color w:val="002060"/>
          <w:spacing w:val="-3"/>
          <w:sz w:val="18"/>
        </w:rPr>
        <w:t> </w:t>
      </w:r>
      <w:r>
        <w:rPr>
          <w:color w:val="002060"/>
          <w:sz w:val="18"/>
        </w:rPr>
        <w:t>lifecycle and career pathways</w:t>
      </w:r>
    </w:p>
    <w:p>
      <w:pPr>
        <w:pStyle w:val="BodyText"/>
        <w:spacing w:before="1"/>
        <w:rPr>
          <w:sz w:val="4"/>
        </w:rPr>
      </w:pPr>
      <w:r>
        <w:rPr/>
        <mc:AlternateContent>
          <mc:Choice Requires="wps">
            <w:drawing>
              <wp:anchor distT="0" distB="0" distL="0" distR="0" allowOverlap="1" layoutInCell="1" locked="0" behindDoc="1" simplePos="0" relativeHeight="487590400">
                <wp:simplePos x="0" y="0"/>
                <wp:positionH relativeFrom="page">
                  <wp:posOffset>560904</wp:posOffset>
                </wp:positionH>
                <wp:positionV relativeFrom="paragraph">
                  <wp:posOffset>45430</wp:posOffset>
                </wp:positionV>
                <wp:extent cx="6282055" cy="26860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282055" cy="268605"/>
                        </a:xfrm>
                        <a:prstGeom prst="rect">
                          <a:avLst/>
                        </a:prstGeom>
                        <a:solidFill>
                          <a:srgbClr val="E6EBFA"/>
                        </a:solidFill>
                      </wps:spPr>
                      <wps:txbx>
                        <w:txbxContent>
                          <w:p>
                            <w:pPr>
                              <w:spacing w:before="71"/>
                              <w:ind w:left="132" w:right="0" w:firstLine="0"/>
                              <w:jc w:val="left"/>
                              <w:rPr>
                                <w:b/>
                                <w:color w:val="000000"/>
                                <w:sz w:val="20"/>
                              </w:rPr>
                            </w:pPr>
                            <w:r>
                              <w:rPr>
                                <w:b/>
                                <w:color w:val="222160"/>
                                <w:sz w:val="20"/>
                              </w:rPr>
                              <w:t>Career</w:t>
                            </w:r>
                            <w:r>
                              <w:rPr>
                                <w:b/>
                                <w:color w:val="222160"/>
                                <w:spacing w:val="-7"/>
                                <w:sz w:val="20"/>
                              </w:rPr>
                              <w:t> </w:t>
                            </w:r>
                            <w:r>
                              <w:rPr>
                                <w:b/>
                                <w:color w:val="222160"/>
                                <w:spacing w:val="-2"/>
                                <w:sz w:val="20"/>
                              </w:rPr>
                              <w:t>Fulfilment</w:t>
                            </w:r>
                          </w:p>
                        </w:txbxContent>
                      </wps:txbx>
                      <wps:bodyPr wrap="square" lIns="0" tIns="0" rIns="0" bIns="0" rtlCol="0">
                        <a:noAutofit/>
                      </wps:bodyPr>
                    </wps:wsp>
                  </a:graphicData>
                </a:graphic>
              </wp:anchor>
            </w:drawing>
          </mc:Choice>
          <mc:Fallback>
            <w:pict>
              <v:shape style="position:absolute;margin-left:44.165699pt;margin-top:3.577186pt;width:494.65pt;height:21.15pt;mso-position-horizontal-relative:page;mso-position-vertical-relative:paragraph;z-index:-15726080;mso-wrap-distance-left:0;mso-wrap-distance-right:0" type="#_x0000_t202" id="docshape13" filled="true" fillcolor="#e6ebfa" stroked="false">
                <v:textbox inset="0,0,0,0">
                  <w:txbxContent>
                    <w:p>
                      <w:pPr>
                        <w:spacing w:before="71"/>
                        <w:ind w:left="132" w:right="0" w:firstLine="0"/>
                        <w:jc w:val="left"/>
                        <w:rPr>
                          <w:b/>
                          <w:color w:val="000000"/>
                          <w:sz w:val="20"/>
                        </w:rPr>
                      </w:pPr>
                      <w:r>
                        <w:rPr>
                          <w:b/>
                          <w:color w:val="222160"/>
                          <w:sz w:val="20"/>
                        </w:rPr>
                        <w:t>Career</w:t>
                      </w:r>
                      <w:r>
                        <w:rPr>
                          <w:b/>
                          <w:color w:val="222160"/>
                          <w:spacing w:val="-7"/>
                          <w:sz w:val="20"/>
                        </w:rPr>
                        <w:t> </w:t>
                      </w:r>
                      <w:r>
                        <w:rPr>
                          <w:b/>
                          <w:color w:val="222160"/>
                          <w:spacing w:val="-2"/>
                          <w:sz w:val="20"/>
                        </w:rPr>
                        <w:t>Fulfilment</w:t>
                      </w:r>
                    </w:p>
                  </w:txbxContent>
                </v:textbox>
                <v:fill type="solid"/>
                <w10:wrap type="topAndBottom"/>
              </v:shape>
            </w:pict>
          </mc:Fallback>
        </mc:AlternateContent>
      </w:r>
    </w:p>
    <w:p>
      <w:pPr>
        <w:pStyle w:val="ListParagraph"/>
        <w:numPr>
          <w:ilvl w:val="1"/>
          <w:numId w:val="65"/>
        </w:numPr>
        <w:tabs>
          <w:tab w:pos="1247" w:val="left" w:leader="none"/>
        </w:tabs>
        <w:spacing w:line="207" w:lineRule="exact" w:before="71" w:after="0"/>
        <w:ind w:left="1247" w:right="0" w:hanging="732"/>
        <w:jc w:val="left"/>
        <w:rPr>
          <w:sz w:val="18"/>
        </w:rPr>
      </w:pPr>
      <w:r>
        <w:rPr>
          <w:color w:val="20225F"/>
          <w:sz w:val="18"/>
        </w:rPr>
        <w:t>Remove</w:t>
      </w:r>
      <w:r>
        <w:rPr>
          <w:color w:val="20225F"/>
          <w:spacing w:val="-6"/>
          <w:sz w:val="18"/>
        </w:rPr>
        <w:t> </w:t>
      </w:r>
      <w:r>
        <w:rPr>
          <w:color w:val="20225F"/>
          <w:sz w:val="18"/>
        </w:rPr>
        <w:t>barriers</w:t>
      </w:r>
      <w:r>
        <w:rPr>
          <w:color w:val="20225F"/>
          <w:spacing w:val="-6"/>
          <w:sz w:val="18"/>
        </w:rPr>
        <w:t> </w:t>
      </w:r>
      <w:r>
        <w:rPr>
          <w:color w:val="20225F"/>
          <w:sz w:val="18"/>
        </w:rPr>
        <w:t>to</w:t>
      </w:r>
      <w:r>
        <w:rPr>
          <w:color w:val="20225F"/>
          <w:spacing w:val="-5"/>
          <w:sz w:val="18"/>
        </w:rPr>
        <w:t> </w:t>
      </w:r>
      <w:r>
        <w:rPr>
          <w:color w:val="20225F"/>
          <w:sz w:val="18"/>
        </w:rPr>
        <w:t>career</w:t>
      </w:r>
      <w:r>
        <w:rPr>
          <w:color w:val="20225F"/>
          <w:spacing w:val="-5"/>
          <w:sz w:val="18"/>
        </w:rPr>
        <w:t> </w:t>
      </w:r>
      <w:r>
        <w:rPr>
          <w:color w:val="20225F"/>
          <w:sz w:val="18"/>
        </w:rPr>
        <w:t>opportunities</w:t>
      </w:r>
      <w:r>
        <w:rPr>
          <w:color w:val="20225F"/>
          <w:spacing w:val="-6"/>
          <w:sz w:val="18"/>
        </w:rPr>
        <w:t> </w:t>
      </w:r>
      <w:r>
        <w:rPr>
          <w:color w:val="20225F"/>
          <w:sz w:val="18"/>
        </w:rPr>
        <w:t>and</w:t>
      </w:r>
      <w:r>
        <w:rPr>
          <w:color w:val="20225F"/>
          <w:spacing w:val="-5"/>
          <w:sz w:val="18"/>
        </w:rPr>
        <w:t> </w:t>
      </w:r>
      <w:r>
        <w:rPr>
          <w:color w:val="20225F"/>
          <w:sz w:val="18"/>
        </w:rPr>
        <w:t>promote</w:t>
      </w:r>
      <w:r>
        <w:rPr>
          <w:color w:val="20225F"/>
          <w:spacing w:val="-6"/>
          <w:sz w:val="18"/>
        </w:rPr>
        <w:t> </w:t>
      </w:r>
      <w:r>
        <w:rPr>
          <w:color w:val="20225F"/>
          <w:sz w:val="18"/>
        </w:rPr>
        <w:t>active</w:t>
      </w:r>
      <w:r>
        <w:rPr>
          <w:color w:val="20225F"/>
          <w:spacing w:val="-5"/>
          <w:sz w:val="18"/>
        </w:rPr>
        <w:t> </w:t>
      </w:r>
      <w:r>
        <w:rPr>
          <w:color w:val="20225F"/>
          <w:spacing w:val="-2"/>
          <w:sz w:val="18"/>
        </w:rPr>
        <w:t>sponsorship</w:t>
      </w:r>
    </w:p>
    <w:p>
      <w:pPr>
        <w:pStyle w:val="ListParagraph"/>
        <w:numPr>
          <w:ilvl w:val="1"/>
          <w:numId w:val="65"/>
        </w:numPr>
        <w:tabs>
          <w:tab w:pos="1247" w:val="left" w:leader="none"/>
        </w:tabs>
        <w:spacing w:line="206" w:lineRule="exact" w:before="0" w:after="0"/>
        <w:ind w:left="1247" w:right="0" w:hanging="732"/>
        <w:jc w:val="left"/>
        <w:rPr>
          <w:sz w:val="18"/>
        </w:rPr>
      </w:pPr>
      <w:r>
        <w:rPr>
          <w:color w:val="20225F"/>
          <w:sz w:val="18"/>
        </w:rPr>
        <w:t>Review</w:t>
      </w:r>
      <w:r>
        <w:rPr>
          <w:color w:val="20225F"/>
          <w:spacing w:val="-8"/>
          <w:sz w:val="18"/>
        </w:rPr>
        <w:t> </w:t>
      </w:r>
      <w:r>
        <w:rPr>
          <w:color w:val="20225F"/>
          <w:sz w:val="18"/>
        </w:rPr>
        <w:t>Academic</w:t>
      </w:r>
      <w:r>
        <w:rPr>
          <w:color w:val="20225F"/>
          <w:spacing w:val="-7"/>
          <w:sz w:val="18"/>
        </w:rPr>
        <w:t> </w:t>
      </w:r>
      <w:r>
        <w:rPr>
          <w:color w:val="20225F"/>
          <w:sz w:val="18"/>
        </w:rPr>
        <w:t>Promotion,</w:t>
      </w:r>
      <w:r>
        <w:rPr>
          <w:color w:val="20225F"/>
          <w:spacing w:val="-6"/>
          <w:sz w:val="18"/>
        </w:rPr>
        <w:t> </w:t>
      </w:r>
      <w:r>
        <w:rPr>
          <w:color w:val="20225F"/>
          <w:sz w:val="18"/>
        </w:rPr>
        <w:t>including</w:t>
      </w:r>
      <w:r>
        <w:rPr>
          <w:color w:val="20225F"/>
          <w:spacing w:val="-7"/>
          <w:sz w:val="18"/>
        </w:rPr>
        <w:t> </w:t>
      </w:r>
      <w:r>
        <w:rPr>
          <w:color w:val="20225F"/>
          <w:sz w:val="18"/>
        </w:rPr>
        <w:t>progression,</w:t>
      </w:r>
      <w:r>
        <w:rPr>
          <w:color w:val="20225F"/>
          <w:spacing w:val="-7"/>
          <w:sz w:val="18"/>
        </w:rPr>
        <w:t> </w:t>
      </w:r>
      <w:r>
        <w:rPr>
          <w:color w:val="20225F"/>
          <w:sz w:val="18"/>
        </w:rPr>
        <w:t>reward,</w:t>
      </w:r>
      <w:r>
        <w:rPr>
          <w:color w:val="20225F"/>
          <w:spacing w:val="-6"/>
          <w:sz w:val="18"/>
        </w:rPr>
        <w:t> </w:t>
      </w:r>
      <w:r>
        <w:rPr>
          <w:color w:val="20225F"/>
          <w:sz w:val="18"/>
        </w:rPr>
        <w:t>and</w:t>
      </w:r>
      <w:r>
        <w:rPr>
          <w:color w:val="20225F"/>
          <w:spacing w:val="-7"/>
          <w:sz w:val="18"/>
        </w:rPr>
        <w:t> </w:t>
      </w:r>
      <w:r>
        <w:rPr>
          <w:color w:val="20225F"/>
          <w:spacing w:val="-2"/>
          <w:sz w:val="18"/>
        </w:rPr>
        <w:t>recognition</w:t>
      </w:r>
    </w:p>
    <w:p>
      <w:pPr>
        <w:pStyle w:val="ListParagraph"/>
        <w:numPr>
          <w:ilvl w:val="1"/>
          <w:numId w:val="65"/>
        </w:numPr>
        <w:tabs>
          <w:tab w:pos="1247" w:val="left" w:leader="none"/>
        </w:tabs>
        <w:spacing w:line="206" w:lineRule="exact" w:before="0" w:after="0"/>
        <w:ind w:left="1247" w:right="0" w:hanging="732"/>
        <w:jc w:val="left"/>
        <w:rPr>
          <w:sz w:val="18"/>
        </w:rPr>
      </w:pPr>
      <w:r>
        <w:rPr>
          <w:color w:val="20225F"/>
          <w:sz w:val="18"/>
        </w:rPr>
        <w:t>Support</w:t>
      </w:r>
      <w:r>
        <w:rPr>
          <w:color w:val="20225F"/>
          <w:spacing w:val="-6"/>
          <w:sz w:val="18"/>
        </w:rPr>
        <w:t> </w:t>
      </w:r>
      <w:r>
        <w:rPr>
          <w:color w:val="20225F"/>
          <w:sz w:val="18"/>
        </w:rPr>
        <w:t>and</w:t>
      </w:r>
      <w:r>
        <w:rPr>
          <w:color w:val="20225F"/>
          <w:spacing w:val="-7"/>
          <w:sz w:val="18"/>
        </w:rPr>
        <w:t> </w:t>
      </w:r>
      <w:r>
        <w:rPr>
          <w:color w:val="20225F"/>
          <w:sz w:val="18"/>
        </w:rPr>
        <w:t>review</w:t>
      </w:r>
      <w:r>
        <w:rPr>
          <w:color w:val="20225F"/>
          <w:spacing w:val="-6"/>
          <w:sz w:val="18"/>
        </w:rPr>
        <w:t> </w:t>
      </w:r>
      <w:r>
        <w:rPr>
          <w:color w:val="20225F"/>
          <w:sz w:val="18"/>
        </w:rPr>
        <w:t>transitioning</w:t>
      </w:r>
      <w:r>
        <w:rPr>
          <w:color w:val="20225F"/>
          <w:spacing w:val="-7"/>
          <w:sz w:val="18"/>
        </w:rPr>
        <w:t> </w:t>
      </w:r>
      <w:r>
        <w:rPr>
          <w:color w:val="20225F"/>
          <w:sz w:val="18"/>
        </w:rPr>
        <w:t>career</w:t>
      </w:r>
      <w:r>
        <w:rPr>
          <w:color w:val="20225F"/>
          <w:spacing w:val="-6"/>
          <w:sz w:val="18"/>
        </w:rPr>
        <w:t> </w:t>
      </w:r>
      <w:r>
        <w:rPr>
          <w:color w:val="20225F"/>
          <w:sz w:val="18"/>
        </w:rPr>
        <w:t>opportunities,</w:t>
      </w:r>
      <w:r>
        <w:rPr>
          <w:color w:val="20225F"/>
          <w:spacing w:val="-5"/>
          <w:sz w:val="18"/>
        </w:rPr>
        <w:t> </w:t>
      </w:r>
      <w:r>
        <w:rPr>
          <w:color w:val="20225F"/>
          <w:sz w:val="18"/>
        </w:rPr>
        <w:t>including</w:t>
      </w:r>
      <w:r>
        <w:rPr>
          <w:color w:val="20225F"/>
          <w:spacing w:val="-7"/>
          <w:sz w:val="18"/>
        </w:rPr>
        <w:t> </w:t>
      </w:r>
      <w:r>
        <w:rPr>
          <w:color w:val="20225F"/>
          <w:sz w:val="18"/>
        </w:rPr>
        <w:t>into</w:t>
      </w:r>
      <w:r>
        <w:rPr>
          <w:color w:val="20225F"/>
          <w:spacing w:val="-6"/>
          <w:sz w:val="18"/>
        </w:rPr>
        <w:t> </w:t>
      </w:r>
      <w:r>
        <w:rPr>
          <w:color w:val="20225F"/>
          <w:sz w:val="18"/>
        </w:rPr>
        <w:t>secure</w:t>
      </w:r>
      <w:r>
        <w:rPr>
          <w:color w:val="20225F"/>
          <w:spacing w:val="-7"/>
          <w:sz w:val="18"/>
        </w:rPr>
        <w:t> </w:t>
      </w:r>
      <w:r>
        <w:rPr>
          <w:color w:val="20225F"/>
          <w:spacing w:val="-2"/>
          <w:sz w:val="18"/>
        </w:rPr>
        <w:t>careers</w:t>
      </w:r>
    </w:p>
    <w:p>
      <w:pPr>
        <w:pStyle w:val="ListParagraph"/>
        <w:numPr>
          <w:ilvl w:val="1"/>
          <w:numId w:val="65"/>
        </w:numPr>
        <w:tabs>
          <w:tab w:pos="1247" w:val="left" w:leader="none"/>
        </w:tabs>
        <w:spacing w:line="206" w:lineRule="exact" w:before="0" w:after="0"/>
        <w:ind w:left="1247" w:right="0" w:hanging="732"/>
        <w:jc w:val="left"/>
        <w:rPr>
          <w:sz w:val="18"/>
        </w:rPr>
      </w:pPr>
      <w:r>
        <w:rPr>
          <w:color w:val="20225F"/>
          <w:sz w:val="18"/>
        </w:rPr>
        <w:t>Review</w:t>
      </w:r>
      <w:r>
        <w:rPr>
          <w:color w:val="20225F"/>
          <w:spacing w:val="-6"/>
          <w:sz w:val="18"/>
        </w:rPr>
        <w:t> </w:t>
      </w:r>
      <w:r>
        <w:rPr>
          <w:color w:val="20225F"/>
          <w:sz w:val="18"/>
        </w:rPr>
        <w:t>gendered</w:t>
      </w:r>
      <w:r>
        <w:rPr>
          <w:color w:val="20225F"/>
          <w:spacing w:val="-6"/>
          <w:sz w:val="18"/>
        </w:rPr>
        <w:t> </w:t>
      </w:r>
      <w:r>
        <w:rPr>
          <w:color w:val="20225F"/>
          <w:sz w:val="18"/>
        </w:rPr>
        <w:t>impacts</w:t>
      </w:r>
      <w:r>
        <w:rPr>
          <w:color w:val="20225F"/>
          <w:spacing w:val="-6"/>
          <w:sz w:val="18"/>
        </w:rPr>
        <w:t> </w:t>
      </w:r>
      <w:r>
        <w:rPr>
          <w:color w:val="20225F"/>
          <w:sz w:val="18"/>
        </w:rPr>
        <w:t>of</w:t>
      </w:r>
      <w:r>
        <w:rPr>
          <w:color w:val="20225F"/>
          <w:spacing w:val="-4"/>
          <w:sz w:val="18"/>
        </w:rPr>
        <w:t> </w:t>
      </w:r>
      <w:r>
        <w:rPr>
          <w:color w:val="20225F"/>
          <w:sz w:val="18"/>
        </w:rPr>
        <w:t>workload</w:t>
      </w:r>
      <w:r>
        <w:rPr>
          <w:color w:val="20225F"/>
          <w:spacing w:val="-6"/>
          <w:sz w:val="18"/>
        </w:rPr>
        <w:t> </w:t>
      </w:r>
      <w:r>
        <w:rPr>
          <w:color w:val="20225F"/>
          <w:spacing w:val="-2"/>
          <w:sz w:val="18"/>
        </w:rPr>
        <w:t>management</w:t>
      </w:r>
    </w:p>
    <w:p>
      <w:pPr>
        <w:pStyle w:val="ListParagraph"/>
        <w:numPr>
          <w:ilvl w:val="1"/>
          <w:numId w:val="65"/>
        </w:numPr>
        <w:tabs>
          <w:tab w:pos="1247" w:val="left" w:leader="none"/>
        </w:tabs>
        <w:spacing w:line="206" w:lineRule="exact" w:before="0" w:after="0"/>
        <w:ind w:left="1247" w:right="0" w:hanging="732"/>
        <w:jc w:val="left"/>
        <w:rPr>
          <w:sz w:val="18"/>
        </w:rPr>
      </w:pPr>
      <w:r>
        <w:rPr>
          <w:color w:val="20225F"/>
          <w:sz w:val="18"/>
        </w:rPr>
        <w:t>Reduce</w:t>
      </w:r>
      <w:r>
        <w:rPr>
          <w:color w:val="20225F"/>
          <w:spacing w:val="-6"/>
          <w:sz w:val="18"/>
        </w:rPr>
        <w:t> </w:t>
      </w:r>
      <w:r>
        <w:rPr>
          <w:color w:val="20225F"/>
          <w:sz w:val="18"/>
        </w:rPr>
        <w:t>gendered</w:t>
      </w:r>
      <w:r>
        <w:rPr>
          <w:color w:val="20225F"/>
          <w:spacing w:val="-5"/>
          <w:sz w:val="18"/>
        </w:rPr>
        <w:t> </w:t>
      </w:r>
      <w:r>
        <w:rPr>
          <w:color w:val="20225F"/>
          <w:sz w:val="18"/>
        </w:rPr>
        <w:t>impacts</w:t>
      </w:r>
      <w:r>
        <w:rPr>
          <w:color w:val="20225F"/>
          <w:spacing w:val="-5"/>
          <w:sz w:val="18"/>
        </w:rPr>
        <w:t> </w:t>
      </w:r>
      <w:r>
        <w:rPr>
          <w:color w:val="20225F"/>
          <w:sz w:val="18"/>
        </w:rPr>
        <w:t>on</w:t>
      </w:r>
      <w:r>
        <w:rPr>
          <w:color w:val="20225F"/>
          <w:spacing w:val="-5"/>
          <w:sz w:val="18"/>
        </w:rPr>
        <w:t> </w:t>
      </w:r>
      <w:r>
        <w:rPr>
          <w:color w:val="20225F"/>
          <w:sz w:val="18"/>
        </w:rPr>
        <w:t>flexible</w:t>
      </w:r>
      <w:r>
        <w:rPr>
          <w:color w:val="20225F"/>
          <w:spacing w:val="-6"/>
          <w:sz w:val="18"/>
        </w:rPr>
        <w:t> </w:t>
      </w:r>
      <w:r>
        <w:rPr>
          <w:color w:val="20225F"/>
          <w:sz w:val="18"/>
        </w:rPr>
        <w:t>and</w:t>
      </w:r>
      <w:r>
        <w:rPr>
          <w:color w:val="20225F"/>
          <w:spacing w:val="-5"/>
          <w:sz w:val="18"/>
        </w:rPr>
        <w:t> </w:t>
      </w:r>
      <w:r>
        <w:rPr>
          <w:color w:val="20225F"/>
          <w:sz w:val="18"/>
        </w:rPr>
        <w:t>hybrid</w:t>
      </w:r>
      <w:r>
        <w:rPr>
          <w:color w:val="20225F"/>
          <w:spacing w:val="-5"/>
          <w:sz w:val="18"/>
        </w:rPr>
        <w:t> </w:t>
      </w:r>
      <w:r>
        <w:rPr>
          <w:color w:val="20225F"/>
          <w:spacing w:val="-2"/>
          <w:sz w:val="18"/>
        </w:rPr>
        <w:t>working</w:t>
      </w:r>
    </w:p>
    <w:p>
      <w:pPr>
        <w:pStyle w:val="ListParagraph"/>
        <w:numPr>
          <w:ilvl w:val="1"/>
          <w:numId w:val="65"/>
        </w:numPr>
        <w:tabs>
          <w:tab w:pos="1247" w:val="left" w:leader="none"/>
        </w:tabs>
        <w:spacing w:line="207" w:lineRule="exact" w:before="0" w:after="0"/>
        <w:ind w:left="1247" w:right="0" w:hanging="720"/>
        <w:jc w:val="left"/>
        <w:rPr>
          <w:sz w:val="18"/>
        </w:rPr>
      </w:pPr>
      <w:r>
        <w:rPr>
          <w:color w:val="20225F"/>
          <w:sz w:val="18"/>
        </w:rPr>
        <w:t>Remove</w:t>
      </w:r>
      <w:r>
        <w:rPr>
          <w:color w:val="20225F"/>
          <w:spacing w:val="-7"/>
          <w:sz w:val="18"/>
        </w:rPr>
        <w:t> </w:t>
      </w:r>
      <w:r>
        <w:rPr>
          <w:color w:val="20225F"/>
          <w:sz w:val="18"/>
        </w:rPr>
        <w:t>barriers</w:t>
      </w:r>
      <w:r>
        <w:rPr>
          <w:color w:val="20225F"/>
          <w:spacing w:val="-6"/>
          <w:sz w:val="18"/>
        </w:rPr>
        <w:t> </w:t>
      </w:r>
      <w:r>
        <w:rPr>
          <w:color w:val="20225F"/>
          <w:sz w:val="18"/>
        </w:rPr>
        <w:t>impacting</w:t>
      </w:r>
      <w:r>
        <w:rPr>
          <w:color w:val="20225F"/>
          <w:spacing w:val="-6"/>
          <w:sz w:val="18"/>
        </w:rPr>
        <w:t> </w:t>
      </w:r>
      <w:r>
        <w:rPr>
          <w:color w:val="20225F"/>
          <w:sz w:val="18"/>
        </w:rPr>
        <w:t>visibility</w:t>
      </w:r>
      <w:r>
        <w:rPr>
          <w:color w:val="20225F"/>
          <w:spacing w:val="-7"/>
          <w:sz w:val="18"/>
        </w:rPr>
        <w:t> </w:t>
      </w:r>
      <w:r>
        <w:rPr>
          <w:color w:val="20225F"/>
          <w:sz w:val="18"/>
        </w:rPr>
        <w:t>and</w:t>
      </w:r>
      <w:r>
        <w:rPr>
          <w:color w:val="20225F"/>
          <w:spacing w:val="-6"/>
          <w:sz w:val="18"/>
        </w:rPr>
        <w:t> </w:t>
      </w:r>
      <w:r>
        <w:rPr>
          <w:color w:val="20225F"/>
          <w:sz w:val="18"/>
        </w:rPr>
        <w:t>participation</w:t>
      </w:r>
      <w:r>
        <w:rPr>
          <w:color w:val="20225F"/>
          <w:spacing w:val="-6"/>
          <w:sz w:val="18"/>
        </w:rPr>
        <w:t> </w:t>
      </w:r>
      <w:r>
        <w:rPr>
          <w:color w:val="20225F"/>
          <w:sz w:val="18"/>
        </w:rPr>
        <w:t>of</w:t>
      </w:r>
      <w:r>
        <w:rPr>
          <w:color w:val="20225F"/>
          <w:spacing w:val="-6"/>
          <w:sz w:val="18"/>
        </w:rPr>
        <w:t> </w:t>
      </w:r>
      <w:r>
        <w:rPr>
          <w:color w:val="20225F"/>
          <w:spacing w:val="-2"/>
          <w:sz w:val="18"/>
        </w:rPr>
        <w:t>women</w:t>
      </w:r>
    </w:p>
    <w:p>
      <w:pPr>
        <w:pStyle w:val="ListParagraph"/>
        <w:numPr>
          <w:ilvl w:val="1"/>
          <w:numId w:val="65"/>
        </w:numPr>
        <w:tabs>
          <w:tab w:pos="1247" w:val="left" w:leader="none"/>
        </w:tabs>
        <w:spacing w:line="240" w:lineRule="auto" w:before="4" w:after="0"/>
        <w:ind w:left="1247" w:right="0" w:hanging="720"/>
        <w:jc w:val="left"/>
        <w:rPr>
          <w:sz w:val="18"/>
        </w:rPr>
      </w:pPr>
      <w:r>
        <w:rPr>
          <w:color w:val="20225F"/>
          <w:sz w:val="18"/>
        </w:rPr>
        <w:t>Increase</w:t>
      </w:r>
      <w:r>
        <w:rPr>
          <w:color w:val="20225F"/>
          <w:spacing w:val="-7"/>
          <w:sz w:val="18"/>
        </w:rPr>
        <w:t> </w:t>
      </w:r>
      <w:r>
        <w:rPr>
          <w:color w:val="20225F"/>
          <w:sz w:val="18"/>
        </w:rPr>
        <w:t>access</w:t>
      </w:r>
      <w:r>
        <w:rPr>
          <w:color w:val="20225F"/>
          <w:spacing w:val="-7"/>
          <w:sz w:val="18"/>
        </w:rPr>
        <w:t> </w:t>
      </w:r>
      <w:r>
        <w:rPr>
          <w:color w:val="20225F"/>
          <w:sz w:val="18"/>
        </w:rPr>
        <w:t>to</w:t>
      </w:r>
      <w:r>
        <w:rPr>
          <w:color w:val="20225F"/>
          <w:spacing w:val="-6"/>
          <w:sz w:val="18"/>
        </w:rPr>
        <w:t> </w:t>
      </w:r>
      <w:r>
        <w:rPr>
          <w:color w:val="20225F"/>
          <w:sz w:val="18"/>
        </w:rPr>
        <w:t>leadership</w:t>
      </w:r>
      <w:r>
        <w:rPr>
          <w:color w:val="20225F"/>
          <w:spacing w:val="-7"/>
          <w:sz w:val="18"/>
        </w:rPr>
        <w:t> </w:t>
      </w:r>
      <w:r>
        <w:rPr>
          <w:color w:val="20225F"/>
          <w:sz w:val="18"/>
        </w:rPr>
        <w:t>programs</w:t>
      </w:r>
      <w:r>
        <w:rPr>
          <w:color w:val="20225F"/>
          <w:spacing w:val="-6"/>
          <w:sz w:val="18"/>
        </w:rPr>
        <w:t> </w:t>
      </w:r>
      <w:r>
        <w:rPr>
          <w:color w:val="20225F"/>
          <w:sz w:val="18"/>
        </w:rPr>
        <w:t>and</w:t>
      </w:r>
      <w:r>
        <w:rPr>
          <w:color w:val="20225F"/>
          <w:spacing w:val="-7"/>
          <w:sz w:val="18"/>
        </w:rPr>
        <w:t> </w:t>
      </w:r>
      <w:r>
        <w:rPr>
          <w:color w:val="20225F"/>
          <w:sz w:val="18"/>
        </w:rPr>
        <w:t>talent</w:t>
      </w:r>
      <w:r>
        <w:rPr>
          <w:color w:val="20225F"/>
          <w:spacing w:val="-6"/>
          <w:sz w:val="18"/>
        </w:rPr>
        <w:t> </w:t>
      </w:r>
      <w:r>
        <w:rPr>
          <w:color w:val="20225F"/>
          <w:sz w:val="18"/>
        </w:rPr>
        <w:t>identification,</w:t>
      </w:r>
      <w:r>
        <w:rPr>
          <w:color w:val="20225F"/>
          <w:spacing w:val="-5"/>
          <w:sz w:val="18"/>
        </w:rPr>
        <w:t> </w:t>
      </w:r>
      <w:r>
        <w:rPr>
          <w:color w:val="20225F"/>
          <w:sz w:val="18"/>
        </w:rPr>
        <w:t>sponsorship,</w:t>
      </w:r>
      <w:r>
        <w:rPr>
          <w:color w:val="20225F"/>
          <w:spacing w:val="-6"/>
          <w:sz w:val="18"/>
        </w:rPr>
        <w:t> </w:t>
      </w:r>
      <w:r>
        <w:rPr>
          <w:color w:val="20225F"/>
          <w:sz w:val="18"/>
        </w:rPr>
        <w:t>and</w:t>
      </w:r>
      <w:r>
        <w:rPr>
          <w:color w:val="20225F"/>
          <w:spacing w:val="-6"/>
          <w:sz w:val="18"/>
        </w:rPr>
        <w:t> </w:t>
      </w:r>
      <w:r>
        <w:rPr>
          <w:color w:val="20225F"/>
          <w:spacing w:val="-2"/>
          <w:sz w:val="18"/>
        </w:rPr>
        <w:t>development</w:t>
      </w:r>
    </w:p>
    <w:p>
      <w:pPr>
        <w:pStyle w:val="BodyText"/>
        <w:spacing w:before="2"/>
        <w:rPr>
          <w:sz w:val="4"/>
        </w:rPr>
      </w:pPr>
      <w:r>
        <w:rPr/>
        <mc:AlternateContent>
          <mc:Choice Requires="wps">
            <w:drawing>
              <wp:anchor distT="0" distB="0" distL="0" distR="0" allowOverlap="1" layoutInCell="1" locked="0" behindDoc="1" simplePos="0" relativeHeight="487590912">
                <wp:simplePos x="0" y="0"/>
                <wp:positionH relativeFrom="page">
                  <wp:posOffset>560904</wp:posOffset>
                </wp:positionH>
                <wp:positionV relativeFrom="paragraph">
                  <wp:posOffset>46123</wp:posOffset>
                </wp:positionV>
                <wp:extent cx="6282055" cy="23812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282055" cy="238125"/>
                        </a:xfrm>
                        <a:prstGeom prst="rect">
                          <a:avLst/>
                        </a:prstGeom>
                        <a:solidFill>
                          <a:srgbClr val="E6EBFA"/>
                        </a:solidFill>
                      </wps:spPr>
                      <wps:txbx>
                        <w:txbxContent>
                          <w:p>
                            <w:pPr>
                              <w:spacing w:before="71"/>
                              <w:ind w:left="132" w:right="0" w:firstLine="0"/>
                              <w:jc w:val="left"/>
                              <w:rPr>
                                <w:b/>
                                <w:color w:val="000000"/>
                                <w:sz w:val="20"/>
                              </w:rPr>
                            </w:pPr>
                            <w:r>
                              <w:rPr>
                                <w:b/>
                                <w:color w:val="222160"/>
                                <w:sz w:val="20"/>
                              </w:rPr>
                              <w:t>Engaging</w:t>
                            </w:r>
                            <w:r>
                              <w:rPr>
                                <w:b/>
                                <w:color w:val="222160"/>
                                <w:spacing w:val="-10"/>
                                <w:sz w:val="20"/>
                              </w:rPr>
                              <w:t> </w:t>
                            </w:r>
                            <w:r>
                              <w:rPr>
                                <w:b/>
                                <w:color w:val="222160"/>
                                <w:sz w:val="20"/>
                              </w:rPr>
                              <w:t>Moments</w:t>
                            </w:r>
                            <w:r>
                              <w:rPr>
                                <w:b/>
                                <w:color w:val="222160"/>
                                <w:spacing w:val="-9"/>
                                <w:sz w:val="20"/>
                              </w:rPr>
                              <w:t> </w:t>
                            </w:r>
                            <w:r>
                              <w:rPr>
                                <w:b/>
                                <w:color w:val="222160"/>
                                <w:sz w:val="20"/>
                              </w:rPr>
                              <w:t>of</w:t>
                            </w:r>
                            <w:r>
                              <w:rPr>
                                <w:b/>
                                <w:color w:val="222160"/>
                                <w:spacing w:val="-9"/>
                                <w:sz w:val="20"/>
                              </w:rPr>
                              <w:t> </w:t>
                            </w:r>
                            <w:r>
                              <w:rPr>
                                <w:b/>
                                <w:color w:val="222160"/>
                                <w:spacing w:val="-2"/>
                                <w:sz w:val="20"/>
                              </w:rPr>
                              <w:t>Transition</w:t>
                            </w:r>
                          </w:p>
                        </w:txbxContent>
                      </wps:txbx>
                      <wps:bodyPr wrap="square" lIns="0" tIns="0" rIns="0" bIns="0" rtlCol="0">
                        <a:noAutofit/>
                      </wps:bodyPr>
                    </wps:wsp>
                  </a:graphicData>
                </a:graphic>
              </wp:anchor>
            </w:drawing>
          </mc:Choice>
          <mc:Fallback>
            <w:pict>
              <v:shape style="position:absolute;margin-left:44.165699pt;margin-top:3.631752pt;width:494.65pt;height:18.75pt;mso-position-horizontal-relative:page;mso-position-vertical-relative:paragraph;z-index:-15725568;mso-wrap-distance-left:0;mso-wrap-distance-right:0" type="#_x0000_t202" id="docshape14" filled="true" fillcolor="#e6ebfa" stroked="false">
                <v:textbox inset="0,0,0,0">
                  <w:txbxContent>
                    <w:p>
                      <w:pPr>
                        <w:spacing w:before="71"/>
                        <w:ind w:left="132" w:right="0" w:firstLine="0"/>
                        <w:jc w:val="left"/>
                        <w:rPr>
                          <w:b/>
                          <w:color w:val="000000"/>
                          <w:sz w:val="20"/>
                        </w:rPr>
                      </w:pPr>
                      <w:r>
                        <w:rPr>
                          <w:b/>
                          <w:color w:val="222160"/>
                          <w:sz w:val="20"/>
                        </w:rPr>
                        <w:t>Engaging</w:t>
                      </w:r>
                      <w:r>
                        <w:rPr>
                          <w:b/>
                          <w:color w:val="222160"/>
                          <w:spacing w:val="-10"/>
                          <w:sz w:val="20"/>
                        </w:rPr>
                        <w:t> </w:t>
                      </w:r>
                      <w:r>
                        <w:rPr>
                          <w:b/>
                          <w:color w:val="222160"/>
                          <w:sz w:val="20"/>
                        </w:rPr>
                        <w:t>Moments</w:t>
                      </w:r>
                      <w:r>
                        <w:rPr>
                          <w:b/>
                          <w:color w:val="222160"/>
                          <w:spacing w:val="-9"/>
                          <w:sz w:val="20"/>
                        </w:rPr>
                        <w:t> </w:t>
                      </w:r>
                      <w:r>
                        <w:rPr>
                          <w:b/>
                          <w:color w:val="222160"/>
                          <w:sz w:val="20"/>
                        </w:rPr>
                        <w:t>of</w:t>
                      </w:r>
                      <w:r>
                        <w:rPr>
                          <w:b/>
                          <w:color w:val="222160"/>
                          <w:spacing w:val="-9"/>
                          <w:sz w:val="20"/>
                        </w:rPr>
                        <w:t> </w:t>
                      </w:r>
                      <w:r>
                        <w:rPr>
                          <w:b/>
                          <w:color w:val="222160"/>
                          <w:spacing w:val="-2"/>
                          <w:sz w:val="20"/>
                        </w:rPr>
                        <w:t>Transition</w:t>
                      </w:r>
                    </w:p>
                  </w:txbxContent>
                </v:textbox>
                <v:fill type="solid"/>
                <w10:wrap type="topAndBottom"/>
              </v:shape>
            </w:pict>
          </mc:Fallback>
        </mc:AlternateContent>
      </w:r>
    </w:p>
    <w:p>
      <w:pPr>
        <w:pStyle w:val="ListParagraph"/>
        <w:numPr>
          <w:ilvl w:val="1"/>
          <w:numId w:val="66"/>
        </w:numPr>
        <w:tabs>
          <w:tab w:pos="1247" w:val="left" w:leader="none"/>
        </w:tabs>
        <w:spacing w:line="207" w:lineRule="exact" w:before="71" w:after="0"/>
        <w:ind w:left="1247" w:right="0" w:hanging="732"/>
        <w:jc w:val="left"/>
        <w:rPr>
          <w:sz w:val="18"/>
        </w:rPr>
      </w:pPr>
      <w:r>
        <w:rPr>
          <w:color w:val="002060"/>
          <w:sz w:val="18"/>
        </w:rPr>
        <w:t>Focus</w:t>
      </w:r>
      <w:r>
        <w:rPr>
          <w:color w:val="002060"/>
          <w:spacing w:val="-6"/>
          <w:sz w:val="18"/>
        </w:rPr>
        <w:t> </w:t>
      </w:r>
      <w:r>
        <w:rPr>
          <w:color w:val="002060"/>
          <w:sz w:val="18"/>
        </w:rPr>
        <w:t>on</w:t>
      </w:r>
      <w:r>
        <w:rPr>
          <w:color w:val="002060"/>
          <w:spacing w:val="-6"/>
          <w:sz w:val="18"/>
        </w:rPr>
        <w:t> </w:t>
      </w:r>
      <w:r>
        <w:rPr>
          <w:color w:val="002060"/>
          <w:sz w:val="18"/>
        </w:rPr>
        <w:t>induction,</w:t>
      </w:r>
      <w:r>
        <w:rPr>
          <w:color w:val="002060"/>
          <w:spacing w:val="-5"/>
          <w:sz w:val="18"/>
        </w:rPr>
        <w:t> </w:t>
      </w:r>
      <w:r>
        <w:rPr>
          <w:color w:val="002060"/>
          <w:sz w:val="18"/>
        </w:rPr>
        <w:t>advancement,</w:t>
      </w:r>
      <w:r>
        <w:rPr>
          <w:color w:val="002060"/>
          <w:spacing w:val="-5"/>
          <w:sz w:val="18"/>
        </w:rPr>
        <w:t> </w:t>
      </w:r>
      <w:r>
        <w:rPr>
          <w:color w:val="002060"/>
          <w:sz w:val="18"/>
        </w:rPr>
        <w:t>and</w:t>
      </w:r>
      <w:r>
        <w:rPr>
          <w:color w:val="002060"/>
          <w:spacing w:val="-6"/>
          <w:sz w:val="18"/>
        </w:rPr>
        <w:t> </w:t>
      </w:r>
      <w:r>
        <w:rPr>
          <w:color w:val="002060"/>
          <w:sz w:val="18"/>
        </w:rPr>
        <w:t>retention,</w:t>
      </w:r>
      <w:r>
        <w:rPr>
          <w:color w:val="002060"/>
          <w:spacing w:val="-4"/>
          <w:sz w:val="18"/>
        </w:rPr>
        <w:t> </w:t>
      </w:r>
      <w:r>
        <w:rPr>
          <w:color w:val="002060"/>
          <w:sz w:val="18"/>
        </w:rPr>
        <w:t>in</w:t>
      </w:r>
      <w:r>
        <w:rPr>
          <w:color w:val="002060"/>
          <w:spacing w:val="-6"/>
          <w:sz w:val="18"/>
        </w:rPr>
        <w:t> </w:t>
      </w:r>
      <w:r>
        <w:rPr>
          <w:color w:val="002060"/>
          <w:sz w:val="18"/>
        </w:rPr>
        <w:t>moments</w:t>
      </w:r>
      <w:r>
        <w:rPr>
          <w:color w:val="002060"/>
          <w:spacing w:val="-6"/>
          <w:sz w:val="18"/>
        </w:rPr>
        <w:t> </w:t>
      </w:r>
      <w:r>
        <w:rPr>
          <w:color w:val="002060"/>
          <w:sz w:val="18"/>
        </w:rPr>
        <w:t>of</w:t>
      </w:r>
      <w:r>
        <w:rPr>
          <w:color w:val="002060"/>
          <w:spacing w:val="-5"/>
          <w:sz w:val="18"/>
        </w:rPr>
        <w:t> </w:t>
      </w:r>
      <w:r>
        <w:rPr>
          <w:color w:val="002060"/>
          <w:spacing w:val="-2"/>
          <w:sz w:val="18"/>
        </w:rPr>
        <w:t>transition</w:t>
      </w:r>
    </w:p>
    <w:p>
      <w:pPr>
        <w:pStyle w:val="ListParagraph"/>
        <w:numPr>
          <w:ilvl w:val="1"/>
          <w:numId w:val="66"/>
        </w:numPr>
        <w:tabs>
          <w:tab w:pos="1247" w:val="left" w:leader="none"/>
        </w:tabs>
        <w:spacing w:line="206" w:lineRule="exact" w:before="0" w:after="0"/>
        <w:ind w:left="1247" w:right="0" w:hanging="732"/>
        <w:jc w:val="left"/>
        <w:rPr>
          <w:sz w:val="18"/>
        </w:rPr>
      </w:pPr>
      <w:r>
        <w:rPr>
          <w:color w:val="002060"/>
          <w:sz w:val="18"/>
        </w:rPr>
        <w:t>Improve</w:t>
      </w:r>
      <w:r>
        <w:rPr>
          <w:color w:val="002060"/>
          <w:spacing w:val="-7"/>
          <w:sz w:val="18"/>
        </w:rPr>
        <w:t> </w:t>
      </w:r>
      <w:r>
        <w:rPr>
          <w:color w:val="002060"/>
          <w:sz w:val="18"/>
        </w:rPr>
        <w:t>parental</w:t>
      </w:r>
      <w:r>
        <w:rPr>
          <w:color w:val="002060"/>
          <w:spacing w:val="-5"/>
          <w:sz w:val="18"/>
        </w:rPr>
        <w:t> </w:t>
      </w:r>
      <w:r>
        <w:rPr>
          <w:color w:val="002060"/>
          <w:sz w:val="18"/>
        </w:rPr>
        <w:t>leave</w:t>
      </w:r>
      <w:r>
        <w:rPr>
          <w:color w:val="002060"/>
          <w:spacing w:val="-7"/>
          <w:sz w:val="18"/>
        </w:rPr>
        <w:t> </w:t>
      </w:r>
      <w:r>
        <w:rPr>
          <w:color w:val="002060"/>
          <w:sz w:val="18"/>
        </w:rPr>
        <w:t>utilisation,</w:t>
      </w:r>
      <w:r>
        <w:rPr>
          <w:color w:val="002060"/>
          <w:spacing w:val="-5"/>
          <w:sz w:val="18"/>
        </w:rPr>
        <w:t> </w:t>
      </w:r>
      <w:r>
        <w:rPr>
          <w:color w:val="002060"/>
          <w:sz w:val="18"/>
        </w:rPr>
        <w:t>resources</w:t>
      </w:r>
      <w:r>
        <w:rPr>
          <w:color w:val="002060"/>
          <w:spacing w:val="-7"/>
          <w:sz w:val="18"/>
        </w:rPr>
        <w:t> </w:t>
      </w:r>
      <w:r>
        <w:rPr>
          <w:color w:val="002060"/>
          <w:sz w:val="18"/>
        </w:rPr>
        <w:t>and</w:t>
      </w:r>
      <w:r>
        <w:rPr>
          <w:color w:val="002060"/>
          <w:spacing w:val="-6"/>
          <w:sz w:val="18"/>
        </w:rPr>
        <w:t> </w:t>
      </w:r>
      <w:r>
        <w:rPr>
          <w:color w:val="002060"/>
          <w:spacing w:val="-2"/>
          <w:sz w:val="18"/>
        </w:rPr>
        <w:t>supports</w:t>
      </w:r>
    </w:p>
    <w:p>
      <w:pPr>
        <w:pStyle w:val="ListParagraph"/>
        <w:numPr>
          <w:ilvl w:val="1"/>
          <w:numId w:val="66"/>
        </w:numPr>
        <w:tabs>
          <w:tab w:pos="1247" w:val="left" w:leader="none"/>
        </w:tabs>
        <w:spacing w:line="206" w:lineRule="exact" w:before="0" w:after="0"/>
        <w:ind w:left="1247" w:right="0" w:hanging="732"/>
        <w:jc w:val="left"/>
        <w:rPr>
          <w:sz w:val="18"/>
        </w:rPr>
      </w:pPr>
      <w:r>
        <w:rPr>
          <w:color w:val="002060"/>
          <w:sz w:val="18"/>
        </w:rPr>
        <w:t>Improve</w:t>
      </w:r>
      <w:r>
        <w:rPr>
          <w:color w:val="002060"/>
          <w:spacing w:val="-6"/>
          <w:sz w:val="18"/>
        </w:rPr>
        <w:t> </w:t>
      </w:r>
      <w:r>
        <w:rPr>
          <w:color w:val="002060"/>
          <w:sz w:val="18"/>
        </w:rPr>
        <w:t>caring</w:t>
      </w:r>
      <w:r>
        <w:rPr>
          <w:color w:val="002060"/>
          <w:spacing w:val="-5"/>
          <w:sz w:val="18"/>
        </w:rPr>
        <w:t> </w:t>
      </w:r>
      <w:r>
        <w:rPr>
          <w:color w:val="002060"/>
          <w:sz w:val="18"/>
        </w:rPr>
        <w:t>resources</w:t>
      </w:r>
      <w:r>
        <w:rPr>
          <w:color w:val="002060"/>
          <w:spacing w:val="-6"/>
          <w:sz w:val="18"/>
        </w:rPr>
        <w:t> </w:t>
      </w:r>
      <w:r>
        <w:rPr>
          <w:color w:val="002060"/>
          <w:sz w:val="18"/>
        </w:rPr>
        <w:t>and</w:t>
      </w:r>
      <w:r>
        <w:rPr>
          <w:color w:val="002060"/>
          <w:spacing w:val="-5"/>
          <w:sz w:val="18"/>
        </w:rPr>
        <w:t> </w:t>
      </w:r>
      <w:r>
        <w:rPr>
          <w:color w:val="002060"/>
          <w:spacing w:val="-2"/>
          <w:sz w:val="18"/>
        </w:rPr>
        <w:t>communication</w:t>
      </w:r>
    </w:p>
    <w:p>
      <w:pPr>
        <w:pStyle w:val="ListParagraph"/>
        <w:numPr>
          <w:ilvl w:val="1"/>
          <w:numId w:val="66"/>
        </w:numPr>
        <w:tabs>
          <w:tab w:pos="1247" w:val="left" w:leader="none"/>
        </w:tabs>
        <w:spacing w:line="206" w:lineRule="exact" w:before="0" w:after="0"/>
        <w:ind w:left="1247" w:right="0" w:hanging="732"/>
        <w:jc w:val="left"/>
        <w:rPr>
          <w:sz w:val="18"/>
        </w:rPr>
      </w:pPr>
      <w:r>
        <w:rPr>
          <w:color w:val="002060"/>
          <w:sz w:val="18"/>
        </w:rPr>
        <w:t>Improve</w:t>
      </w:r>
      <w:r>
        <w:rPr>
          <w:color w:val="002060"/>
          <w:spacing w:val="-6"/>
          <w:sz w:val="18"/>
        </w:rPr>
        <w:t> </w:t>
      </w:r>
      <w:r>
        <w:rPr>
          <w:color w:val="002060"/>
          <w:sz w:val="18"/>
        </w:rPr>
        <w:t>access</w:t>
      </w:r>
      <w:r>
        <w:rPr>
          <w:color w:val="002060"/>
          <w:spacing w:val="-5"/>
          <w:sz w:val="18"/>
        </w:rPr>
        <w:t> </w:t>
      </w:r>
      <w:r>
        <w:rPr>
          <w:color w:val="002060"/>
          <w:sz w:val="18"/>
        </w:rPr>
        <w:t>to</w:t>
      </w:r>
      <w:r>
        <w:rPr>
          <w:color w:val="002060"/>
          <w:spacing w:val="-5"/>
          <w:sz w:val="18"/>
        </w:rPr>
        <w:t> </w:t>
      </w:r>
      <w:r>
        <w:rPr>
          <w:color w:val="002060"/>
          <w:sz w:val="18"/>
        </w:rPr>
        <w:t>Fertility</w:t>
      </w:r>
      <w:r>
        <w:rPr>
          <w:color w:val="002060"/>
          <w:spacing w:val="-5"/>
          <w:sz w:val="18"/>
        </w:rPr>
        <w:t> </w:t>
      </w:r>
      <w:r>
        <w:rPr>
          <w:color w:val="002060"/>
          <w:sz w:val="18"/>
        </w:rPr>
        <w:t>and</w:t>
      </w:r>
      <w:r>
        <w:rPr>
          <w:color w:val="002060"/>
          <w:spacing w:val="-6"/>
          <w:sz w:val="18"/>
        </w:rPr>
        <w:t> </w:t>
      </w:r>
      <w:r>
        <w:rPr>
          <w:color w:val="002060"/>
          <w:sz w:val="18"/>
        </w:rPr>
        <w:t>Gender-Based</w:t>
      </w:r>
      <w:r>
        <w:rPr>
          <w:color w:val="002060"/>
          <w:spacing w:val="-5"/>
          <w:sz w:val="18"/>
        </w:rPr>
        <w:t> </w:t>
      </w:r>
      <w:r>
        <w:rPr>
          <w:color w:val="002060"/>
          <w:sz w:val="18"/>
        </w:rPr>
        <w:t>Health</w:t>
      </w:r>
      <w:r>
        <w:rPr>
          <w:color w:val="002060"/>
          <w:spacing w:val="-5"/>
          <w:sz w:val="18"/>
        </w:rPr>
        <w:t> </w:t>
      </w:r>
      <w:r>
        <w:rPr>
          <w:color w:val="002060"/>
          <w:sz w:val="18"/>
        </w:rPr>
        <w:t>Care</w:t>
      </w:r>
      <w:r>
        <w:rPr>
          <w:color w:val="002060"/>
          <w:spacing w:val="-5"/>
          <w:sz w:val="18"/>
        </w:rPr>
        <w:t> </w:t>
      </w:r>
      <w:r>
        <w:rPr>
          <w:color w:val="002060"/>
          <w:spacing w:val="-2"/>
          <w:sz w:val="18"/>
        </w:rPr>
        <w:t>leave</w:t>
      </w:r>
    </w:p>
    <w:p>
      <w:pPr>
        <w:pStyle w:val="ListParagraph"/>
        <w:numPr>
          <w:ilvl w:val="1"/>
          <w:numId w:val="66"/>
        </w:numPr>
        <w:tabs>
          <w:tab w:pos="1247" w:val="left" w:leader="none"/>
        </w:tabs>
        <w:spacing w:line="207" w:lineRule="exact" w:before="0" w:after="0"/>
        <w:ind w:left="1247" w:right="0" w:hanging="732"/>
        <w:jc w:val="left"/>
        <w:rPr>
          <w:sz w:val="18"/>
        </w:rPr>
      </w:pPr>
      <w:r>
        <w:rPr>
          <w:color w:val="002060"/>
          <w:sz w:val="18"/>
        </w:rPr>
        <w:t>Support</w:t>
      </w:r>
      <w:r>
        <w:rPr>
          <w:color w:val="002060"/>
          <w:spacing w:val="-6"/>
          <w:sz w:val="18"/>
        </w:rPr>
        <w:t> </w:t>
      </w:r>
      <w:r>
        <w:rPr>
          <w:color w:val="002060"/>
          <w:sz w:val="18"/>
        </w:rPr>
        <w:t>workforce</w:t>
      </w:r>
      <w:r>
        <w:rPr>
          <w:color w:val="002060"/>
          <w:spacing w:val="-6"/>
          <w:sz w:val="18"/>
        </w:rPr>
        <w:t> </w:t>
      </w:r>
      <w:r>
        <w:rPr>
          <w:color w:val="002060"/>
          <w:sz w:val="18"/>
        </w:rPr>
        <w:t>participation</w:t>
      </w:r>
      <w:r>
        <w:rPr>
          <w:color w:val="002060"/>
          <w:spacing w:val="-7"/>
          <w:sz w:val="18"/>
        </w:rPr>
        <w:t> </w:t>
      </w:r>
      <w:r>
        <w:rPr>
          <w:color w:val="002060"/>
          <w:sz w:val="18"/>
        </w:rPr>
        <w:t>and</w:t>
      </w:r>
      <w:r>
        <w:rPr>
          <w:color w:val="002060"/>
          <w:spacing w:val="-6"/>
          <w:sz w:val="18"/>
        </w:rPr>
        <w:t> </w:t>
      </w:r>
      <w:r>
        <w:rPr>
          <w:color w:val="002060"/>
          <w:sz w:val="18"/>
        </w:rPr>
        <w:t>transition</w:t>
      </w:r>
      <w:r>
        <w:rPr>
          <w:color w:val="002060"/>
          <w:spacing w:val="-6"/>
          <w:sz w:val="18"/>
        </w:rPr>
        <w:t> </w:t>
      </w:r>
      <w:r>
        <w:rPr>
          <w:color w:val="002060"/>
          <w:sz w:val="18"/>
        </w:rPr>
        <w:t>into</w:t>
      </w:r>
      <w:r>
        <w:rPr>
          <w:color w:val="002060"/>
          <w:spacing w:val="-6"/>
          <w:sz w:val="18"/>
        </w:rPr>
        <w:t> </w:t>
      </w:r>
      <w:r>
        <w:rPr>
          <w:color w:val="002060"/>
          <w:spacing w:val="-2"/>
          <w:sz w:val="18"/>
        </w:rPr>
        <w:t>retirement</w:t>
      </w:r>
    </w:p>
    <w:p>
      <w:pPr>
        <w:pStyle w:val="BodyText"/>
        <w:spacing w:before="2"/>
        <w:rPr>
          <w:sz w:val="4"/>
        </w:rPr>
      </w:pPr>
      <w:r>
        <w:rPr/>
        <mc:AlternateContent>
          <mc:Choice Requires="wps">
            <w:drawing>
              <wp:anchor distT="0" distB="0" distL="0" distR="0" allowOverlap="1" layoutInCell="1" locked="0" behindDoc="1" simplePos="0" relativeHeight="487591424">
                <wp:simplePos x="0" y="0"/>
                <wp:positionH relativeFrom="page">
                  <wp:posOffset>560904</wp:posOffset>
                </wp:positionH>
                <wp:positionV relativeFrom="paragraph">
                  <wp:posOffset>45985</wp:posOffset>
                </wp:positionV>
                <wp:extent cx="6282055" cy="23812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282055" cy="238125"/>
                        </a:xfrm>
                        <a:prstGeom prst="rect">
                          <a:avLst/>
                        </a:prstGeom>
                        <a:solidFill>
                          <a:srgbClr val="E6EBFA"/>
                        </a:solidFill>
                      </wps:spPr>
                      <wps:txbx>
                        <w:txbxContent>
                          <w:p>
                            <w:pPr>
                              <w:spacing w:before="71"/>
                              <w:ind w:left="132" w:right="0" w:firstLine="0"/>
                              <w:jc w:val="left"/>
                              <w:rPr>
                                <w:b/>
                                <w:color w:val="000000"/>
                                <w:sz w:val="20"/>
                              </w:rPr>
                            </w:pPr>
                            <w:r>
                              <w:rPr>
                                <w:b/>
                                <w:color w:val="222160"/>
                                <w:sz w:val="20"/>
                              </w:rPr>
                              <w:t>Safety,</w:t>
                            </w:r>
                            <w:r>
                              <w:rPr>
                                <w:b/>
                                <w:color w:val="222160"/>
                                <w:spacing w:val="-9"/>
                                <w:sz w:val="20"/>
                              </w:rPr>
                              <w:t> </w:t>
                            </w:r>
                            <w:r>
                              <w:rPr>
                                <w:b/>
                                <w:color w:val="222160"/>
                                <w:sz w:val="20"/>
                              </w:rPr>
                              <w:t>Wellness,</w:t>
                            </w:r>
                            <w:r>
                              <w:rPr>
                                <w:b/>
                                <w:color w:val="222160"/>
                                <w:spacing w:val="-9"/>
                                <w:sz w:val="20"/>
                              </w:rPr>
                              <w:t> </w:t>
                            </w:r>
                            <w:r>
                              <w:rPr>
                                <w:b/>
                                <w:color w:val="222160"/>
                                <w:sz w:val="20"/>
                              </w:rPr>
                              <w:t>Inclusion</w:t>
                            </w:r>
                            <w:r>
                              <w:rPr>
                                <w:b/>
                                <w:color w:val="222160"/>
                                <w:spacing w:val="-10"/>
                                <w:sz w:val="20"/>
                              </w:rPr>
                              <w:t> </w:t>
                            </w:r>
                            <w:r>
                              <w:rPr>
                                <w:b/>
                                <w:color w:val="222160"/>
                                <w:sz w:val="20"/>
                              </w:rPr>
                              <w:t>and</w:t>
                            </w:r>
                            <w:r>
                              <w:rPr>
                                <w:b/>
                                <w:color w:val="222160"/>
                                <w:spacing w:val="-8"/>
                                <w:sz w:val="20"/>
                              </w:rPr>
                              <w:t> </w:t>
                            </w:r>
                            <w:r>
                              <w:rPr>
                                <w:b/>
                                <w:color w:val="222160"/>
                                <w:spacing w:val="-2"/>
                                <w:sz w:val="20"/>
                              </w:rPr>
                              <w:t>Respect</w:t>
                            </w:r>
                          </w:p>
                        </w:txbxContent>
                      </wps:txbx>
                      <wps:bodyPr wrap="square" lIns="0" tIns="0" rIns="0" bIns="0" rtlCol="0">
                        <a:noAutofit/>
                      </wps:bodyPr>
                    </wps:wsp>
                  </a:graphicData>
                </a:graphic>
              </wp:anchor>
            </w:drawing>
          </mc:Choice>
          <mc:Fallback>
            <w:pict>
              <v:shape style="position:absolute;margin-left:44.165699pt;margin-top:3.62088pt;width:494.65pt;height:18.75pt;mso-position-horizontal-relative:page;mso-position-vertical-relative:paragraph;z-index:-15725056;mso-wrap-distance-left:0;mso-wrap-distance-right:0" type="#_x0000_t202" id="docshape15" filled="true" fillcolor="#e6ebfa" stroked="false">
                <v:textbox inset="0,0,0,0">
                  <w:txbxContent>
                    <w:p>
                      <w:pPr>
                        <w:spacing w:before="71"/>
                        <w:ind w:left="132" w:right="0" w:firstLine="0"/>
                        <w:jc w:val="left"/>
                        <w:rPr>
                          <w:b/>
                          <w:color w:val="000000"/>
                          <w:sz w:val="20"/>
                        </w:rPr>
                      </w:pPr>
                      <w:r>
                        <w:rPr>
                          <w:b/>
                          <w:color w:val="222160"/>
                          <w:sz w:val="20"/>
                        </w:rPr>
                        <w:t>Safety,</w:t>
                      </w:r>
                      <w:r>
                        <w:rPr>
                          <w:b/>
                          <w:color w:val="222160"/>
                          <w:spacing w:val="-9"/>
                          <w:sz w:val="20"/>
                        </w:rPr>
                        <w:t> </w:t>
                      </w:r>
                      <w:r>
                        <w:rPr>
                          <w:b/>
                          <w:color w:val="222160"/>
                          <w:sz w:val="20"/>
                        </w:rPr>
                        <w:t>Wellness,</w:t>
                      </w:r>
                      <w:r>
                        <w:rPr>
                          <w:b/>
                          <w:color w:val="222160"/>
                          <w:spacing w:val="-9"/>
                          <w:sz w:val="20"/>
                        </w:rPr>
                        <w:t> </w:t>
                      </w:r>
                      <w:r>
                        <w:rPr>
                          <w:b/>
                          <w:color w:val="222160"/>
                          <w:sz w:val="20"/>
                        </w:rPr>
                        <w:t>Inclusion</w:t>
                      </w:r>
                      <w:r>
                        <w:rPr>
                          <w:b/>
                          <w:color w:val="222160"/>
                          <w:spacing w:val="-10"/>
                          <w:sz w:val="20"/>
                        </w:rPr>
                        <w:t> </w:t>
                      </w:r>
                      <w:r>
                        <w:rPr>
                          <w:b/>
                          <w:color w:val="222160"/>
                          <w:sz w:val="20"/>
                        </w:rPr>
                        <w:t>and</w:t>
                      </w:r>
                      <w:r>
                        <w:rPr>
                          <w:b/>
                          <w:color w:val="222160"/>
                          <w:spacing w:val="-8"/>
                          <w:sz w:val="20"/>
                        </w:rPr>
                        <w:t> </w:t>
                      </w:r>
                      <w:r>
                        <w:rPr>
                          <w:b/>
                          <w:color w:val="222160"/>
                          <w:spacing w:val="-2"/>
                          <w:sz w:val="20"/>
                        </w:rPr>
                        <w:t>Respect</w:t>
                      </w:r>
                    </w:p>
                  </w:txbxContent>
                </v:textbox>
                <v:fill type="solid"/>
                <w10:wrap type="topAndBottom"/>
              </v:shape>
            </w:pict>
          </mc:Fallback>
        </mc:AlternateContent>
      </w:r>
    </w:p>
    <w:p>
      <w:pPr>
        <w:pStyle w:val="ListParagraph"/>
        <w:numPr>
          <w:ilvl w:val="1"/>
          <w:numId w:val="67"/>
        </w:numPr>
        <w:tabs>
          <w:tab w:pos="1196" w:val="left" w:leader="none"/>
        </w:tabs>
        <w:spacing w:line="240" w:lineRule="auto" w:before="71" w:after="0"/>
        <w:ind w:left="1196" w:right="761" w:hanging="680"/>
        <w:jc w:val="left"/>
        <w:rPr>
          <w:sz w:val="18"/>
        </w:rPr>
      </w:pPr>
      <w:r>
        <w:rPr>
          <w:color w:val="002060"/>
          <w:sz w:val="18"/>
        </w:rPr>
        <w:t>Advance</w:t>
      </w:r>
      <w:r>
        <w:rPr>
          <w:color w:val="002060"/>
          <w:spacing w:val="-3"/>
          <w:sz w:val="18"/>
        </w:rPr>
        <w:t> </w:t>
      </w:r>
      <w:r>
        <w:rPr>
          <w:color w:val="002060"/>
          <w:sz w:val="18"/>
        </w:rPr>
        <w:t>and</w:t>
      </w:r>
      <w:r>
        <w:rPr>
          <w:color w:val="002060"/>
          <w:spacing w:val="-3"/>
          <w:sz w:val="18"/>
        </w:rPr>
        <w:t> </w:t>
      </w:r>
      <w:r>
        <w:rPr>
          <w:color w:val="002060"/>
          <w:sz w:val="18"/>
        </w:rPr>
        <w:t>promote</w:t>
      </w:r>
      <w:r>
        <w:rPr>
          <w:color w:val="002060"/>
          <w:spacing w:val="-3"/>
          <w:sz w:val="18"/>
        </w:rPr>
        <w:t> </w:t>
      </w:r>
      <w:r>
        <w:rPr>
          <w:color w:val="002060"/>
          <w:sz w:val="18"/>
        </w:rPr>
        <w:t>gender</w:t>
      </w:r>
      <w:r>
        <w:rPr>
          <w:color w:val="002060"/>
          <w:spacing w:val="-2"/>
          <w:sz w:val="18"/>
        </w:rPr>
        <w:t> </w:t>
      </w:r>
      <w:r>
        <w:rPr>
          <w:color w:val="002060"/>
          <w:sz w:val="18"/>
        </w:rPr>
        <w:t>equality</w:t>
      </w:r>
      <w:r>
        <w:rPr>
          <w:color w:val="002060"/>
          <w:spacing w:val="-3"/>
          <w:sz w:val="18"/>
        </w:rPr>
        <w:t> </w:t>
      </w:r>
      <w:r>
        <w:rPr>
          <w:color w:val="002060"/>
          <w:sz w:val="18"/>
        </w:rPr>
        <w:t>and</w:t>
      </w:r>
      <w:r>
        <w:rPr>
          <w:color w:val="002060"/>
          <w:spacing w:val="-3"/>
          <w:sz w:val="18"/>
        </w:rPr>
        <w:t> </w:t>
      </w:r>
      <w:r>
        <w:rPr>
          <w:color w:val="002060"/>
          <w:sz w:val="18"/>
        </w:rPr>
        <w:t>the</w:t>
      </w:r>
      <w:r>
        <w:rPr>
          <w:color w:val="002060"/>
          <w:spacing w:val="-3"/>
          <w:sz w:val="18"/>
        </w:rPr>
        <w:t> </w:t>
      </w:r>
      <w:r>
        <w:rPr>
          <w:color w:val="002060"/>
          <w:sz w:val="18"/>
        </w:rPr>
        <w:t>prevention</w:t>
      </w:r>
      <w:r>
        <w:rPr>
          <w:color w:val="002060"/>
          <w:spacing w:val="-3"/>
          <w:sz w:val="18"/>
        </w:rPr>
        <w:t> </w:t>
      </w:r>
      <w:r>
        <w:rPr>
          <w:color w:val="002060"/>
          <w:sz w:val="18"/>
        </w:rPr>
        <w:t>of</w:t>
      </w:r>
      <w:r>
        <w:rPr>
          <w:color w:val="002060"/>
          <w:spacing w:val="-2"/>
          <w:sz w:val="18"/>
        </w:rPr>
        <w:t> </w:t>
      </w:r>
      <w:r>
        <w:rPr>
          <w:color w:val="002060"/>
          <w:sz w:val="18"/>
        </w:rPr>
        <w:t>gender-based</w:t>
      </w:r>
      <w:r>
        <w:rPr>
          <w:color w:val="002060"/>
          <w:spacing w:val="-3"/>
          <w:sz w:val="18"/>
        </w:rPr>
        <w:t> </w:t>
      </w:r>
      <w:r>
        <w:rPr>
          <w:color w:val="002060"/>
          <w:sz w:val="18"/>
        </w:rPr>
        <w:t>violence</w:t>
      </w:r>
      <w:r>
        <w:rPr>
          <w:color w:val="002060"/>
          <w:spacing w:val="-3"/>
          <w:sz w:val="18"/>
        </w:rPr>
        <w:t> </w:t>
      </w:r>
      <w:r>
        <w:rPr>
          <w:color w:val="002060"/>
          <w:sz w:val="18"/>
        </w:rPr>
        <w:t>in</w:t>
      </w:r>
      <w:r>
        <w:rPr>
          <w:color w:val="002060"/>
          <w:spacing w:val="-3"/>
          <w:sz w:val="18"/>
        </w:rPr>
        <w:t> </w:t>
      </w:r>
      <w:r>
        <w:rPr>
          <w:color w:val="002060"/>
          <w:sz w:val="18"/>
        </w:rPr>
        <w:t>its</w:t>
      </w:r>
      <w:r>
        <w:rPr>
          <w:color w:val="002060"/>
          <w:spacing w:val="-3"/>
          <w:sz w:val="18"/>
        </w:rPr>
        <w:t> </w:t>
      </w:r>
      <w:r>
        <w:rPr>
          <w:color w:val="002060"/>
          <w:sz w:val="18"/>
        </w:rPr>
        <w:t>structures,</w:t>
      </w:r>
      <w:r>
        <w:rPr>
          <w:color w:val="002060"/>
          <w:spacing w:val="-2"/>
          <w:sz w:val="18"/>
        </w:rPr>
        <w:t> </w:t>
      </w:r>
      <w:r>
        <w:rPr>
          <w:color w:val="002060"/>
          <w:sz w:val="18"/>
        </w:rPr>
        <w:t>strategies, and policies</w:t>
      </w:r>
    </w:p>
    <w:p>
      <w:pPr>
        <w:pStyle w:val="ListParagraph"/>
        <w:numPr>
          <w:ilvl w:val="1"/>
          <w:numId w:val="67"/>
        </w:numPr>
        <w:tabs>
          <w:tab w:pos="1196" w:val="left" w:leader="none"/>
        </w:tabs>
        <w:spacing w:line="206" w:lineRule="exact" w:before="0" w:after="0"/>
        <w:ind w:left="1196" w:right="0" w:hanging="680"/>
        <w:jc w:val="left"/>
        <w:rPr>
          <w:sz w:val="18"/>
        </w:rPr>
      </w:pPr>
      <w:r>
        <w:rPr>
          <w:color w:val="002060"/>
          <w:sz w:val="18"/>
        </w:rPr>
        <w:t>Prevention</w:t>
      </w:r>
      <w:r>
        <w:rPr>
          <w:color w:val="002060"/>
          <w:spacing w:val="-6"/>
          <w:sz w:val="18"/>
        </w:rPr>
        <w:t> </w:t>
      </w:r>
      <w:r>
        <w:rPr>
          <w:color w:val="002060"/>
          <w:sz w:val="18"/>
        </w:rPr>
        <w:t>of,</w:t>
      </w:r>
      <w:r>
        <w:rPr>
          <w:color w:val="002060"/>
          <w:spacing w:val="-5"/>
          <w:sz w:val="18"/>
        </w:rPr>
        <w:t> </w:t>
      </w:r>
      <w:r>
        <w:rPr>
          <w:color w:val="002060"/>
          <w:sz w:val="18"/>
        </w:rPr>
        <w:t>and</w:t>
      </w:r>
      <w:r>
        <w:rPr>
          <w:color w:val="002060"/>
          <w:spacing w:val="-6"/>
          <w:sz w:val="18"/>
        </w:rPr>
        <w:t> </w:t>
      </w:r>
      <w:r>
        <w:rPr>
          <w:color w:val="002060"/>
          <w:sz w:val="18"/>
        </w:rPr>
        <w:t>response</w:t>
      </w:r>
      <w:r>
        <w:rPr>
          <w:color w:val="002060"/>
          <w:spacing w:val="-6"/>
          <w:sz w:val="18"/>
        </w:rPr>
        <w:t> </w:t>
      </w:r>
      <w:r>
        <w:rPr>
          <w:color w:val="002060"/>
          <w:sz w:val="18"/>
        </w:rPr>
        <w:t>to</w:t>
      </w:r>
      <w:r>
        <w:rPr>
          <w:color w:val="002060"/>
          <w:spacing w:val="-5"/>
          <w:sz w:val="18"/>
        </w:rPr>
        <w:t> </w:t>
      </w:r>
      <w:r>
        <w:rPr>
          <w:color w:val="002060"/>
          <w:sz w:val="18"/>
        </w:rPr>
        <w:t>sexual</w:t>
      </w:r>
      <w:r>
        <w:rPr>
          <w:color w:val="002060"/>
          <w:spacing w:val="-5"/>
          <w:sz w:val="18"/>
        </w:rPr>
        <w:t> </w:t>
      </w:r>
      <w:r>
        <w:rPr>
          <w:color w:val="002060"/>
          <w:sz w:val="18"/>
        </w:rPr>
        <w:t>harm</w:t>
      </w:r>
      <w:r>
        <w:rPr>
          <w:color w:val="002060"/>
          <w:spacing w:val="-6"/>
          <w:sz w:val="18"/>
        </w:rPr>
        <w:t> </w:t>
      </w:r>
      <w:r>
        <w:rPr>
          <w:color w:val="002060"/>
          <w:sz w:val="18"/>
        </w:rPr>
        <w:t>and</w:t>
      </w:r>
      <w:r>
        <w:rPr>
          <w:color w:val="002060"/>
          <w:spacing w:val="-6"/>
          <w:sz w:val="18"/>
        </w:rPr>
        <w:t> </w:t>
      </w:r>
      <w:r>
        <w:rPr>
          <w:color w:val="002060"/>
          <w:sz w:val="18"/>
        </w:rPr>
        <w:t>violence</w:t>
      </w:r>
      <w:r>
        <w:rPr>
          <w:color w:val="002060"/>
          <w:spacing w:val="-6"/>
          <w:sz w:val="18"/>
        </w:rPr>
        <w:t> </w:t>
      </w:r>
      <w:r>
        <w:rPr>
          <w:color w:val="002060"/>
          <w:sz w:val="18"/>
        </w:rPr>
        <w:t>(inc.</w:t>
      </w:r>
      <w:r>
        <w:rPr>
          <w:color w:val="002060"/>
          <w:spacing w:val="-4"/>
          <w:sz w:val="18"/>
        </w:rPr>
        <w:t> </w:t>
      </w:r>
      <w:r>
        <w:rPr>
          <w:color w:val="002060"/>
          <w:sz w:val="18"/>
        </w:rPr>
        <w:t>discrimination,</w:t>
      </w:r>
      <w:r>
        <w:rPr>
          <w:color w:val="002060"/>
          <w:spacing w:val="-5"/>
          <w:sz w:val="18"/>
        </w:rPr>
        <w:t> </w:t>
      </w:r>
      <w:r>
        <w:rPr>
          <w:color w:val="002060"/>
          <w:sz w:val="18"/>
        </w:rPr>
        <w:t>everyday</w:t>
      </w:r>
      <w:r>
        <w:rPr>
          <w:color w:val="002060"/>
          <w:spacing w:val="-6"/>
          <w:sz w:val="18"/>
        </w:rPr>
        <w:t> </w:t>
      </w:r>
      <w:r>
        <w:rPr>
          <w:color w:val="002060"/>
          <w:sz w:val="18"/>
        </w:rPr>
        <w:t>sexism,</w:t>
      </w:r>
      <w:r>
        <w:rPr>
          <w:color w:val="002060"/>
          <w:spacing w:val="-5"/>
          <w:sz w:val="18"/>
        </w:rPr>
        <w:t> </w:t>
      </w:r>
      <w:r>
        <w:rPr>
          <w:color w:val="002060"/>
          <w:sz w:val="18"/>
        </w:rPr>
        <w:t>and</w:t>
      </w:r>
      <w:r>
        <w:rPr>
          <w:color w:val="002060"/>
          <w:spacing w:val="-6"/>
          <w:sz w:val="18"/>
        </w:rPr>
        <w:t> </w:t>
      </w:r>
      <w:r>
        <w:rPr>
          <w:color w:val="002060"/>
          <w:spacing w:val="-2"/>
          <w:sz w:val="18"/>
        </w:rPr>
        <w:t>bullying)</w:t>
      </w:r>
    </w:p>
    <w:p>
      <w:pPr>
        <w:pStyle w:val="ListParagraph"/>
        <w:numPr>
          <w:ilvl w:val="1"/>
          <w:numId w:val="67"/>
        </w:numPr>
        <w:tabs>
          <w:tab w:pos="1196" w:val="left" w:leader="none"/>
        </w:tabs>
        <w:spacing w:line="207" w:lineRule="exact" w:before="0" w:after="0"/>
        <w:ind w:left="1196" w:right="0" w:hanging="680"/>
        <w:jc w:val="left"/>
        <w:rPr>
          <w:sz w:val="18"/>
        </w:rPr>
      </w:pPr>
      <w:r>
        <w:rPr>
          <w:color w:val="002060"/>
          <w:sz w:val="18"/>
        </w:rPr>
        <w:t>Support</w:t>
      </w:r>
      <w:r>
        <w:rPr>
          <w:color w:val="002060"/>
          <w:spacing w:val="-4"/>
          <w:sz w:val="18"/>
        </w:rPr>
        <w:t> </w:t>
      </w:r>
      <w:r>
        <w:rPr>
          <w:color w:val="002060"/>
          <w:sz w:val="18"/>
        </w:rPr>
        <w:t>for</w:t>
      </w:r>
      <w:r>
        <w:rPr>
          <w:color w:val="002060"/>
          <w:spacing w:val="-4"/>
          <w:sz w:val="18"/>
        </w:rPr>
        <w:t> </w:t>
      </w:r>
      <w:r>
        <w:rPr>
          <w:color w:val="002060"/>
          <w:sz w:val="18"/>
        </w:rPr>
        <w:t>staff</w:t>
      </w:r>
      <w:r>
        <w:rPr>
          <w:color w:val="002060"/>
          <w:spacing w:val="-3"/>
          <w:sz w:val="18"/>
        </w:rPr>
        <w:t> </w:t>
      </w:r>
      <w:r>
        <w:rPr>
          <w:color w:val="002060"/>
          <w:sz w:val="18"/>
        </w:rPr>
        <w:t>impacted</w:t>
      </w:r>
      <w:r>
        <w:rPr>
          <w:color w:val="002060"/>
          <w:spacing w:val="-5"/>
          <w:sz w:val="18"/>
        </w:rPr>
        <w:t> </w:t>
      </w:r>
      <w:r>
        <w:rPr>
          <w:color w:val="002060"/>
          <w:sz w:val="18"/>
        </w:rPr>
        <w:t>by</w:t>
      </w:r>
      <w:r>
        <w:rPr>
          <w:color w:val="002060"/>
          <w:spacing w:val="-5"/>
          <w:sz w:val="18"/>
        </w:rPr>
        <w:t> </w:t>
      </w:r>
      <w:r>
        <w:rPr>
          <w:color w:val="002060"/>
          <w:sz w:val="18"/>
        </w:rPr>
        <w:t>domestic</w:t>
      </w:r>
      <w:r>
        <w:rPr>
          <w:color w:val="002060"/>
          <w:spacing w:val="-4"/>
          <w:sz w:val="18"/>
        </w:rPr>
        <w:t> </w:t>
      </w:r>
      <w:r>
        <w:rPr>
          <w:color w:val="002060"/>
          <w:sz w:val="18"/>
        </w:rPr>
        <w:t>and</w:t>
      </w:r>
      <w:r>
        <w:rPr>
          <w:color w:val="002060"/>
          <w:spacing w:val="-5"/>
          <w:sz w:val="18"/>
        </w:rPr>
        <w:t> </w:t>
      </w:r>
      <w:r>
        <w:rPr>
          <w:color w:val="002060"/>
          <w:sz w:val="18"/>
        </w:rPr>
        <w:t>family</w:t>
      </w:r>
      <w:r>
        <w:rPr>
          <w:color w:val="002060"/>
          <w:spacing w:val="-5"/>
          <w:sz w:val="18"/>
        </w:rPr>
        <w:t> </w:t>
      </w:r>
      <w:r>
        <w:rPr>
          <w:color w:val="002060"/>
          <w:spacing w:val="-2"/>
          <w:sz w:val="18"/>
        </w:rPr>
        <w:t>violence</w:t>
      </w:r>
    </w:p>
    <w:p>
      <w:pPr>
        <w:pStyle w:val="ListParagraph"/>
        <w:numPr>
          <w:ilvl w:val="1"/>
          <w:numId w:val="67"/>
        </w:numPr>
        <w:tabs>
          <w:tab w:pos="1196" w:val="left" w:leader="none"/>
        </w:tabs>
        <w:spacing w:line="207" w:lineRule="exact" w:before="4" w:after="0"/>
        <w:ind w:left="1196" w:right="0" w:hanging="680"/>
        <w:jc w:val="left"/>
        <w:rPr>
          <w:sz w:val="18"/>
        </w:rPr>
      </w:pPr>
      <w:r>
        <w:rPr>
          <w:color w:val="002060"/>
          <w:sz w:val="18"/>
        </w:rPr>
        <w:t>Advance</w:t>
      </w:r>
      <w:r>
        <w:rPr>
          <w:color w:val="002060"/>
          <w:spacing w:val="-5"/>
          <w:sz w:val="18"/>
        </w:rPr>
        <w:t> </w:t>
      </w:r>
      <w:r>
        <w:rPr>
          <w:color w:val="002060"/>
          <w:sz w:val="18"/>
        </w:rPr>
        <w:t>gender</w:t>
      </w:r>
      <w:r>
        <w:rPr>
          <w:color w:val="002060"/>
          <w:spacing w:val="-5"/>
          <w:sz w:val="18"/>
        </w:rPr>
        <w:t> </w:t>
      </w:r>
      <w:r>
        <w:rPr>
          <w:color w:val="002060"/>
          <w:sz w:val="18"/>
        </w:rPr>
        <w:t>equality</w:t>
      </w:r>
      <w:r>
        <w:rPr>
          <w:color w:val="002060"/>
          <w:spacing w:val="-5"/>
          <w:sz w:val="18"/>
        </w:rPr>
        <w:t> </w:t>
      </w:r>
      <w:r>
        <w:rPr>
          <w:color w:val="002060"/>
          <w:sz w:val="18"/>
        </w:rPr>
        <w:t>and</w:t>
      </w:r>
      <w:r>
        <w:rPr>
          <w:color w:val="002060"/>
          <w:spacing w:val="-4"/>
          <w:sz w:val="18"/>
        </w:rPr>
        <w:t> </w:t>
      </w:r>
      <w:r>
        <w:rPr>
          <w:color w:val="002060"/>
          <w:sz w:val="18"/>
        </w:rPr>
        <w:t>the</w:t>
      </w:r>
      <w:r>
        <w:rPr>
          <w:color w:val="002060"/>
          <w:spacing w:val="-5"/>
          <w:sz w:val="18"/>
        </w:rPr>
        <w:t> </w:t>
      </w:r>
      <w:r>
        <w:rPr>
          <w:color w:val="002060"/>
          <w:sz w:val="18"/>
        </w:rPr>
        <w:t>elimination</w:t>
      </w:r>
      <w:r>
        <w:rPr>
          <w:color w:val="002060"/>
          <w:spacing w:val="-5"/>
          <w:sz w:val="18"/>
        </w:rPr>
        <w:t> </w:t>
      </w:r>
      <w:r>
        <w:rPr>
          <w:color w:val="002060"/>
          <w:sz w:val="18"/>
        </w:rPr>
        <w:t>of</w:t>
      </w:r>
      <w:r>
        <w:rPr>
          <w:color w:val="002060"/>
          <w:spacing w:val="-5"/>
          <w:sz w:val="18"/>
        </w:rPr>
        <w:t> </w:t>
      </w:r>
      <w:r>
        <w:rPr>
          <w:color w:val="002060"/>
          <w:sz w:val="18"/>
        </w:rPr>
        <w:t>gendered</w:t>
      </w:r>
      <w:r>
        <w:rPr>
          <w:color w:val="002060"/>
          <w:spacing w:val="-5"/>
          <w:sz w:val="18"/>
        </w:rPr>
        <w:t> </w:t>
      </w:r>
      <w:r>
        <w:rPr>
          <w:color w:val="002060"/>
          <w:sz w:val="18"/>
        </w:rPr>
        <w:t>violence</w:t>
      </w:r>
      <w:r>
        <w:rPr>
          <w:color w:val="002060"/>
          <w:spacing w:val="-4"/>
          <w:sz w:val="18"/>
        </w:rPr>
        <w:t> </w:t>
      </w:r>
      <w:r>
        <w:rPr>
          <w:color w:val="002060"/>
          <w:sz w:val="18"/>
        </w:rPr>
        <w:t>as</w:t>
      </w:r>
      <w:r>
        <w:rPr>
          <w:color w:val="002060"/>
          <w:spacing w:val="-5"/>
          <w:sz w:val="18"/>
        </w:rPr>
        <w:t> </w:t>
      </w:r>
      <w:r>
        <w:rPr>
          <w:color w:val="002060"/>
          <w:sz w:val="18"/>
        </w:rPr>
        <w:t>a</w:t>
      </w:r>
      <w:r>
        <w:rPr>
          <w:color w:val="002060"/>
          <w:spacing w:val="-5"/>
          <w:sz w:val="18"/>
        </w:rPr>
        <w:t> </w:t>
      </w:r>
      <w:r>
        <w:rPr>
          <w:color w:val="002060"/>
          <w:sz w:val="18"/>
        </w:rPr>
        <w:t>shared</w:t>
      </w:r>
      <w:r>
        <w:rPr>
          <w:color w:val="002060"/>
          <w:spacing w:val="-5"/>
          <w:sz w:val="18"/>
        </w:rPr>
        <w:t> </w:t>
      </w:r>
      <w:r>
        <w:rPr>
          <w:color w:val="002060"/>
          <w:spacing w:val="-2"/>
          <w:sz w:val="18"/>
        </w:rPr>
        <w:t>responsibility</w:t>
      </w:r>
    </w:p>
    <w:p>
      <w:pPr>
        <w:pStyle w:val="ListParagraph"/>
        <w:numPr>
          <w:ilvl w:val="1"/>
          <w:numId w:val="67"/>
        </w:numPr>
        <w:tabs>
          <w:tab w:pos="1196" w:val="left" w:leader="none"/>
        </w:tabs>
        <w:spacing w:line="206" w:lineRule="exact" w:before="0" w:after="0"/>
        <w:ind w:left="1196" w:right="0" w:hanging="680"/>
        <w:jc w:val="left"/>
        <w:rPr>
          <w:sz w:val="18"/>
        </w:rPr>
      </w:pPr>
      <w:r>
        <w:rPr>
          <w:color w:val="002060"/>
          <w:sz w:val="18"/>
        </w:rPr>
        <w:t>Prioritise</w:t>
      </w:r>
      <w:r>
        <w:rPr>
          <w:color w:val="002060"/>
          <w:spacing w:val="-5"/>
          <w:sz w:val="18"/>
        </w:rPr>
        <w:t> </w:t>
      </w:r>
      <w:r>
        <w:rPr>
          <w:color w:val="002060"/>
          <w:sz w:val="18"/>
        </w:rPr>
        <w:t>elimination</w:t>
      </w:r>
      <w:r>
        <w:rPr>
          <w:color w:val="002060"/>
          <w:spacing w:val="-5"/>
          <w:sz w:val="18"/>
        </w:rPr>
        <w:t> </w:t>
      </w:r>
      <w:r>
        <w:rPr>
          <w:color w:val="002060"/>
          <w:sz w:val="18"/>
        </w:rPr>
        <w:t>of</w:t>
      </w:r>
      <w:r>
        <w:rPr>
          <w:color w:val="002060"/>
          <w:spacing w:val="-4"/>
          <w:sz w:val="18"/>
        </w:rPr>
        <w:t> </w:t>
      </w:r>
      <w:r>
        <w:rPr>
          <w:color w:val="002060"/>
          <w:sz w:val="18"/>
        </w:rPr>
        <w:t>gendered</w:t>
      </w:r>
      <w:r>
        <w:rPr>
          <w:color w:val="002060"/>
          <w:spacing w:val="-5"/>
          <w:sz w:val="18"/>
        </w:rPr>
        <w:t> </w:t>
      </w:r>
      <w:r>
        <w:rPr>
          <w:color w:val="002060"/>
          <w:sz w:val="18"/>
        </w:rPr>
        <w:t>violence</w:t>
      </w:r>
      <w:r>
        <w:rPr>
          <w:color w:val="002060"/>
          <w:spacing w:val="-5"/>
          <w:sz w:val="18"/>
        </w:rPr>
        <w:t> </w:t>
      </w:r>
      <w:r>
        <w:rPr>
          <w:color w:val="002060"/>
          <w:sz w:val="18"/>
        </w:rPr>
        <w:t>in</w:t>
      </w:r>
      <w:r>
        <w:rPr>
          <w:color w:val="002060"/>
          <w:spacing w:val="-5"/>
          <w:sz w:val="18"/>
        </w:rPr>
        <w:t> </w:t>
      </w:r>
      <w:r>
        <w:rPr>
          <w:color w:val="002060"/>
          <w:sz w:val="18"/>
        </w:rPr>
        <w:t>partnership</w:t>
      </w:r>
      <w:r>
        <w:rPr>
          <w:color w:val="002060"/>
          <w:spacing w:val="-5"/>
          <w:sz w:val="18"/>
        </w:rPr>
        <w:t> </w:t>
      </w:r>
      <w:r>
        <w:rPr>
          <w:color w:val="002060"/>
          <w:sz w:val="18"/>
        </w:rPr>
        <w:t>and</w:t>
      </w:r>
      <w:r>
        <w:rPr>
          <w:color w:val="002060"/>
          <w:spacing w:val="-5"/>
          <w:sz w:val="18"/>
        </w:rPr>
        <w:t> </w:t>
      </w:r>
      <w:r>
        <w:rPr>
          <w:color w:val="002060"/>
          <w:sz w:val="18"/>
        </w:rPr>
        <w:t>in</w:t>
      </w:r>
      <w:r>
        <w:rPr>
          <w:color w:val="002060"/>
          <w:spacing w:val="-5"/>
          <w:sz w:val="18"/>
        </w:rPr>
        <w:t> </w:t>
      </w:r>
      <w:r>
        <w:rPr>
          <w:color w:val="002060"/>
          <w:sz w:val="18"/>
        </w:rPr>
        <w:t>support</w:t>
      </w:r>
      <w:r>
        <w:rPr>
          <w:color w:val="002060"/>
          <w:spacing w:val="-4"/>
          <w:sz w:val="18"/>
        </w:rPr>
        <w:t> </w:t>
      </w:r>
      <w:r>
        <w:rPr>
          <w:color w:val="002060"/>
          <w:sz w:val="18"/>
        </w:rPr>
        <w:t>of</w:t>
      </w:r>
      <w:r>
        <w:rPr>
          <w:color w:val="002060"/>
          <w:spacing w:val="-4"/>
          <w:sz w:val="18"/>
        </w:rPr>
        <w:t> </w:t>
      </w:r>
      <w:r>
        <w:rPr>
          <w:color w:val="002060"/>
          <w:sz w:val="18"/>
        </w:rPr>
        <w:t>our</w:t>
      </w:r>
      <w:r>
        <w:rPr>
          <w:color w:val="002060"/>
          <w:spacing w:val="-4"/>
          <w:sz w:val="18"/>
        </w:rPr>
        <w:t> </w:t>
      </w:r>
      <w:r>
        <w:rPr>
          <w:color w:val="002060"/>
          <w:sz w:val="18"/>
        </w:rPr>
        <w:t>wider</w:t>
      </w:r>
      <w:r>
        <w:rPr>
          <w:color w:val="002060"/>
          <w:spacing w:val="-4"/>
          <w:sz w:val="18"/>
        </w:rPr>
        <w:t> </w:t>
      </w:r>
      <w:r>
        <w:rPr>
          <w:color w:val="002060"/>
          <w:sz w:val="18"/>
        </w:rPr>
        <w:t>sector</w:t>
      </w:r>
      <w:r>
        <w:rPr>
          <w:color w:val="002060"/>
          <w:spacing w:val="-6"/>
          <w:sz w:val="18"/>
        </w:rPr>
        <w:t> </w:t>
      </w:r>
      <w:r>
        <w:rPr>
          <w:color w:val="002060"/>
          <w:sz w:val="18"/>
        </w:rPr>
        <w:t>and</w:t>
      </w:r>
      <w:r>
        <w:rPr>
          <w:color w:val="002060"/>
          <w:spacing w:val="-5"/>
          <w:sz w:val="18"/>
        </w:rPr>
        <w:t> </w:t>
      </w:r>
      <w:r>
        <w:rPr>
          <w:color w:val="002060"/>
          <w:spacing w:val="-2"/>
          <w:sz w:val="18"/>
        </w:rPr>
        <w:t>community</w:t>
      </w:r>
    </w:p>
    <w:p>
      <w:pPr>
        <w:pStyle w:val="ListParagraph"/>
        <w:numPr>
          <w:ilvl w:val="1"/>
          <w:numId w:val="67"/>
        </w:numPr>
        <w:tabs>
          <w:tab w:pos="1196" w:val="left" w:leader="none"/>
        </w:tabs>
        <w:spacing w:line="207" w:lineRule="exact" w:before="0" w:after="0"/>
        <w:ind w:left="1196" w:right="0" w:hanging="680"/>
        <w:jc w:val="left"/>
        <w:rPr>
          <w:sz w:val="18"/>
        </w:rPr>
      </w:pPr>
      <w:r>
        <w:rPr>
          <w:color w:val="002060"/>
          <w:sz w:val="18"/>
        </w:rPr>
        <w:t>Improve</w:t>
      </w:r>
      <w:r>
        <w:rPr>
          <w:color w:val="002060"/>
          <w:spacing w:val="-7"/>
          <w:sz w:val="18"/>
        </w:rPr>
        <w:t> </w:t>
      </w:r>
      <w:r>
        <w:rPr>
          <w:color w:val="002060"/>
          <w:sz w:val="18"/>
        </w:rPr>
        <w:t>access</w:t>
      </w:r>
      <w:r>
        <w:rPr>
          <w:color w:val="002060"/>
          <w:spacing w:val="-6"/>
          <w:sz w:val="18"/>
        </w:rPr>
        <w:t> </w:t>
      </w:r>
      <w:r>
        <w:rPr>
          <w:color w:val="002060"/>
          <w:sz w:val="18"/>
        </w:rPr>
        <w:t>and</w:t>
      </w:r>
      <w:r>
        <w:rPr>
          <w:color w:val="002060"/>
          <w:spacing w:val="-6"/>
          <w:sz w:val="18"/>
        </w:rPr>
        <w:t> </w:t>
      </w:r>
      <w:r>
        <w:rPr>
          <w:color w:val="002060"/>
          <w:sz w:val="18"/>
        </w:rPr>
        <w:t>resources</w:t>
      </w:r>
      <w:r>
        <w:rPr>
          <w:color w:val="002060"/>
          <w:spacing w:val="-7"/>
          <w:sz w:val="18"/>
        </w:rPr>
        <w:t> </w:t>
      </w:r>
      <w:r>
        <w:rPr>
          <w:color w:val="002060"/>
          <w:sz w:val="18"/>
        </w:rPr>
        <w:t>to</w:t>
      </w:r>
      <w:r>
        <w:rPr>
          <w:color w:val="002060"/>
          <w:spacing w:val="-6"/>
          <w:sz w:val="18"/>
        </w:rPr>
        <w:t> </w:t>
      </w:r>
      <w:r>
        <w:rPr>
          <w:color w:val="002060"/>
          <w:sz w:val="18"/>
        </w:rPr>
        <w:t>mental</w:t>
      </w:r>
      <w:r>
        <w:rPr>
          <w:color w:val="002060"/>
          <w:spacing w:val="-5"/>
          <w:sz w:val="18"/>
        </w:rPr>
        <w:t> </w:t>
      </w:r>
      <w:r>
        <w:rPr>
          <w:color w:val="002060"/>
          <w:sz w:val="18"/>
        </w:rPr>
        <w:t>health</w:t>
      </w:r>
      <w:r>
        <w:rPr>
          <w:color w:val="002060"/>
          <w:spacing w:val="-7"/>
          <w:sz w:val="18"/>
        </w:rPr>
        <w:t> </w:t>
      </w:r>
      <w:r>
        <w:rPr>
          <w:color w:val="002060"/>
          <w:sz w:val="18"/>
        </w:rPr>
        <w:t>support,</w:t>
      </w:r>
      <w:r>
        <w:rPr>
          <w:color w:val="002060"/>
          <w:spacing w:val="-5"/>
          <w:sz w:val="18"/>
        </w:rPr>
        <w:t> </w:t>
      </w:r>
      <w:r>
        <w:rPr>
          <w:color w:val="002060"/>
          <w:sz w:val="18"/>
        </w:rPr>
        <w:t>including</w:t>
      </w:r>
      <w:r>
        <w:rPr>
          <w:color w:val="002060"/>
          <w:spacing w:val="-6"/>
          <w:sz w:val="18"/>
        </w:rPr>
        <w:t> </w:t>
      </w:r>
      <w:r>
        <w:rPr>
          <w:color w:val="002060"/>
          <w:sz w:val="18"/>
        </w:rPr>
        <w:t>trauma/sexual</w:t>
      </w:r>
      <w:r>
        <w:rPr>
          <w:color w:val="002060"/>
          <w:spacing w:val="-6"/>
          <w:sz w:val="18"/>
        </w:rPr>
        <w:t> </w:t>
      </w:r>
      <w:r>
        <w:rPr>
          <w:color w:val="002060"/>
          <w:sz w:val="18"/>
        </w:rPr>
        <w:t>violence</w:t>
      </w:r>
      <w:r>
        <w:rPr>
          <w:color w:val="002060"/>
          <w:spacing w:val="-6"/>
          <w:sz w:val="18"/>
        </w:rPr>
        <w:t> </w:t>
      </w:r>
      <w:r>
        <w:rPr>
          <w:color w:val="002060"/>
          <w:spacing w:val="-2"/>
          <w:sz w:val="18"/>
        </w:rPr>
        <w:t>support</w:t>
      </w:r>
    </w:p>
    <w:p>
      <w:pPr>
        <w:spacing w:after="0" w:line="207" w:lineRule="exact"/>
        <w:jc w:val="left"/>
        <w:rPr>
          <w:sz w:val="18"/>
        </w:rPr>
        <w:sectPr>
          <w:pgSz w:w="11910" w:h="16840"/>
          <w:pgMar w:header="0" w:footer="719" w:top="1000" w:bottom="900" w:left="500" w:right="600"/>
        </w:sectPr>
      </w:pPr>
    </w:p>
    <w:p>
      <w:pPr>
        <w:pStyle w:val="BodyText"/>
        <w:rPr>
          <w:sz w:val="18"/>
        </w:rPr>
      </w:pPr>
      <w:r>
        <w:rPr/>
        <mc:AlternateContent>
          <mc:Choice Requires="wps">
            <w:drawing>
              <wp:anchor distT="0" distB="0" distL="0" distR="0" allowOverlap="1" layoutInCell="1" locked="0" behindDoc="0" simplePos="0" relativeHeight="15732736">
                <wp:simplePos x="0" y="0"/>
                <wp:positionH relativeFrom="page">
                  <wp:posOffset>3120</wp:posOffset>
                </wp:positionH>
                <wp:positionV relativeFrom="page">
                  <wp:posOffset>2835</wp:posOffset>
                </wp:positionV>
                <wp:extent cx="7557134" cy="1068959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557134" cy="10689590"/>
                          <a:chExt cx="7557134" cy="10689590"/>
                        </a:xfrm>
                      </wpg:grpSpPr>
                      <wps:wsp>
                        <wps:cNvPr id="20" name="Graphic 20"/>
                        <wps:cNvSpPr/>
                        <wps:spPr>
                          <a:xfrm>
                            <a:off x="5641765" y="9604072"/>
                            <a:ext cx="330200" cy="323215"/>
                          </a:xfrm>
                          <a:custGeom>
                            <a:avLst/>
                            <a:gdLst/>
                            <a:ahLst/>
                            <a:cxnLst/>
                            <a:rect l="l" t="t" r="r" b="b"/>
                            <a:pathLst>
                              <a:path w="330200" h="323215">
                                <a:moveTo>
                                  <a:pt x="168424" y="0"/>
                                </a:moveTo>
                                <a:lnTo>
                                  <a:pt x="125426" y="0"/>
                                </a:lnTo>
                                <a:lnTo>
                                  <a:pt x="125426" y="34970"/>
                                </a:lnTo>
                                <a:lnTo>
                                  <a:pt x="53864" y="34970"/>
                                </a:lnTo>
                                <a:lnTo>
                                  <a:pt x="53864" y="107937"/>
                                </a:lnTo>
                                <a:lnTo>
                                  <a:pt x="0" y="107937"/>
                                </a:lnTo>
                                <a:lnTo>
                                  <a:pt x="0" y="215061"/>
                                </a:lnTo>
                                <a:lnTo>
                                  <a:pt x="53864" y="215061"/>
                                </a:lnTo>
                                <a:lnTo>
                                  <a:pt x="53864" y="288028"/>
                                </a:lnTo>
                                <a:lnTo>
                                  <a:pt x="125426" y="288028"/>
                                </a:lnTo>
                                <a:lnTo>
                                  <a:pt x="125426" y="322922"/>
                                </a:lnTo>
                                <a:lnTo>
                                  <a:pt x="163334" y="322922"/>
                                </a:lnTo>
                                <a:lnTo>
                                  <a:pt x="206432" y="317203"/>
                                </a:lnTo>
                                <a:lnTo>
                                  <a:pt x="245910" y="301041"/>
                                </a:lnTo>
                                <a:lnTo>
                                  <a:pt x="279888" y="275930"/>
                                </a:lnTo>
                                <a:lnTo>
                                  <a:pt x="306486" y="243364"/>
                                </a:lnTo>
                                <a:lnTo>
                                  <a:pt x="323823" y="204837"/>
                                </a:lnTo>
                                <a:lnTo>
                                  <a:pt x="330020" y="161842"/>
                                </a:lnTo>
                                <a:lnTo>
                                  <a:pt x="324210" y="119012"/>
                                </a:lnTo>
                                <a:lnTo>
                                  <a:pt x="307836" y="80405"/>
                                </a:lnTo>
                                <a:lnTo>
                                  <a:pt x="282485" y="47612"/>
                                </a:lnTo>
                                <a:lnTo>
                                  <a:pt x="249742" y="22220"/>
                                </a:lnTo>
                                <a:lnTo>
                                  <a:pt x="211193" y="5819"/>
                                </a:lnTo>
                                <a:lnTo>
                                  <a:pt x="168424" y="0"/>
                                </a:lnTo>
                                <a:close/>
                              </a:path>
                            </a:pathLst>
                          </a:custGeom>
                          <a:solidFill>
                            <a:srgbClr val="E4212A"/>
                          </a:solidFill>
                        </wps:spPr>
                        <wps:bodyPr wrap="square" lIns="0" tIns="0" rIns="0" bIns="0" rtlCol="0">
                          <a:prstTxWarp prst="textNoShape">
                            <a:avLst/>
                          </a:prstTxWarp>
                          <a:noAutofit/>
                        </wps:bodyPr>
                      </wps:wsp>
                      <pic:pic>
                        <pic:nvPicPr>
                          <pic:cNvPr id="21" name="Image 21"/>
                          <pic:cNvPicPr/>
                        </pic:nvPicPr>
                        <pic:blipFill>
                          <a:blip r:embed="rId12" cstate="print"/>
                          <a:stretch>
                            <a:fillRect/>
                          </a:stretch>
                        </pic:blipFill>
                        <pic:spPr>
                          <a:xfrm>
                            <a:off x="0" y="0"/>
                            <a:ext cx="7556878" cy="10689164"/>
                          </a:xfrm>
                          <a:prstGeom prst="rect">
                            <a:avLst/>
                          </a:prstGeom>
                        </pic:spPr>
                      </pic:pic>
                    </wpg:wgp>
                  </a:graphicData>
                </a:graphic>
              </wp:anchor>
            </w:drawing>
          </mc:Choice>
          <mc:Fallback>
            <w:pict>
              <v:group style="position:absolute;margin-left:.2457pt;margin-top:.223271pt;width:595.050pt;height:841.7pt;mso-position-horizontal-relative:page;mso-position-vertical-relative:page;z-index:15732736" id="docshapegroup16" coordorigin="5,4" coordsize="11901,16834">
                <v:shape style="position:absolute;left:8889;top:15128;width:520;height:509" id="docshape17" coordorigin="8890,15129" coordsize="520,509" path="m9155,15129l9087,15129,9087,15184,8974,15184,8974,15299,8890,15299,8890,15468,8974,15468,8974,15583,9087,15583,9087,15638,9147,15638,9215,15629,9277,15603,9330,15564,9372,15512,9400,15452,9409,15384,9400,15316,9374,15256,9334,15204,9283,15164,9222,15138,9155,15129xe" filled="true" fillcolor="#e4212a" stroked="false">
                  <v:path arrowok="t"/>
                  <v:fill type="solid"/>
                </v:shape>
                <v:shape style="position:absolute;left:4;top:4;width:11901;height:16834" type="#_x0000_t75" id="docshape18" stroked="false">
                  <v:imagedata r:id="rId12" o:title=""/>
                </v:shape>
                <w10:wrap type="none"/>
              </v:group>
            </w:pict>
          </mc:Fallback>
        </mc:AlternateConten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10"/>
        <w:rPr>
          <w:sz w:val="18"/>
        </w:rPr>
      </w:pPr>
    </w:p>
    <w:p>
      <w:pPr>
        <w:tabs>
          <w:tab w:pos="10690" w:val="right" w:leader="none"/>
        </w:tabs>
        <w:spacing w:before="0"/>
        <w:ind w:left="104" w:right="0" w:firstLine="0"/>
        <w:jc w:val="left"/>
        <w:rPr>
          <w:rFonts w:ascii="Museo 500"/>
          <w:sz w:val="18"/>
        </w:rPr>
      </w:pPr>
      <w:r>
        <w:rPr>
          <w:rFonts w:ascii="Museo 300"/>
          <w:b w:val="0"/>
          <w:color w:val="20225F"/>
          <w:sz w:val="18"/>
        </w:rPr>
        <w:t>Gender</w:t>
      </w:r>
      <w:r>
        <w:rPr>
          <w:rFonts w:ascii="Museo 300"/>
          <w:b w:val="0"/>
          <w:color w:val="20225F"/>
          <w:spacing w:val="-6"/>
          <w:sz w:val="18"/>
        </w:rPr>
        <w:t> </w:t>
      </w:r>
      <w:r>
        <w:rPr>
          <w:rFonts w:ascii="Museo 300"/>
          <w:b w:val="0"/>
          <w:color w:val="20225F"/>
          <w:sz w:val="18"/>
        </w:rPr>
        <w:t>Equality</w:t>
      </w:r>
      <w:r>
        <w:rPr>
          <w:rFonts w:ascii="Museo 300"/>
          <w:b w:val="0"/>
          <w:color w:val="20225F"/>
          <w:spacing w:val="-6"/>
          <w:sz w:val="18"/>
        </w:rPr>
        <w:t> </w:t>
      </w:r>
      <w:r>
        <w:rPr>
          <w:rFonts w:ascii="Museo 300"/>
          <w:b w:val="0"/>
          <w:color w:val="20225F"/>
          <w:sz w:val="18"/>
        </w:rPr>
        <w:t>Action</w:t>
      </w:r>
      <w:r>
        <w:rPr>
          <w:rFonts w:ascii="Museo 300"/>
          <w:b w:val="0"/>
          <w:color w:val="20225F"/>
          <w:spacing w:val="-7"/>
          <w:sz w:val="18"/>
        </w:rPr>
        <w:t> </w:t>
      </w:r>
      <w:r>
        <w:rPr>
          <w:rFonts w:ascii="Museo 300"/>
          <w:b w:val="0"/>
          <w:color w:val="20225F"/>
          <w:sz w:val="18"/>
        </w:rPr>
        <w:t>Plan</w:t>
      </w:r>
      <w:r>
        <w:rPr>
          <w:rFonts w:ascii="Museo 300"/>
          <w:b w:val="0"/>
          <w:color w:val="20225F"/>
          <w:spacing w:val="-6"/>
          <w:sz w:val="18"/>
        </w:rPr>
        <w:t> </w:t>
      </w:r>
      <w:r>
        <w:rPr>
          <w:rFonts w:ascii="Museo 300"/>
          <w:b w:val="0"/>
          <w:color w:val="20225F"/>
          <w:sz w:val="18"/>
        </w:rPr>
        <w:t>2022-</w:t>
      </w:r>
      <w:r>
        <w:rPr>
          <w:rFonts w:ascii="Museo 300"/>
          <w:b w:val="0"/>
          <w:color w:val="20225F"/>
          <w:spacing w:val="-4"/>
          <w:sz w:val="18"/>
        </w:rPr>
        <w:t>2025</w:t>
      </w:r>
      <w:r>
        <w:rPr>
          <w:rFonts w:ascii="Museo 300"/>
          <w:b w:val="0"/>
          <w:color w:val="20225F"/>
          <w:sz w:val="18"/>
        </w:rPr>
        <w:tab/>
      </w:r>
      <w:r>
        <w:rPr>
          <w:rFonts w:ascii="Museo 500"/>
          <w:color w:val="002060"/>
          <w:spacing w:val="-5"/>
          <w:sz w:val="18"/>
        </w:rPr>
        <w:t>24</w:t>
      </w:r>
    </w:p>
    <w:sectPr>
      <w:footerReference w:type="default" r:id="rId11"/>
      <w:pgSz w:w="11910" w:h="16840"/>
      <w:pgMar w:header="0" w:footer="0" w:top="1920" w:bottom="280" w:left="5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Museo 500">
    <w:altName w:val="Museo 500"/>
    <w:charset w:val="0"/>
    <w:family w:val="modern"/>
    <w:pitch w:val="variable"/>
  </w:font>
  <w:font w:name="Museo 300">
    <w:altName w:val="Museo 300"/>
    <w:charset w:val="0"/>
    <w:family w:val="auto"/>
    <w:pitch w:val="variable"/>
  </w:font>
  <w:font w:name="Museo 700">
    <w:altName w:val="Museo 700"/>
    <w:charset w:val="0"/>
    <w:family w:val="auto"/>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65568">
              <wp:simplePos x="0" y="0"/>
              <wp:positionH relativeFrom="page">
                <wp:posOffset>371420</wp:posOffset>
              </wp:positionH>
              <wp:positionV relativeFrom="page">
                <wp:posOffset>10095899</wp:posOffset>
              </wp:positionV>
              <wp:extent cx="2094230" cy="1555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94230" cy="155575"/>
                      </a:xfrm>
                      <a:prstGeom prst="rect">
                        <a:avLst/>
                      </a:prstGeom>
                    </wps:spPr>
                    <wps:txbx>
                      <w:txbxContent>
                        <w:p>
                          <w:pPr>
                            <w:spacing w:before="12"/>
                            <w:ind w:left="20" w:right="0" w:firstLine="0"/>
                            <w:jc w:val="left"/>
                            <w:rPr>
                              <w:rFonts w:ascii="Museo 300"/>
                              <w:b w:val="0"/>
                              <w:sz w:val="18"/>
                            </w:rPr>
                          </w:pPr>
                          <w:r>
                            <w:rPr>
                              <w:rFonts w:ascii="Museo 300"/>
                              <w:b w:val="0"/>
                              <w:color w:val="20225F"/>
                              <w:sz w:val="18"/>
                            </w:rPr>
                            <w:t>Gender</w:t>
                          </w:r>
                          <w:r>
                            <w:rPr>
                              <w:rFonts w:ascii="Museo 300"/>
                              <w:b w:val="0"/>
                              <w:color w:val="20225F"/>
                              <w:spacing w:val="-6"/>
                              <w:sz w:val="18"/>
                            </w:rPr>
                            <w:t> </w:t>
                          </w:r>
                          <w:r>
                            <w:rPr>
                              <w:rFonts w:ascii="Museo 300"/>
                              <w:b w:val="0"/>
                              <w:color w:val="20225F"/>
                              <w:sz w:val="18"/>
                            </w:rPr>
                            <w:t>Equality</w:t>
                          </w:r>
                          <w:r>
                            <w:rPr>
                              <w:rFonts w:ascii="Museo 300"/>
                              <w:b w:val="0"/>
                              <w:color w:val="20225F"/>
                              <w:spacing w:val="-6"/>
                              <w:sz w:val="18"/>
                            </w:rPr>
                            <w:t> </w:t>
                          </w:r>
                          <w:r>
                            <w:rPr>
                              <w:rFonts w:ascii="Museo 300"/>
                              <w:b w:val="0"/>
                              <w:color w:val="20225F"/>
                              <w:sz w:val="18"/>
                            </w:rPr>
                            <w:t>Action</w:t>
                          </w:r>
                          <w:r>
                            <w:rPr>
                              <w:rFonts w:ascii="Museo 300"/>
                              <w:b w:val="0"/>
                              <w:color w:val="20225F"/>
                              <w:spacing w:val="-7"/>
                              <w:sz w:val="18"/>
                            </w:rPr>
                            <w:t> </w:t>
                          </w:r>
                          <w:r>
                            <w:rPr>
                              <w:rFonts w:ascii="Museo 300"/>
                              <w:b w:val="0"/>
                              <w:color w:val="20225F"/>
                              <w:sz w:val="18"/>
                            </w:rPr>
                            <w:t>Plan</w:t>
                          </w:r>
                          <w:r>
                            <w:rPr>
                              <w:rFonts w:ascii="Museo 300"/>
                              <w:b w:val="0"/>
                              <w:color w:val="20225F"/>
                              <w:spacing w:val="-6"/>
                              <w:sz w:val="18"/>
                            </w:rPr>
                            <w:t> </w:t>
                          </w:r>
                          <w:r>
                            <w:rPr>
                              <w:rFonts w:ascii="Museo 300"/>
                              <w:b w:val="0"/>
                              <w:color w:val="20225F"/>
                              <w:sz w:val="18"/>
                            </w:rPr>
                            <w:t>2022-</w:t>
                          </w:r>
                          <w:r>
                            <w:rPr>
                              <w:rFonts w:ascii="Museo 300"/>
                              <w:b w:val="0"/>
                              <w:color w:val="20225F"/>
                              <w:spacing w:val="-4"/>
                              <w:sz w:val="18"/>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5701pt;margin-top:794.952698pt;width:164.9pt;height:12.25pt;mso-position-horizontal-relative:page;mso-position-vertical-relative:page;z-index:-16550912" type="#_x0000_t202" id="docshape2" filled="false" stroked="false">
              <v:textbox inset="0,0,0,0">
                <w:txbxContent>
                  <w:p>
                    <w:pPr>
                      <w:spacing w:before="12"/>
                      <w:ind w:left="20" w:right="0" w:firstLine="0"/>
                      <w:jc w:val="left"/>
                      <w:rPr>
                        <w:rFonts w:ascii="Museo 300"/>
                        <w:b w:val="0"/>
                        <w:sz w:val="18"/>
                      </w:rPr>
                    </w:pPr>
                    <w:r>
                      <w:rPr>
                        <w:rFonts w:ascii="Museo 300"/>
                        <w:b w:val="0"/>
                        <w:color w:val="20225F"/>
                        <w:sz w:val="18"/>
                      </w:rPr>
                      <w:t>Gender</w:t>
                    </w:r>
                    <w:r>
                      <w:rPr>
                        <w:rFonts w:ascii="Museo 300"/>
                        <w:b w:val="0"/>
                        <w:color w:val="20225F"/>
                        <w:spacing w:val="-6"/>
                        <w:sz w:val="18"/>
                      </w:rPr>
                      <w:t> </w:t>
                    </w:r>
                    <w:r>
                      <w:rPr>
                        <w:rFonts w:ascii="Museo 300"/>
                        <w:b w:val="0"/>
                        <w:color w:val="20225F"/>
                        <w:sz w:val="18"/>
                      </w:rPr>
                      <w:t>Equality</w:t>
                    </w:r>
                    <w:r>
                      <w:rPr>
                        <w:rFonts w:ascii="Museo 300"/>
                        <w:b w:val="0"/>
                        <w:color w:val="20225F"/>
                        <w:spacing w:val="-6"/>
                        <w:sz w:val="18"/>
                      </w:rPr>
                      <w:t> </w:t>
                    </w:r>
                    <w:r>
                      <w:rPr>
                        <w:rFonts w:ascii="Museo 300"/>
                        <w:b w:val="0"/>
                        <w:color w:val="20225F"/>
                        <w:sz w:val="18"/>
                      </w:rPr>
                      <w:t>Action</w:t>
                    </w:r>
                    <w:r>
                      <w:rPr>
                        <w:rFonts w:ascii="Museo 300"/>
                        <w:b w:val="0"/>
                        <w:color w:val="20225F"/>
                        <w:spacing w:val="-7"/>
                        <w:sz w:val="18"/>
                      </w:rPr>
                      <w:t> </w:t>
                    </w:r>
                    <w:r>
                      <w:rPr>
                        <w:rFonts w:ascii="Museo 300"/>
                        <w:b w:val="0"/>
                        <w:color w:val="20225F"/>
                        <w:sz w:val="18"/>
                      </w:rPr>
                      <w:t>Plan</w:t>
                    </w:r>
                    <w:r>
                      <w:rPr>
                        <w:rFonts w:ascii="Museo 300"/>
                        <w:b w:val="0"/>
                        <w:color w:val="20225F"/>
                        <w:spacing w:val="-6"/>
                        <w:sz w:val="18"/>
                      </w:rPr>
                      <w:t> </w:t>
                    </w:r>
                    <w:r>
                      <w:rPr>
                        <w:rFonts w:ascii="Museo 300"/>
                        <w:b w:val="0"/>
                        <w:color w:val="20225F"/>
                        <w:sz w:val="18"/>
                      </w:rPr>
                      <w:t>2022-</w:t>
                    </w:r>
                    <w:r>
                      <w:rPr>
                        <w:rFonts w:ascii="Museo 300"/>
                        <w:b w:val="0"/>
                        <w:color w:val="20225F"/>
                        <w:spacing w:val="-4"/>
                        <w:sz w:val="18"/>
                      </w:rPr>
                      <w:t>2025</w:t>
                    </w:r>
                  </w:p>
                </w:txbxContent>
              </v:textbox>
              <w10:wrap type="none"/>
            </v:shape>
          </w:pict>
        </mc:Fallback>
      </mc:AlternateContent>
    </w:r>
    <w:r>
      <w:rPr/>
      <mc:AlternateContent>
        <mc:Choice Requires="wps">
          <w:drawing>
            <wp:anchor distT="0" distB="0" distL="0" distR="0" allowOverlap="1" layoutInCell="1" locked="0" behindDoc="1" simplePos="0" relativeHeight="486766080">
              <wp:simplePos x="0" y="0"/>
              <wp:positionH relativeFrom="page">
                <wp:posOffset>7002410</wp:posOffset>
              </wp:positionH>
              <wp:positionV relativeFrom="page">
                <wp:posOffset>10097905</wp:posOffset>
              </wp:positionV>
              <wp:extent cx="155575" cy="1562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5575" cy="156210"/>
                      </a:xfrm>
                      <a:prstGeom prst="rect">
                        <a:avLst/>
                      </a:prstGeom>
                    </wps:spPr>
                    <wps:txbx>
                      <w:txbxContent>
                        <w:p>
                          <w:pPr>
                            <w:spacing w:before="13"/>
                            <w:ind w:left="60" w:right="0" w:firstLine="0"/>
                            <w:jc w:val="left"/>
                            <w:rPr>
                              <w:rFonts w:ascii="Museo 500"/>
                              <w:sz w:val="18"/>
                            </w:rPr>
                          </w:pPr>
                          <w:r>
                            <w:rPr>
                              <w:rFonts w:ascii="Museo 500"/>
                              <w:color w:val="002060"/>
                              <w:spacing w:val="-10"/>
                              <w:sz w:val="18"/>
                            </w:rPr>
                            <w:fldChar w:fldCharType="begin"/>
                          </w:r>
                          <w:r>
                            <w:rPr>
                              <w:rFonts w:ascii="Museo 500"/>
                              <w:color w:val="002060"/>
                              <w:spacing w:val="-10"/>
                              <w:sz w:val="18"/>
                            </w:rPr>
                            <w:instrText> PAGE </w:instrText>
                          </w:r>
                          <w:r>
                            <w:rPr>
                              <w:rFonts w:ascii="Museo 500"/>
                              <w:color w:val="002060"/>
                              <w:spacing w:val="-10"/>
                              <w:sz w:val="18"/>
                            </w:rPr>
                            <w:fldChar w:fldCharType="separate"/>
                          </w:r>
                          <w:r>
                            <w:rPr>
                              <w:rFonts w:ascii="Museo 500"/>
                              <w:color w:val="002060"/>
                              <w:spacing w:val="-10"/>
                              <w:sz w:val="18"/>
                            </w:rPr>
                            <w:t>4</w:t>
                          </w:r>
                          <w:r>
                            <w:rPr>
                              <w:rFonts w:ascii="Museo 500"/>
                              <w:color w:val="002060"/>
                              <w:spacing w:val="-10"/>
                              <w:sz w:val="18"/>
                            </w:rPr>
                            <w:fldChar w:fldCharType="end"/>
                          </w:r>
                        </w:p>
                      </w:txbxContent>
                    </wps:txbx>
                    <wps:bodyPr wrap="square" lIns="0" tIns="0" rIns="0" bIns="0" rtlCol="0">
                      <a:noAutofit/>
                    </wps:bodyPr>
                  </wps:wsp>
                </a:graphicData>
              </a:graphic>
            </wp:anchor>
          </w:drawing>
        </mc:Choice>
        <mc:Fallback>
          <w:pict>
            <v:shape style="position:absolute;margin-left:551.370911pt;margin-top:795.110657pt;width:12.25pt;height:12.3pt;mso-position-horizontal-relative:page;mso-position-vertical-relative:page;z-index:-16550400" type="#_x0000_t202" id="docshape3" filled="false" stroked="false">
              <v:textbox inset="0,0,0,0">
                <w:txbxContent>
                  <w:p>
                    <w:pPr>
                      <w:spacing w:before="13"/>
                      <w:ind w:left="60" w:right="0" w:firstLine="0"/>
                      <w:jc w:val="left"/>
                      <w:rPr>
                        <w:rFonts w:ascii="Museo 500"/>
                        <w:sz w:val="18"/>
                      </w:rPr>
                    </w:pPr>
                    <w:r>
                      <w:rPr>
                        <w:rFonts w:ascii="Museo 500"/>
                        <w:color w:val="002060"/>
                        <w:spacing w:val="-10"/>
                        <w:sz w:val="18"/>
                      </w:rPr>
                      <w:fldChar w:fldCharType="begin"/>
                    </w:r>
                    <w:r>
                      <w:rPr>
                        <w:rFonts w:ascii="Museo 500"/>
                        <w:color w:val="002060"/>
                        <w:spacing w:val="-10"/>
                        <w:sz w:val="18"/>
                      </w:rPr>
                      <w:instrText> PAGE </w:instrText>
                    </w:r>
                    <w:r>
                      <w:rPr>
                        <w:rFonts w:ascii="Museo 500"/>
                        <w:color w:val="002060"/>
                        <w:spacing w:val="-10"/>
                        <w:sz w:val="18"/>
                      </w:rPr>
                      <w:fldChar w:fldCharType="separate"/>
                    </w:r>
                    <w:r>
                      <w:rPr>
                        <w:rFonts w:ascii="Museo 500"/>
                        <w:color w:val="002060"/>
                        <w:spacing w:val="-10"/>
                        <w:sz w:val="18"/>
                      </w:rPr>
                      <w:t>4</w:t>
                    </w:r>
                    <w:r>
                      <w:rPr>
                        <w:rFonts w:ascii="Museo 500"/>
                        <w:color w:val="002060"/>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mc:AlternateContent>
        <mc:Choice Requires="wps">
          <w:drawing>
            <wp:anchor distT="0" distB="0" distL="0" distR="0" allowOverlap="1" layoutInCell="1" locked="0" behindDoc="1" simplePos="0" relativeHeight="486766592">
              <wp:simplePos x="0" y="0"/>
              <wp:positionH relativeFrom="page">
                <wp:posOffset>371420</wp:posOffset>
              </wp:positionH>
              <wp:positionV relativeFrom="page">
                <wp:posOffset>6962555</wp:posOffset>
              </wp:positionV>
              <wp:extent cx="2094230" cy="1555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094230" cy="155575"/>
                      </a:xfrm>
                      <a:prstGeom prst="rect">
                        <a:avLst/>
                      </a:prstGeom>
                    </wps:spPr>
                    <wps:txbx>
                      <w:txbxContent>
                        <w:p>
                          <w:pPr>
                            <w:spacing w:before="12"/>
                            <w:ind w:left="20" w:right="0" w:firstLine="0"/>
                            <w:jc w:val="left"/>
                            <w:rPr>
                              <w:rFonts w:ascii="Museo 300"/>
                              <w:b w:val="0"/>
                              <w:sz w:val="18"/>
                            </w:rPr>
                          </w:pPr>
                          <w:r>
                            <w:rPr>
                              <w:rFonts w:ascii="Museo 300"/>
                              <w:b w:val="0"/>
                              <w:color w:val="20225F"/>
                              <w:sz w:val="18"/>
                            </w:rPr>
                            <w:t>Gender</w:t>
                          </w:r>
                          <w:r>
                            <w:rPr>
                              <w:rFonts w:ascii="Museo 300"/>
                              <w:b w:val="0"/>
                              <w:color w:val="20225F"/>
                              <w:spacing w:val="-6"/>
                              <w:sz w:val="18"/>
                            </w:rPr>
                            <w:t> </w:t>
                          </w:r>
                          <w:r>
                            <w:rPr>
                              <w:rFonts w:ascii="Museo 300"/>
                              <w:b w:val="0"/>
                              <w:color w:val="20225F"/>
                              <w:sz w:val="18"/>
                            </w:rPr>
                            <w:t>Equality</w:t>
                          </w:r>
                          <w:r>
                            <w:rPr>
                              <w:rFonts w:ascii="Museo 300"/>
                              <w:b w:val="0"/>
                              <w:color w:val="20225F"/>
                              <w:spacing w:val="-6"/>
                              <w:sz w:val="18"/>
                            </w:rPr>
                            <w:t> </w:t>
                          </w:r>
                          <w:r>
                            <w:rPr>
                              <w:rFonts w:ascii="Museo 300"/>
                              <w:b w:val="0"/>
                              <w:color w:val="20225F"/>
                              <w:sz w:val="18"/>
                            </w:rPr>
                            <w:t>Action</w:t>
                          </w:r>
                          <w:r>
                            <w:rPr>
                              <w:rFonts w:ascii="Museo 300"/>
                              <w:b w:val="0"/>
                              <w:color w:val="20225F"/>
                              <w:spacing w:val="-7"/>
                              <w:sz w:val="18"/>
                            </w:rPr>
                            <w:t> </w:t>
                          </w:r>
                          <w:r>
                            <w:rPr>
                              <w:rFonts w:ascii="Museo 300"/>
                              <w:b w:val="0"/>
                              <w:color w:val="20225F"/>
                              <w:sz w:val="18"/>
                            </w:rPr>
                            <w:t>Plan</w:t>
                          </w:r>
                          <w:r>
                            <w:rPr>
                              <w:rFonts w:ascii="Museo 300"/>
                              <w:b w:val="0"/>
                              <w:color w:val="20225F"/>
                              <w:spacing w:val="-6"/>
                              <w:sz w:val="18"/>
                            </w:rPr>
                            <w:t> </w:t>
                          </w:r>
                          <w:r>
                            <w:rPr>
                              <w:rFonts w:ascii="Museo 300"/>
                              <w:b w:val="0"/>
                              <w:color w:val="20225F"/>
                              <w:sz w:val="18"/>
                            </w:rPr>
                            <w:t>2022-</w:t>
                          </w:r>
                          <w:r>
                            <w:rPr>
                              <w:rFonts w:ascii="Museo 300"/>
                              <w:b w:val="0"/>
                              <w:color w:val="20225F"/>
                              <w:spacing w:val="-4"/>
                              <w:sz w:val="18"/>
                            </w:rPr>
                            <w:t>2025</w:t>
                          </w:r>
                        </w:p>
                      </w:txbxContent>
                    </wps:txbx>
                    <wps:bodyPr wrap="square" lIns="0" tIns="0" rIns="0" bIns="0" rtlCol="0">
                      <a:noAutofit/>
                    </wps:bodyPr>
                  </wps:wsp>
                </a:graphicData>
              </a:graphic>
            </wp:anchor>
          </w:drawing>
        </mc:Choice>
        <mc:Fallback>
          <w:pict>
            <v:shape style="position:absolute;margin-left:29.24567pt;margin-top:548.232727pt;width:164.9pt;height:12.25pt;mso-position-horizontal-relative:page;mso-position-vertical-relative:page;z-index:-16549888" type="#_x0000_t202" id="docshape4" filled="false" stroked="false">
              <v:textbox inset="0,0,0,0">
                <w:txbxContent>
                  <w:p>
                    <w:pPr>
                      <w:spacing w:before="12"/>
                      <w:ind w:left="20" w:right="0" w:firstLine="0"/>
                      <w:jc w:val="left"/>
                      <w:rPr>
                        <w:rFonts w:ascii="Museo 300"/>
                        <w:b w:val="0"/>
                        <w:sz w:val="18"/>
                      </w:rPr>
                    </w:pPr>
                    <w:r>
                      <w:rPr>
                        <w:rFonts w:ascii="Museo 300"/>
                        <w:b w:val="0"/>
                        <w:color w:val="20225F"/>
                        <w:sz w:val="18"/>
                      </w:rPr>
                      <w:t>Gender</w:t>
                    </w:r>
                    <w:r>
                      <w:rPr>
                        <w:rFonts w:ascii="Museo 300"/>
                        <w:b w:val="0"/>
                        <w:color w:val="20225F"/>
                        <w:spacing w:val="-6"/>
                        <w:sz w:val="18"/>
                      </w:rPr>
                      <w:t> </w:t>
                    </w:r>
                    <w:r>
                      <w:rPr>
                        <w:rFonts w:ascii="Museo 300"/>
                        <w:b w:val="0"/>
                        <w:color w:val="20225F"/>
                        <w:sz w:val="18"/>
                      </w:rPr>
                      <w:t>Equality</w:t>
                    </w:r>
                    <w:r>
                      <w:rPr>
                        <w:rFonts w:ascii="Museo 300"/>
                        <w:b w:val="0"/>
                        <w:color w:val="20225F"/>
                        <w:spacing w:val="-6"/>
                        <w:sz w:val="18"/>
                      </w:rPr>
                      <w:t> </w:t>
                    </w:r>
                    <w:r>
                      <w:rPr>
                        <w:rFonts w:ascii="Museo 300"/>
                        <w:b w:val="0"/>
                        <w:color w:val="20225F"/>
                        <w:sz w:val="18"/>
                      </w:rPr>
                      <w:t>Action</w:t>
                    </w:r>
                    <w:r>
                      <w:rPr>
                        <w:rFonts w:ascii="Museo 300"/>
                        <w:b w:val="0"/>
                        <w:color w:val="20225F"/>
                        <w:spacing w:val="-7"/>
                        <w:sz w:val="18"/>
                      </w:rPr>
                      <w:t> </w:t>
                    </w:r>
                    <w:r>
                      <w:rPr>
                        <w:rFonts w:ascii="Museo 300"/>
                        <w:b w:val="0"/>
                        <w:color w:val="20225F"/>
                        <w:sz w:val="18"/>
                      </w:rPr>
                      <w:t>Plan</w:t>
                    </w:r>
                    <w:r>
                      <w:rPr>
                        <w:rFonts w:ascii="Museo 300"/>
                        <w:b w:val="0"/>
                        <w:color w:val="20225F"/>
                        <w:spacing w:val="-6"/>
                        <w:sz w:val="18"/>
                      </w:rPr>
                      <w:t> </w:t>
                    </w:r>
                    <w:r>
                      <w:rPr>
                        <w:rFonts w:ascii="Museo 300"/>
                        <w:b w:val="0"/>
                        <w:color w:val="20225F"/>
                        <w:sz w:val="18"/>
                      </w:rPr>
                      <w:t>2022-</w:t>
                    </w:r>
                    <w:r>
                      <w:rPr>
                        <w:rFonts w:ascii="Museo 300"/>
                        <w:b w:val="0"/>
                        <w:color w:val="20225F"/>
                        <w:spacing w:val="-4"/>
                        <w:sz w:val="18"/>
                      </w:rPr>
                      <w:t>2025</w:t>
                    </w:r>
                  </w:p>
                </w:txbxContent>
              </v:textbox>
              <w10:wrap type="none"/>
            </v:shape>
          </w:pict>
        </mc:Fallback>
      </mc:AlternateContent>
    </w:r>
    <w:r>
      <w:rPr/>
      <mc:AlternateContent>
        <mc:Choice Requires="wps">
          <w:drawing>
            <wp:anchor distT="0" distB="0" distL="0" distR="0" allowOverlap="1" layoutInCell="1" locked="0" behindDoc="1" simplePos="0" relativeHeight="486767104">
              <wp:simplePos x="0" y="0"/>
              <wp:positionH relativeFrom="page">
                <wp:posOffset>10065077</wp:posOffset>
              </wp:positionH>
              <wp:positionV relativeFrom="page">
                <wp:posOffset>6967608</wp:posOffset>
              </wp:positionV>
              <wp:extent cx="224154" cy="1562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4154" cy="156210"/>
                      </a:xfrm>
                      <a:prstGeom prst="rect">
                        <a:avLst/>
                      </a:prstGeom>
                    </wps:spPr>
                    <wps:txbx>
                      <w:txbxContent>
                        <w:p>
                          <w:pPr>
                            <w:spacing w:before="13"/>
                            <w:ind w:left="60" w:right="0" w:firstLine="0"/>
                            <w:jc w:val="left"/>
                            <w:rPr>
                              <w:rFonts w:ascii="Museo 500"/>
                              <w:sz w:val="18"/>
                            </w:rPr>
                          </w:pPr>
                          <w:r>
                            <w:rPr>
                              <w:rFonts w:ascii="Museo 500"/>
                              <w:color w:val="002060"/>
                              <w:spacing w:val="-5"/>
                              <w:sz w:val="18"/>
                            </w:rPr>
                            <w:fldChar w:fldCharType="begin"/>
                          </w:r>
                          <w:r>
                            <w:rPr>
                              <w:rFonts w:ascii="Museo 500"/>
                              <w:color w:val="002060"/>
                              <w:spacing w:val="-5"/>
                              <w:sz w:val="18"/>
                            </w:rPr>
                            <w:instrText> PAGE </w:instrText>
                          </w:r>
                          <w:r>
                            <w:rPr>
                              <w:rFonts w:ascii="Museo 500"/>
                              <w:color w:val="002060"/>
                              <w:spacing w:val="-5"/>
                              <w:sz w:val="18"/>
                            </w:rPr>
                            <w:fldChar w:fldCharType="separate"/>
                          </w:r>
                          <w:r>
                            <w:rPr>
                              <w:rFonts w:ascii="Museo 500"/>
                              <w:color w:val="002060"/>
                              <w:spacing w:val="-5"/>
                              <w:sz w:val="18"/>
                            </w:rPr>
                            <w:t>20</w:t>
                          </w:r>
                          <w:r>
                            <w:rPr>
                              <w:rFonts w:ascii="Museo 500"/>
                              <w:color w:val="002060"/>
                              <w:spacing w:val="-5"/>
                              <w:sz w:val="18"/>
                            </w:rPr>
                            <w:fldChar w:fldCharType="end"/>
                          </w:r>
                        </w:p>
                      </w:txbxContent>
                    </wps:txbx>
                    <wps:bodyPr wrap="square" lIns="0" tIns="0" rIns="0" bIns="0" rtlCol="0">
                      <a:noAutofit/>
                    </wps:bodyPr>
                  </wps:wsp>
                </a:graphicData>
              </a:graphic>
            </wp:anchor>
          </w:drawing>
        </mc:Choice>
        <mc:Fallback>
          <w:pict>
            <v:shape style="position:absolute;margin-left:792.525757pt;margin-top:548.630615pt;width:17.650pt;height:12.3pt;mso-position-horizontal-relative:page;mso-position-vertical-relative:page;z-index:-16549376" type="#_x0000_t202" id="docshape5" filled="false" stroked="false">
              <v:textbox inset="0,0,0,0">
                <w:txbxContent>
                  <w:p>
                    <w:pPr>
                      <w:spacing w:before="13"/>
                      <w:ind w:left="60" w:right="0" w:firstLine="0"/>
                      <w:jc w:val="left"/>
                      <w:rPr>
                        <w:rFonts w:ascii="Museo 500"/>
                        <w:sz w:val="18"/>
                      </w:rPr>
                    </w:pPr>
                    <w:r>
                      <w:rPr>
                        <w:rFonts w:ascii="Museo 500"/>
                        <w:color w:val="002060"/>
                        <w:spacing w:val="-5"/>
                        <w:sz w:val="18"/>
                      </w:rPr>
                      <w:fldChar w:fldCharType="begin"/>
                    </w:r>
                    <w:r>
                      <w:rPr>
                        <w:rFonts w:ascii="Museo 500"/>
                        <w:color w:val="002060"/>
                        <w:spacing w:val="-5"/>
                        <w:sz w:val="18"/>
                      </w:rPr>
                      <w:instrText> PAGE </w:instrText>
                    </w:r>
                    <w:r>
                      <w:rPr>
                        <w:rFonts w:ascii="Museo 500"/>
                        <w:color w:val="002060"/>
                        <w:spacing w:val="-5"/>
                        <w:sz w:val="18"/>
                      </w:rPr>
                      <w:fldChar w:fldCharType="separate"/>
                    </w:r>
                    <w:r>
                      <w:rPr>
                        <w:rFonts w:ascii="Museo 500"/>
                        <w:color w:val="002060"/>
                        <w:spacing w:val="-5"/>
                        <w:sz w:val="18"/>
                      </w:rPr>
                      <w:t>20</w:t>
                    </w:r>
                    <w:r>
                      <w:rPr>
                        <w:rFonts w:ascii="Museo 500"/>
                        <w:color w:val="002060"/>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67616">
              <wp:simplePos x="0" y="0"/>
              <wp:positionH relativeFrom="page">
                <wp:posOffset>371420</wp:posOffset>
              </wp:positionH>
              <wp:positionV relativeFrom="page">
                <wp:posOffset>10095899</wp:posOffset>
              </wp:positionV>
              <wp:extent cx="2094230" cy="1555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094230" cy="155575"/>
                      </a:xfrm>
                      <a:prstGeom prst="rect">
                        <a:avLst/>
                      </a:prstGeom>
                    </wps:spPr>
                    <wps:txbx>
                      <w:txbxContent>
                        <w:p>
                          <w:pPr>
                            <w:spacing w:before="12"/>
                            <w:ind w:left="20" w:right="0" w:firstLine="0"/>
                            <w:jc w:val="left"/>
                            <w:rPr>
                              <w:rFonts w:ascii="Museo 300"/>
                              <w:b w:val="0"/>
                              <w:sz w:val="18"/>
                            </w:rPr>
                          </w:pPr>
                          <w:r>
                            <w:rPr>
                              <w:rFonts w:ascii="Museo 300"/>
                              <w:b w:val="0"/>
                              <w:color w:val="20225F"/>
                              <w:sz w:val="18"/>
                            </w:rPr>
                            <w:t>Gender</w:t>
                          </w:r>
                          <w:r>
                            <w:rPr>
                              <w:rFonts w:ascii="Museo 300"/>
                              <w:b w:val="0"/>
                              <w:color w:val="20225F"/>
                              <w:spacing w:val="-6"/>
                              <w:sz w:val="18"/>
                            </w:rPr>
                            <w:t> </w:t>
                          </w:r>
                          <w:r>
                            <w:rPr>
                              <w:rFonts w:ascii="Museo 300"/>
                              <w:b w:val="0"/>
                              <w:color w:val="20225F"/>
                              <w:sz w:val="18"/>
                            </w:rPr>
                            <w:t>Equality</w:t>
                          </w:r>
                          <w:r>
                            <w:rPr>
                              <w:rFonts w:ascii="Museo 300"/>
                              <w:b w:val="0"/>
                              <w:color w:val="20225F"/>
                              <w:spacing w:val="-6"/>
                              <w:sz w:val="18"/>
                            </w:rPr>
                            <w:t> </w:t>
                          </w:r>
                          <w:r>
                            <w:rPr>
                              <w:rFonts w:ascii="Museo 300"/>
                              <w:b w:val="0"/>
                              <w:color w:val="20225F"/>
                              <w:sz w:val="18"/>
                            </w:rPr>
                            <w:t>Action</w:t>
                          </w:r>
                          <w:r>
                            <w:rPr>
                              <w:rFonts w:ascii="Museo 300"/>
                              <w:b w:val="0"/>
                              <w:color w:val="20225F"/>
                              <w:spacing w:val="-7"/>
                              <w:sz w:val="18"/>
                            </w:rPr>
                            <w:t> </w:t>
                          </w:r>
                          <w:r>
                            <w:rPr>
                              <w:rFonts w:ascii="Museo 300"/>
                              <w:b w:val="0"/>
                              <w:color w:val="20225F"/>
                              <w:sz w:val="18"/>
                            </w:rPr>
                            <w:t>Plan</w:t>
                          </w:r>
                          <w:r>
                            <w:rPr>
                              <w:rFonts w:ascii="Museo 300"/>
                              <w:b w:val="0"/>
                              <w:color w:val="20225F"/>
                              <w:spacing w:val="-6"/>
                              <w:sz w:val="18"/>
                            </w:rPr>
                            <w:t> </w:t>
                          </w:r>
                          <w:r>
                            <w:rPr>
                              <w:rFonts w:ascii="Museo 300"/>
                              <w:b w:val="0"/>
                              <w:color w:val="20225F"/>
                              <w:sz w:val="18"/>
                            </w:rPr>
                            <w:t>2022-</w:t>
                          </w:r>
                          <w:r>
                            <w:rPr>
                              <w:rFonts w:ascii="Museo 300"/>
                              <w:b w:val="0"/>
                              <w:color w:val="20225F"/>
                              <w:spacing w:val="-4"/>
                              <w:sz w:val="18"/>
                            </w:rPr>
                            <w:t>2025</w:t>
                          </w:r>
                        </w:p>
                      </w:txbxContent>
                    </wps:txbx>
                    <wps:bodyPr wrap="square" lIns="0" tIns="0" rIns="0" bIns="0" rtlCol="0">
                      <a:noAutofit/>
                    </wps:bodyPr>
                  </wps:wsp>
                </a:graphicData>
              </a:graphic>
            </wp:anchor>
          </w:drawing>
        </mc:Choice>
        <mc:Fallback>
          <w:pict>
            <v:shape style="position:absolute;margin-left:29.245701pt;margin-top:794.952698pt;width:164.9pt;height:12.25pt;mso-position-horizontal-relative:page;mso-position-vertical-relative:page;z-index:-16548864" type="#_x0000_t202" id="docshape6" filled="false" stroked="false">
              <v:textbox inset="0,0,0,0">
                <w:txbxContent>
                  <w:p>
                    <w:pPr>
                      <w:spacing w:before="12"/>
                      <w:ind w:left="20" w:right="0" w:firstLine="0"/>
                      <w:jc w:val="left"/>
                      <w:rPr>
                        <w:rFonts w:ascii="Museo 300"/>
                        <w:b w:val="0"/>
                        <w:sz w:val="18"/>
                      </w:rPr>
                    </w:pPr>
                    <w:r>
                      <w:rPr>
                        <w:rFonts w:ascii="Museo 300"/>
                        <w:b w:val="0"/>
                        <w:color w:val="20225F"/>
                        <w:sz w:val="18"/>
                      </w:rPr>
                      <w:t>Gender</w:t>
                    </w:r>
                    <w:r>
                      <w:rPr>
                        <w:rFonts w:ascii="Museo 300"/>
                        <w:b w:val="0"/>
                        <w:color w:val="20225F"/>
                        <w:spacing w:val="-6"/>
                        <w:sz w:val="18"/>
                      </w:rPr>
                      <w:t> </w:t>
                    </w:r>
                    <w:r>
                      <w:rPr>
                        <w:rFonts w:ascii="Museo 300"/>
                        <w:b w:val="0"/>
                        <w:color w:val="20225F"/>
                        <w:sz w:val="18"/>
                      </w:rPr>
                      <w:t>Equality</w:t>
                    </w:r>
                    <w:r>
                      <w:rPr>
                        <w:rFonts w:ascii="Museo 300"/>
                        <w:b w:val="0"/>
                        <w:color w:val="20225F"/>
                        <w:spacing w:val="-6"/>
                        <w:sz w:val="18"/>
                      </w:rPr>
                      <w:t> </w:t>
                    </w:r>
                    <w:r>
                      <w:rPr>
                        <w:rFonts w:ascii="Museo 300"/>
                        <w:b w:val="0"/>
                        <w:color w:val="20225F"/>
                        <w:sz w:val="18"/>
                      </w:rPr>
                      <w:t>Action</w:t>
                    </w:r>
                    <w:r>
                      <w:rPr>
                        <w:rFonts w:ascii="Museo 300"/>
                        <w:b w:val="0"/>
                        <w:color w:val="20225F"/>
                        <w:spacing w:val="-7"/>
                        <w:sz w:val="18"/>
                      </w:rPr>
                      <w:t> </w:t>
                    </w:r>
                    <w:r>
                      <w:rPr>
                        <w:rFonts w:ascii="Museo 300"/>
                        <w:b w:val="0"/>
                        <w:color w:val="20225F"/>
                        <w:sz w:val="18"/>
                      </w:rPr>
                      <w:t>Plan</w:t>
                    </w:r>
                    <w:r>
                      <w:rPr>
                        <w:rFonts w:ascii="Museo 300"/>
                        <w:b w:val="0"/>
                        <w:color w:val="20225F"/>
                        <w:spacing w:val="-6"/>
                        <w:sz w:val="18"/>
                      </w:rPr>
                      <w:t> </w:t>
                    </w:r>
                    <w:r>
                      <w:rPr>
                        <w:rFonts w:ascii="Museo 300"/>
                        <w:b w:val="0"/>
                        <w:color w:val="20225F"/>
                        <w:sz w:val="18"/>
                      </w:rPr>
                      <w:t>2022-</w:t>
                    </w:r>
                    <w:r>
                      <w:rPr>
                        <w:rFonts w:ascii="Museo 300"/>
                        <w:b w:val="0"/>
                        <w:color w:val="20225F"/>
                        <w:spacing w:val="-4"/>
                        <w:sz w:val="18"/>
                      </w:rPr>
                      <w:t>2025</w:t>
                    </w:r>
                  </w:p>
                </w:txbxContent>
              </v:textbox>
              <w10:wrap type="none"/>
            </v:shape>
          </w:pict>
        </mc:Fallback>
      </mc:AlternateContent>
    </w:r>
    <w:r>
      <w:rPr/>
      <mc:AlternateContent>
        <mc:Choice Requires="wps">
          <w:drawing>
            <wp:anchor distT="0" distB="0" distL="0" distR="0" allowOverlap="1" layoutInCell="1" locked="0" behindDoc="1" simplePos="0" relativeHeight="486768128">
              <wp:simplePos x="0" y="0"/>
              <wp:positionH relativeFrom="page">
                <wp:posOffset>6937143</wp:posOffset>
              </wp:positionH>
              <wp:positionV relativeFrom="page">
                <wp:posOffset>10097905</wp:posOffset>
              </wp:positionV>
              <wp:extent cx="220345" cy="1562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0345" cy="156210"/>
                      </a:xfrm>
                      <a:prstGeom prst="rect">
                        <a:avLst/>
                      </a:prstGeom>
                    </wps:spPr>
                    <wps:txbx>
                      <w:txbxContent>
                        <w:p>
                          <w:pPr>
                            <w:spacing w:before="13"/>
                            <w:ind w:left="60" w:right="0" w:firstLine="0"/>
                            <w:jc w:val="left"/>
                            <w:rPr>
                              <w:rFonts w:ascii="Museo 500"/>
                              <w:sz w:val="18"/>
                            </w:rPr>
                          </w:pPr>
                          <w:r>
                            <w:rPr>
                              <w:rFonts w:ascii="Museo 500"/>
                              <w:color w:val="002060"/>
                              <w:spacing w:val="-5"/>
                              <w:sz w:val="18"/>
                            </w:rPr>
                            <w:fldChar w:fldCharType="begin"/>
                          </w:r>
                          <w:r>
                            <w:rPr>
                              <w:rFonts w:ascii="Museo 500"/>
                              <w:color w:val="002060"/>
                              <w:spacing w:val="-5"/>
                              <w:sz w:val="18"/>
                            </w:rPr>
                            <w:instrText> PAGE </w:instrText>
                          </w:r>
                          <w:r>
                            <w:rPr>
                              <w:rFonts w:ascii="Museo 500"/>
                              <w:color w:val="002060"/>
                              <w:spacing w:val="-5"/>
                              <w:sz w:val="18"/>
                            </w:rPr>
                            <w:fldChar w:fldCharType="separate"/>
                          </w:r>
                          <w:r>
                            <w:rPr>
                              <w:rFonts w:ascii="Museo 500"/>
                              <w:color w:val="002060"/>
                              <w:spacing w:val="-5"/>
                              <w:sz w:val="18"/>
                            </w:rPr>
                            <w:t>22</w:t>
                          </w:r>
                          <w:r>
                            <w:rPr>
                              <w:rFonts w:ascii="Museo 500"/>
                              <w:color w:val="002060"/>
                              <w:spacing w:val="-5"/>
                              <w:sz w:val="18"/>
                            </w:rPr>
                            <w:fldChar w:fldCharType="end"/>
                          </w:r>
                        </w:p>
                      </w:txbxContent>
                    </wps:txbx>
                    <wps:bodyPr wrap="square" lIns="0" tIns="0" rIns="0" bIns="0" rtlCol="0">
                      <a:noAutofit/>
                    </wps:bodyPr>
                  </wps:wsp>
                </a:graphicData>
              </a:graphic>
            </wp:anchor>
          </w:drawing>
        </mc:Choice>
        <mc:Fallback>
          <w:pict>
            <v:shape style="position:absolute;margin-left:546.23175pt;margin-top:795.110657pt;width:17.350pt;height:12.3pt;mso-position-horizontal-relative:page;mso-position-vertical-relative:page;z-index:-16548352" type="#_x0000_t202" id="docshape7" filled="false" stroked="false">
              <v:textbox inset="0,0,0,0">
                <w:txbxContent>
                  <w:p>
                    <w:pPr>
                      <w:spacing w:before="13"/>
                      <w:ind w:left="60" w:right="0" w:firstLine="0"/>
                      <w:jc w:val="left"/>
                      <w:rPr>
                        <w:rFonts w:ascii="Museo 500"/>
                        <w:sz w:val="18"/>
                      </w:rPr>
                    </w:pPr>
                    <w:r>
                      <w:rPr>
                        <w:rFonts w:ascii="Museo 500"/>
                        <w:color w:val="002060"/>
                        <w:spacing w:val="-5"/>
                        <w:sz w:val="18"/>
                      </w:rPr>
                      <w:fldChar w:fldCharType="begin"/>
                    </w:r>
                    <w:r>
                      <w:rPr>
                        <w:rFonts w:ascii="Museo 500"/>
                        <w:color w:val="002060"/>
                        <w:spacing w:val="-5"/>
                        <w:sz w:val="18"/>
                      </w:rPr>
                      <w:instrText> PAGE </w:instrText>
                    </w:r>
                    <w:r>
                      <w:rPr>
                        <w:rFonts w:ascii="Museo 500"/>
                        <w:color w:val="002060"/>
                        <w:spacing w:val="-5"/>
                        <w:sz w:val="18"/>
                      </w:rPr>
                      <w:fldChar w:fldCharType="separate"/>
                    </w:r>
                    <w:r>
                      <w:rPr>
                        <w:rFonts w:ascii="Museo 500"/>
                        <w:color w:val="002060"/>
                        <w:spacing w:val="-5"/>
                        <w:sz w:val="18"/>
                      </w:rPr>
                      <w:t>22</w:t>
                    </w:r>
                    <w:r>
                      <w:rPr>
                        <w:rFonts w:ascii="Museo 500"/>
                        <w:color w:val="002060"/>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
    <w:multiLevelType w:val="hybridMultilevel"/>
    <w:lvl w:ilvl="0">
      <w:start w:val="6"/>
      <w:numFmt w:val="decimal"/>
      <w:lvlText w:val="%1"/>
      <w:lvlJc w:val="left"/>
      <w:pPr>
        <w:ind w:left="1196" w:hanging="680"/>
        <w:jc w:val="left"/>
      </w:pPr>
      <w:rPr>
        <w:rFonts w:hint="default"/>
        <w:lang w:val="en-US" w:eastAsia="en-US" w:bidi="ar-SA"/>
      </w:rPr>
    </w:lvl>
    <w:lvl w:ilvl="1">
      <w:start w:val="1"/>
      <w:numFmt w:val="decimal"/>
      <w:lvlText w:val="%1.%2"/>
      <w:lvlJc w:val="left"/>
      <w:pPr>
        <w:ind w:left="1196" w:hanging="680"/>
        <w:jc w:val="left"/>
      </w:pPr>
      <w:rPr>
        <w:rFonts w:hint="default" w:ascii="Arial" w:hAnsi="Arial" w:eastAsia="Arial" w:cs="Arial"/>
        <w:b w:val="0"/>
        <w:bCs w:val="0"/>
        <w:i w:val="0"/>
        <w:iCs w:val="0"/>
        <w:color w:val="002060"/>
        <w:spacing w:val="-2"/>
        <w:w w:val="101"/>
        <w:sz w:val="18"/>
        <w:szCs w:val="18"/>
        <w:lang w:val="en-US" w:eastAsia="en-US" w:bidi="ar-SA"/>
      </w:rPr>
    </w:lvl>
    <w:lvl w:ilvl="2">
      <w:start w:val="0"/>
      <w:numFmt w:val="bullet"/>
      <w:lvlText w:val="•"/>
      <w:lvlJc w:val="left"/>
      <w:pPr>
        <w:ind w:left="3121" w:hanging="680"/>
      </w:pPr>
      <w:rPr>
        <w:rFonts w:hint="default"/>
        <w:lang w:val="en-US" w:eastAsia="en-US" w:bidi="ar-SA"/>
      </w:rPr>
    </w:lvl>
    <w:lvl w:ilvl="3">
      <w:start w:val="0"/>
      <w:numFmt w:val="bullet"/>
      <w:lvlText w:val="•"/>
      <w:lvlJc w:val="left"/>
      <w:pPr>
        <w:ind w:left="4081" w:hanging="680"/>
      </w:pPr>
      <w:rPr>
        <w:rFonts w:hint="default"/>
        <w:lang w:val="en-US" w:eastAsia="en-US" w:bidi="ar-SA"/>
      </w:rPr>
    </w:lvl>
    <w:lvl w:ilvl="4">
      <w:start w:val="0"/>
      <w:numFmt w:val="bullet"/>
      <w:lvlText w:val="•"/>
      <w:lvlJc w:val="left"/>
      <w:pPr>
        <w:ind w:left="5042" w:hanging="680"/>
      </w:pPr>
      <w:rPr>
        <w:rFonts w:hint="default"/>
        <w:lang w:val="en-US" w:eastAsia="en-US" w:bidi="ar-SA"/>
      </w:rPr>
    </w:lvl>
    <w:lvl w:ilvl="5">
      <w:start w:val="0"/>
      <w:numFmt w:val="bullet"/>
      <w:lvlText w:val="•"/>
      <w:lvlJc w:val="left"/>
      <w:pPr>
        <w:ind w:left="6002" w:hanging="680"/>
      </w:pPr>
      <w:rPr>
        <w:rFonts w:hint="default"/>
        <w:lang w:val="en-US" w:eastAsia="en-US" w:bidi="ar-SA"/>
      </w:rPr>
    </w:lvl>
    <w:lvl w:ilvl="6">
      <w:start w:val="0"/>
      <w:numFmt w:val="bullet"/>
      <w:lvlText w:val="•"/>
      <w:lvlJc w:val="left"/>
      <w:pPr>
        <w:ind w:left="6963" w:hanging="680"/>
      </w:pPr>
      <w:rPr>
        <w:rFonts w:hint="default"/>
        <w:lang w:val="en-US" w:eastAsia="en-US" w:bidi="ar-SA"/>
      </w:rPr>
    </w:lvl>
    <w:lvl w:ilvl="7">
      <w:start w:val="0"/>
      <w:numFmt w:val="bullet"/>
      <w:lvlText w:val="•"/>
      <w:lvlJc w:val="left"/>
      <w:pPr>
        <w:ind w:left="7923" w:hanging="680"/>
      </w:pPr>
      <w:rPr>
        <w:rFonts w:hint="default"/>
        <w:lang w:val="en-US" w:eastAsia="en-US" w:bidi="ar-SA"/>
      </w:rPr>
    </w:lvl>
    <w:lvl w:ilvl="8">
      <w:start w:val="0"/>
      <w:numFmt w:val="bullet"/>
      <w:lvlText w:val="•"/>
      <w:lvlJc w:val="left"/>
      <w:pPr>
        <w:ind w:left="8884" w:hanging="680"/>
      </w:pPr>
      <w:rPr>
        <w:rFonts w:hint="default"/>
        <w:lang w:val="en-US" w:eastAsia="en-US" w:bidi="ar-SA"/>
      </w:rPr>
    </w:lvl>
  </w:abstractNum>
  <w:abstractNum w:abstractNumId="65">
    <w:multiLevelType w:val="hybridMultilevel"/>
    <w:lvl w:ilvl="0">
      <w:start w:val="5"/>
      <w:numFmt w:val="decimal"/>
      <w:lvlText w:val="%1"/>
      <w:lvlJc w:val="left"/>
      <w:pPr>
        <w:ind w:left="1247" w:hanging="732"/>
        <w:jc w:val="left"/>
      </w:pPr>
      <w:rPr>
        <w:rFonts w:hint="default"/>
        <w:lang w:val="en-US" w:eastAsia="en-US" w:bidi="ar-SA"/>
      </w:rPr>
    </w:lvl>
    <w:lvl w:ilvl="1">
      <w:start w:val="1"/>
      <w:numFmt w:val="decimal"/>
      <w:lvlText w:val="%1.%2"/>
      <w:lvlJc w:val="left"/>
      <w:pPr>
        <w:ind w:left="1247" w:hanging="732"/>
        <w:jc w:val="left"/>
      </w:pPr>
      <w:rPr>
        <w:rFonts w:hint="default" w:ascii="Arial" w:hAnsi="Arial" w:eastAsia="Arial" w:cs="Arial"/>
        <w:b w:val="0"/>
        <w:bCs w:val="0"/>
        <w:i w:val="0"/>
        <w:iCs w:val="0"/>
        <w:color w:val="002060"/>
        <w:spacing w:val="-2"/>
        <w:w w:val="101"/>
        <w:sz w:val="18"/>
        <w:szCs w:val="18"/>
        <w:lang w:val="en-US" w:eastAsia="en-US" w:bidi="ar-SA"/>
      </w:rPr>
    </w:lvl>
    <w:lvl w:ilvl="2">
      <w:start w:val="0"/>
      <w:numFmt w:val="bullet"/>
      <w:lvlText w:val="•"/>
      <w:lvlJc w:val="left"/>
      <w:pPr>
        <w:ind w:left="3153" w:hanging="732"/>
      </w:pPr>
      <w:rPr>
        <w:rFonts w:hint="default"/>
        <w:lang w:val="en-US" w:eastAsia="en-US" w:bidi="ar-SA"/>
      </w:rPr>
    </w:lvl>
    <w:lvl w:ilvl="3">
      <w:start w:val="0"/>
      <w:numFmt w:val="bullet"/>
      <w:lvlText w:val="•"/>
      <w:lvlJc w:val="left"/>
      <w:pPr>
        <w:ind w:left="4109" w:hanging="732"/>
      </w:pPr>
      <w:rPr>
        <w:rFonts w:hint="default"/>
        <w:lang w:val="en-US" w:eastAsia="en-US" w:bidi="ar-SA"/>
      </w:rPr>
    </w:lvl>
    <w:lvl w:ilvl="4">
      <w:start w:val="0"/>
      <w:numFmt w:val="bullet"/>
      <w:lvlText w:val="•"/>
      <w:lvlJc w:val="left"/>
      <w:pPr>
        <w:ind w:left="5066" w:hanging="732"/>
      </w:pPr>
      <w:rPr>
        <w:rFonts w:hint="default"/>
        <w:lang w:val="en-US" w:eastAsia="en-US" w:bidi="ar-SA"/>
      </w:rPr>
    </w:lvl>
    <w:lvl w:ilvl="5">
      <w:start w:val="0"/>
      <w:numFmt w:val="bullet"/>
      <w:lvlText w:val="•"/>
      <w:lvlJc w:val="left"/>
      <w:pPr>
        <w:ind w:left="6022" w:hanging="732"/>
      </w:pPr>
      <w:rPr>
        <w:rFonts w:hint="default"/>
        <w:lang w:val="en-US" w:eastAsia="en-US" w:bidi="ar-SA"/>
      </w:rPr>
    </w:lvl>
    <w:lvl w:ilvl="6">
      <w:start w:val="0"/>
      <w:numFmt w:val="bullet"/>
      <w:lvlText w:val="•"/>
      <w:lvlJc w:val="left"/>
      <w:pPr>
        <w:ind w:left="6979" w:hanging="732"/>
      </w:pPr>
      <w:rPr>
        <w:rFonts w:hint="default"/>
        <w:lang w:val="en-US" w:eastAsia="en-US" w:bidi="ar-SA"/>
      </w:rPr>
    </w:lvl>
    <w:lvl w:ilvl="7">
      <w:start w:val="0"/>
      <w:numFmt w:val="bullet"/>
      <w:lvlText w:val="•"/>
      <w:lvlJc w:val="left"/>
      <w:pPr>
        <w:ind w:left="7935" w:hanging="732"/>
      </w:pPr>
      <w:rPr>
        <w:rFonts w:hint="default"/>
        <w:lang w:val="en-US" w:eastAsia="en-US" w:bidi="ar-SA"/>
      </w:rPr>
    </w:lvl>
    <w:lvl w:ilvl="8">
      <w:start w:val="0"/>
      <w:numFmt w:val="bullet"/>
      <w:lvlText w:val="•"/>
      <w:lvlJc w:val="left"/>
      <w:pPr>
        <w:ind w:left="8892" w:hanging="732"/>
      </w:pPr>
      <w:rPr>
        <w:rFonts w:hint="default"/>
        <w:lang w:val="en-US" w:eastAsia="en-US" w:bidi="ar-SA"/>
      </w:rPr>
    </w:lvl>
  </w:abstractNum>
  <w:abstractNum w:abstractNumId="64">
    <w:multiLevelType w:val="hybridMultilevel"/>
    <w:lvl w:ilvl="0">
      <w:start w:val="4"/>
      <w:numFmt w:val="decimal"/>
      <w:lvlText w:val="%1"/>
      <w:lvlJc w:val="left"/>
      <w:pPr>
        <w:ind w:left="1247" w:hanging="732"/>
        <w:jc w:val="left"/>
      </w:pPr>
      <w:rPr>
        <w:rFonts w:hint="default"/>
        <w:lang w:val="en-US" w:eastAsia="en-US" w:bidi="ar-SA"/>
      </w:rPr>
    </w:lvl>
    <w:lvl w:ilvl="1">
      <w:start w:val="1"/>
      <w:numFmt w:val="decimal"/>
      <w:lvlText w:val="%1.%2"/>
      <w:lvlJc w:val="left"/>
      <w:pPr>
        <w:ind w:left="1247" w:hanging="732"/>
        <w:jc w:val="left"/>
      </w:pPr>
      <w:rPr>
        <w:rFonts w:hint="default" w:ascii="Arial" w:hAnsi="Arial" w:eastAsia="Arial" w:cs="Arial"/>
        <w:b w:val="0"/>
        <w:bCs w:val="0"/>
        <w:i w:val="0"/>
        <w:iCs w:val="0"/>
        <w:color w:val="20225F"/>
        <w:spacing w:val="-2"/>
        <w:w w:val="101"/>
        <w:sz w:val="18"/>
        <w:szCs w:val="18"/>
        <w:lang w:val="en-US" w:eastAsia="en-US" w:bidi="ar-SA"/>
      </w:rPr>
    </w:lvl>
    <w:lvl w:ilvl="2">
      <w:start w:val="0"/>
      <w:numFmt w:val="bullet"/>
      <w:lvlText w:val="•"/>
      <w:lvlJc w:val="left"/>
      <w:pPr>
        <w:ind w:left="3153" w:hanging="732"/>
      </w:pPr>
      <w:rPr>
        <w:rFonts w:hint="default"/>
        <w:lang w:val="en-US" w:eastAsia="en-US" w:bidi="ar-SA"/>
      </w:rPr>
    </w:lvl>
    <w:lvl w:ilvl="3">
      <w:start w:val="0"/>
      <w:numFmt w:val="bullet"/>
      <w:lvlText w:val="•"/>
      <w:lvlJc w:val="left"/>
      <w:pPr>
        <w:ind w:left="4109" w:hanging="732"/>
      </w:pPr>
      <w:rPr>
        <w:rFonts w:hint="default"/>
        <w:lang w:val="en-US" w:eastAsia="en-US" w:bidi="ar-SA"/>
      </w:rPr>
    </w:lvl>
    <w:lvl w:ilvl="4">
      <w:start w:val="0"/>
      <w:numFmt w:val="bullet"/>
      <w:lvlText w:val="•"/>
      <w:lvlJc w:val="left"/>
      <w:pPr>
        <w:ind w:left="5066" w:hanging="732"/>
      </w:pPr>
      <w:rPr>
        <w:rFonts w:hint="default"/>
        <w:lang w:val="en-US" w:eastAsia="en-US" w:bidi="ar-SA"/>
      </w:rPr>
    </w:lvl>
    <w:lvl w:ilvl="5">
      <w:start w:val="0"/>
      <w:numFmt w:val="bullet"/>
      <w:lvlText w:val="•"/>
      <w:lvlJc w:val="left"/>
      <w:pPr>
        <w:ind w:left="6022" w:hanging="732"/>
      </w:pPr>
      <w:rPr>
        <w:rFonts w:hint="default"/>
        <w:lang w:val="en-US" w:eastAsia="en-US" w:bidi="ar-SA"/>
      </w:rPr>
    </w:lvl>
    <w:lvl w:ilvl="6">
      <w:start w:val="0"/>
      <w:numFmt w:val="bullet"/>
      <w:lvlText w:val="•"/>
      <w:lvlJc w:val="left"/>
      <w:pPr>
        <w:ind w:left="6979" w:hanging="732"/>
      </w:pPr>
      <w:rPr>
        <w:rFonts w:hint="default"/>
        <w:lang w:val="en-US" w:eastAsia="en-US" w:bidi="ar-SA"/>
      </w:rPr>
    </w:lvl>
    <w:lvl w:ilvl="7">
      <w:start w:val="0"/>
      <w:numFmt w:val="bullet"/>
      <w:lvlText w:val="•"/>
      <w:lvlJc w:val="left"/>
      <w:pPr>
        <w:ind w:left="7935" w:hanging="732"/>
      </w:pPr>
      <w:rPr>
        <w:rFonts w:hint="default"/>
        <w:lang w:val="en-US" w:eastAsia="en-US" w:bidi="ar-SA"/>
      </w:rPr>
    </w:lvl>
    <w:lvl w:ilvl="8">
      <w:start w:val="0"/>
      <w:numFmt w:val="bullet"/>
      <w:lvlText w:val="•"/>
      <w:lvlJc w:val="left"/>
      <w:pPr>
        <w:ind w:left="8892" w:hanging="732"/>
      </w:pPr>
      <w:rPr>
        <w:rFonts w:hint="default"/>
        <w:lang w:val="en-US" w:eastAsia="en-US" w:bidi="ar-SA"/>
      </w:rPr>
    </w:lvl>
  </w:abstractNum>
  <w:abstractNum w:abstractNumId="63">
    <w:multiLevelType w:val="hybridMultilevel"/>
    <w:lvl w:ilvl="0">
      <w:start w:val="3"/>
      <w:numFmt w:val="decimal"/>
      <w:lvlText w:val="%1"/>
      <w:lvlJc w:val="left"/>
      <w:pPr>
        <w:ind w:left="1247" w:hanging="720"/>
        <w:jc w:val="left"/>
      </w:pPr>
      <w:rPr>
        <w:rFonts w:hint="default"/>
        <w:lang w:val="en-US" w:eastAsia="en-US" w:bidi="ar-SA"/>
      </w:rPr>
    </w:lvl>
    <w:lvl w:ilvl="1">
      <w:start w:val="1"/>
      <w:numFmt w:val="decimal"/>
      <w:lvlText w:val="%1.%2"/>
      <w:lvlJc w:val="left"/>
      <w:pPr>
        <w:ind w:left="1247" w:hanging="720"/>
        <w:jc w:val="left"/>
      </w:pPr>
      <w:rPr>
        <w:rFonts w:hint="default" w:ascii="Arial" w:hAnsi="Arial" w:eastAsia="Arial" w:cs="Arial"/>
        <w:b w:val="0"/>
        <w:bCs w:val="0"/>
        <w:i w:val="0"/>
        <w:iCs w:val="0"/>
        <w:color w:val="002060"/>
        <w:spacing w:val="-2"/>
        <w:w w:val="101"/>
        <w:sz w:val="18"/>
        <w:szCs w:val="18"/>
        <w:lang w:val="en-US" w:eastAsia="en-US" w:bidi="ar-SA"/>
      </w:rPr>
    </w:lvl>
    <w:lvl w:ilvl="2">
      <w:start w:val="0"/>
      <w:numFmt w:val="bullet"/>
      <w:lvlText w:val="•"/>
      <w:lvlJc w:val="left"/>
      <w:pPr>
        <w:ind w:left="3153" w:hanging="720"/>
      </w:pPr>
      <w:rPr>
        <w:rFonts w:hint="default"/>
        <w:lang w:val="en-US" w:eastAsia="en-US" w:bidi="ar-SA"/>
      </w:rPr>
    </w:lvl>
    <w:lvl w:ilvl="3">
      <w:start w:val="0"/>
      <w:numFmt w:val="bullet"/>
      <w:lvlText w:val="•"/>
      <w:lvlJc w:val="left"/>
      <w:pPr>
        <w:ind w:left="4109" w:hanging="720"/>
      </w:pPr>
      <w:rPr>
        <w:rFonts w:hint="default"/>
        <w:lang w:val="en-US" w:eastAsia="en-US" w:bidi="ar-SA"/>
      </w:rPr>
    </w:lvl>
    <w:lvl w:ilvl="4">
      <w:start w:val="0"/>
      <w:numFmt w:val="bullet"/>
      <w:lvlText w:val="•"/>
      <w:lvlJc w:val="left"/>
      <w:pPr>
        <w:ind w:left="5066" w:hanging="720"/>
      </w:pPr>
      <w:rPr>
        <w:rFonts w:hint="default"/>
        <w:lang w:val="en-US" w:eastAsia="en-US" w:bidi="ar-SA"/>
      </w:rPr>
    </w:lvl>
    <w:lvl w:ilvl="5">
      <w:start w:val="0"/>
      <w:numFmt w:val="bullet"/>
      <w:lvlText w:val="•"/>
      <w:lvlJc w:val="left"/>
      <w:pPr>
        <w:ind w:left="6022" w:hanging="720"/>
      </w:pPr>
      <w:rPr>
        <w:rFonts w:hint="default"/>
        <w:lang w:val="en-US" w:eastAsia="en-US" w:bidi="ar-SA"/>
      </w:rPr>
    </w:lvl>
    <w:lvl w:ilvl="6">
      <w:start w:val="0"/>
      <w:numFmt w:val="bullet"/>
      <w:lvlText w:val="•"/>
      <w:lvlJc w:val="left"/>
      <w:pPr>
        <w:ind w:left="6979" w:hanging="720"/>
      </w:pPr>
      <w:rPr>
        <w:rFonts w:hint="default"/>
        <w:lang w:val="en-US" w:eastAsia="en-US" w:bidi="ar-SA"/>
      </w:rPr>
    </w:lvl>
    <w:lvl w:ilvl="7">
      <w:start w:val="0"/>
      <w:numFmt w:val="bullet"/>
      <w:lvlText w:val="•"/>
      <w:lvlJc w:val="left"/>
      <w:pPr>
        <w:ind w:left="7935" w:hanging="720"/>
      </w:pPr>
      <w:rPr>
        <w:rFonts w:hint="default"/>
        <w:lang w:val="en-US" w:eastAsia="en-US" w:bidi="ar-SA"/>
      </w:rPr>
    </w:lvl>
    <w:lvl w:ilvl="8">
      <w:start w:val="0"/>
      <w:numFmt w:val="bullet"/>
      <w:lvlText w:val="•"/>
      <w:lvlJc w:val="left"/>
      <w:pPr>
        <w:ind w:left="8892" w:hanging="720"/>
      </w:pPr>
      <w:rPr>
        <w:rFonts w:hint="default"/>
        <w:lang w:val="en-US" w:eastAsia="en-US" w:bidi="ar-SA"/>
      </w:rPr>
    </w:lvl>
  </w:abstractNum>
  <w:abstractNum w:abstractNumId="62">
    <w:multiLevelType w:val="hybridMultilevel"/>
    <w:lvl w:ilvl="0">
      <w:start w:val="2"/>
      <w:numFmt w:val="decimal"/>
      <w:lvlText w:val="%1"/>
      <w:lvlJc w:val="left"/>
      <w:pPr>
        <w:ind w:left="1247" w:hanging="720"/>
        <w:jc w:val="left"/>
      </w:pPr>
      <w:rPr>
        <w:rFonts w:hint="default"/>
        <w:lang w:val="en-US" w:eastAsia="en-US" w:bidi="ar-SA"/>
      </w:rPr>
    </w:lvl>
    <w:lvl w:ilvl="1">
      <w:start w:val="3"/>
      <w:numFmt w:val="decimal"/>
      <w:lvlText w:val="%1.%2"/>
      <w:lvlJc w:val="left"/>
      <w:pPr>
        <w:ind w:left="1247" w:hanging="720"/>
        <w:jc w:val="left"/>
      </w:pPr>
      <w:rPr>
        <w:rFonts w:hint="default" w:ascii="Arial" w:hAnsi="Arial" w:eastAsia="Arial" w:cs="Arial"/>
        <w:b w:val="0"/>
        <w:bCs w:val="0"/>
        <w:i w:val="0"/>
        <w:iCs w:val="0"/>
        <w:color w:val="002060"/>
        <w:spacing w:val="-2"/>
        <w:w w:val="101"/>
        <w:sz w:val="18"/>
        <w:szCs w:val="18"/>
        <w:lang w:val="en-US" w:eastAsia="en-US" w:bidi="ar-SA"/>
      </w:rPr>
    </w:lvl>
    <w:lvl w:ilvl="2">
      <w:start w:val="0"/>
      <w:numFmt w:val="bullet"/>
      <w:lvlText w:val="•"/>
      <w:lvlJc w:val="left"/>
      <w:pPr>
        <w:ind w:left="3153" w:hanging="720"/>
      </w:pPr>
      <w:rPr>
        <w:rFonts w:hint="default"/>
        <w:lang w:val="en-US" w:eastAsia="en-US" w:bidi="ar-SA"/>
      </w:rPr>
    </w:lvl>
    <w:lvl w:ilvl="3">
      <w:start w:val="0"/>
      <w:numFmt w:val="bullet"/>
      <w:lvlText w:val="•"/>
      <w:lvlJc w:val="left"/>
      <w:pPr>
        <w:ind w:left="4109" w:hanging="720"/>
      </w:pPr>
      <w:rPr>
        <w:rFonts w:hint="default"/>
        <w:lang w:val="en-US" w:eastAsia="en-US" w:bidi="ar-SA"/>
      </w:rPr>
    </w:lvl>
    <w:lvl w:ilvl="4">
      <w:start w:val="0"/>
      <w:numFmt w:val="bullet"/>
      <w:lvlText w:val="•"/>
      <w:lvlJc w:val="left"/>
      <w:pPr>
        <w:ind w:left="5066" w:hanging="720"/>
      </w:pPr>
      <w:rPr>
        <w:rFonts w:hint="default"/>
        <w:lang w:val="en-US" w:eastAsia="en-US" w:bidi="ar-SA"/>
      </w:rPr>
    </w:lvl>
    <w:lvl w:ilvl="5">
      <w:start w:val="0"/>
      <w:numFmt w:val="bullet"/>
      <w:lvlText w:val="•"/>
      <w:lvlJc w:val="left"/>
      <w:pPr>
        <w:ind w:left="6022" w:hanging="720"/>
      </w:pPr>
      <w:rPr>
        <w:rFonts w:hint="default"/>
        <w:lang w:val="en-US" w:eastAsia="en-US" w:bidi="ar-SA"/>
      </w:rPr>
    </w:lvl>
    <w:lvl w:ilvl="6">
      <w:start w:val="0"/>
      <w:numFmt w:val="bullet"/>
      <w:lvlText w:val="•"/>
      <w:lvlJc w:val="left"/>
      <w:pPr>
        <w:ind w:left="6979" w:hanging="720"/>
      </w:pPr>
      <w:rPr>
        <w:rFonts w:hint="default"/>
        <w:lang w:val="en-US" w:eastAsia="en-US" w:bidi="ar-SA"/>
      </w:rPr>
    </w:lvl>
    <w:lvl w:ilvl="7">
      <w:start w:val="0"/>
      <w:numFmt w:val="bullet"/>
      <w:lvlText w:val="•"/>
      <w:lvlJc w:val="left"/>
      <w:pPr>
        <w:ind w:left="7935" w:hanging="720"/>
      </w:pPr>
      <w:rPr>
        <w:rFonts w:hint="default"/>
        <w:lang w:val="en-US" w:eastAsia="en-US" w:bidi="ar-SA"/>
      </w:rPr>
    </w:lvl>
    <w:lvl w:ilvl="8">
      <w:start w:val="0"/>
      <w:numFmt w:val="bullet"/>
      <w:lvlText w:val="•"/>
      <w:lvlJc w:val="left"/>
      <w:pPr>
        <w:ind w:left="8892" w:hanging="720"/>
      </w:pPr>
      <w:rPr>
        <w:rFonts w:hint="default"/>
        <w:lang w:val="en-US" w:eastAsia="en-US" w:bidi="ar-SA"/>
      </w:rPr>
    </w:lvl>
  </w:abstractNum>
  <w:abstractNum w:abstractNumId="61">
    <w:multiLevelType w:val="hybridMultilevel"/>
    <w:lvl w:ilvl="0">
      <w:start w:val="2"/>
      <w:numFmt w:val="decimal"/>
      <w:lvlText w:val="%1"/>
      <w:lvlJc w:val="left"/>
      <w:pPr>
        <w:ind w:left="1247" w:hanging="720"/>
        <w:jc w:val="left"/>
      </w:pPr>
      <w:rPr>
        <w:rFonts w:hint="default"/>
        <w:lang w:val="en-US" w:eastAsia="en-US" w:bidi="ar-SA"/>
      </w:rPr>
    </w:lvl>
    <w:lvl w:ilvl="1">
      <w:start w:val="1"/>
      <w:numFmt w:val="decimal"/>
      <w:lvlText w:val="%1.%2"/>
      <w:lvlJc w:val="left"/>
      <w:pPr>
        <w:ind w:left="1247" w:hanging="720"/>
        <w:jc w:val="left"/>
      </w:pPr>
      <w:rPr>
        <w:rFonts w:hint="default" w:ascii="Arial" w:hAnsi="Arial" w:eastAsia="Arial" w:cs="Arial"/>
        <w:b w:val="0"/>
        <w:bCs w:val="0"/>
        <w:i w:val="0"/>
        <w:iCs w:val="0"/>
        <w:color w:val="002060"/>
        <w:spacing w:val="-2"/>
        <w:w w:val="101"/>
        <w:sz w:val="18"/>
        <w:szCs w:val="18"/>
        <w:lang w:val="en-US" w:eastAsia="en-US" w:bidi="ar-SA"/>
      </w:rPr>
    </w:lvl>
    <w:lvl w:ilvl="2">
      <w:start w:val="0"/>
      <w:numFmt w:val="bullet"/>
      <w:lvlText w:val="•"/>
      <w:lvlJc w:val="left"/>
      <w:pPr>
        <w:ind w:left="3153" w:hanging="720"/>
      </w:pPr>
      <w:rPr>
        <w:rFonts w:hint="default"/>
        <w:lang w:val="en-US" w:eastAsia="en-US" w:bidi="ar-SA"/>
      </w:rPr>
    </w:lvl>
    <w:lvl w:ilvl="3">
      <w:start w:val="0"/>
      <w:numFmt w:val="bullet"/>
      <w:lvlText w:val="•"/>
      <w:lvlJc w:val="left"/>
      <w:pPr>
        <w:ind w:left="4109" w:hanging="720"/>
      </w:pPr>
      <w:rPr>
        <w:rFonts w:hint="default"/>
        <w:lang w:val="en-US" w:eastAsia="en-US" w:bidi="ar-SA"/>
      </w:rPr>
    </w:lvl>
    <w:lvl w:ilvl="4">
      <w:start w:val="0"/>
      <w:numFmt w:val="bullet"/>
      <w:lvlText w:val="•"/>
      <w:lvlJc w:val="left"/>
      <w:pPr>
        <w:ind w:left="5066" w:hanging="720"/>
      </w:pPr>
      <w:rPr>
        <w:rFonts w:hint="default"/>
        <w:lang w:val="en-US" w:eastAsia="en-US" w:bidi="ar-SA"/>
      </w:rPr>
    </w:lvl>
    <w:lvl w:ilvl="5">
      <w:start w:val="0"/>
      <w:numFmt w:val="bullet"/>
      <w:lvlText w:val="•"/>
      <w:lvlJc w:val="left"/>
      <w:pPr>
        <w:ind w:left="6022" w:hanging="720"/>
      </w:pPr>
      <w:rPr>
        <w:rFonts w:hint="default"/>
        <w:lang w:val="en-US" w:eastAsia="en-US" w:bidi="ar-SA"/>
      </w:rPr>
    </w:lvl>
    <w:lvl w:ilvl="6">
      <w:start w:val="0"/>
      <w:numFmt w:val="bullet"/>
      <w:lvlText w:val="•"/>
      <w:lvlJc w:val="left"/>
      <w:pPr>
        <w:ind w:left="6979" w:hanging="720"/>
      </w:pPr>
      <w:rPr>
        <w:rFonts w:hint="default"/>
        <w:lang w:val="en-US" w:eastAsia="en-US" w:bidi="ar-SA"/>
      </w:rPr>
    </w:lvl>
    <w:lvl w:ilvl="7">
      <w:start w:val="0"/>
      <w:numFmt w:val="bullet"/>
      <w:lvlText w:val="•"/>
      <w:lvlJc w:val="left"/>
      <w:pPr>
        <w:ind w:left="7935" w:hanging="720"/>
      </w:pPr>
      <w:rPr>
        <w:rFonts w:hint="default"/>
        <w:lang w:val="en-US" w:eastAsia="en-US" w:bidi="ar-SA"/>
      </w:rPr>
    </w:lvl>
    <w:lvl w:ilvl="8">
      <w:start w:val="0"/>
      <w:numFmt w:val="bullet"/>
      <w:lvlText w:val="•"/>
      <w:lvlJc w:val="left"/>
      <w:pPr>
        <w:ind w:left="8892" w:hanging="720"/>
      </w:pPr>
      <w:rPr>
        <w:rFonts w:hint="default"/>
        <w:lang w:val="en-US" w:eastAsia="en-US" w:bidi="ar-SA"/>
      </w:rPr>
    </w:lvl>
  </w:abstractNum>
  <w:abstractNum w:abstractNumId="60">
    <w:multiLevelType w:val="hybridMultilevel"/>
    <w:lvl w:ilvl="0">
      <w:start w:val="1"/>
      <w:numFmt w:val="decimal"/>
      <w:lvlText w:val="%1"/>
      <w:lvlJc w:val="left"/>
      <w:pPr>
        <w:ind w:left="1247" w:hanging="720"/>
        <w:jc w:val="left"/>
      </w:pPr>
      <w:rPr>
        <w:rFonts w:hint="default"/>
        <w:lang w:val="en-US" w:eastAsia="en-US" w:bidi="ar-SA"/>
      </w:rPr>
    </w:lvl>
    <w:lvl w:ilvl="1">
      <w:start w:val="1"/>
      <w:numFmt w:val="decimal"/>
      <w:lvlText w:val="%1.%2"/>
      <w:lvlJc w:val="left"/>
      <w:pPr>
        <w:ind w:left="1247" w:hanging="720"/>
        <w:jc w:val="left"/>
      </w:pPr>
      <w:rPr>
        <w:rFonts w:hint="default" w:ascii="Arial" w:hAnsi="Arial" w:eastAsia="Arial" w:cs="Arial"/>
        <w:b w:val="0"/>
        <w:bCs w:val="0"/>
        <w:i w:val="0"/>
        <w:iCs w:val="0"/>
        <w:color w:val="222160"/>
        <w:spacing w:val="-2"/>
        <w:w w:val="101"/>
        <w:sz w:val="18"/>
        <w:szCs w:val="18"/>
        <w:lang w:val="en-US" w:eastAsia="en-US" w:bidi="ar-SA"/>
      </w:rPr>
    </w:lvl>
    <w:lvl w:ilvl="2">
      <w:start w:val="0"/>
      <w:numFmt w:val="bullet"/>
      <w:lvlText w:val="•"/>
      <w:lvlJc w:val="left"/>
      <w:pPr>
        <w:ind w:left="3153" w:hanging="720"/>
      </w:pPr>
      <w:rPr>
        <w:rFonts w:hint="default"/>
        <w:lang w:val="en-US" w:eastAsia="en-US" w:bidi="ar-SA"/>
      </w:rPr>
    </w:lvl>
    <w:lvl w:ilvl="3">
      <w:start w:val="0"/>
      <w:numFmt w:val="bullet"/>
      <w:lvlText w:val="•"/>
      <w:lvlJc w:val="left"/>
      <w:pPr>
        <w:ind w:left="4109" w:hanging="720"/>
      </w:pPr>
      <w:rPr>
        <w:rFonts w:hint="default"/>
        <w:lang w:val="en-US" w:eastAsia="en-US" w:bidi="ar-SA"/>
      </w:rPr>
    </w:lvl>
    <w:lvl w:ilvl="4">
      <w:start w:val="0"/>
      <w:numFmt w:val="bullet"/>
      <w:lvlText w:val="•"/>
      <w:lvlJc w:val="left"/>
      <w:pPr>
        <w:ind w:left="5066" w:hanging="720"/>
      </w:pPr>
      <w:rPr>
        <w:rFonts w:hint="default"/>
        <w:lang w:val="en-US" w:eastAsia="en-US" w:bidi="ar-SA"/>
      </w:rPr>
    </w:lvl>
    <w:lvl w:ilvl="5">
      <w:start w:val="0"/>
      <w:numFmt w:val="bullet"/>
      <w:lvlText w:val="•"/>
      <w:lvlJc w:val="left"/>
      <w:pPr>
        <w:ind w:left="6022" w:hanging="720"/>
      </w:pPr>
      <w:rPr>
        <w:rFonts w:hint="default"/>
        <w:lang w:val="en-US" w:eastAsia="en-US" w:bidi="ar-SA"/>
      </w:rPr>
    </w:lvl>
    <w:lvl w:ilvl="6">
      <w:start w:val="0"/>
      <w:numFmt w:val="bullet"/>
      <w:lvlText w:val="•"/>
      <w:lvlJc w:val="left"/>
      <w:pPr>
        <w:ind w:left="6979" w:hanging="720"/>
      </w:pPr>
      <w:rPr>
        <w:rFonts w:hint="default"/>
        <w:lang w:val="en-US" w:eastAsia="en-US" w:bidi="ar-SA"/>
      </w:rPr>
    </w:lvl>
    <w:lvl w:ilvl="7">
      <w:start w:val="0"/>
      <w:numFmt w:val="bullet"/>
      <w:lvlText w:val="•"/>
      <w:lvlJc w:val="left"/>
      <w:pPr>
        <w:ind w:left="7935" w:hanging="720"/>
      </w:pPr>
      <w:rPr>
        <w:rFonts w:hint="default"/>
        <w:lang w:val="en-US" w:eastAsia="en-US" w:bidi="ar-SA"/>
      </w:rPr>
    </w:lvl>
    <w:lvl w:ilvl="8">
      <w:start w:val="0"/>
      <w:numFmt w:val="bullet"/>
      <w:lvlText w:val="•"/>
      <w:lvlJc w:val="left"/>
      <w:pPr>
        <w:ind w:left="8892" w:hanging="720"/>
      </w:pPr>
      <w:rPr>
        <w:rFonts w:hint="default"/>
        <w:lang w:val="en-US" w:eastAsia="en-US" w:bidi="ar-SA"/>
      </w:rPr>
    </w:lvl>
  </w:abstractNum>
  <w:abstractNum w:abstractNumId="59">
    <w:multiLevelType w:val="hybridMultilevel"/>
    <w:lvl w:ilvl="0">
      <w:start w:val="0"/>
      <w:numFmt w:val="bullet"/>
      <w:lvlText w:val="•"/>
      <w:lvlJc w:val="left"/>
      <w:pPr>
        <w:ind w:left="586"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58">
    <w:multiLevelType w:val="hybridMultilevel"/>
    <w:lvl w:ilvl="0">
      <w:start w:val="0"/>
      <w:numFmt w:val="bullet"/>
      <w:lvlText w:val="•"/>
      <w:lvlJc w:val="left"/>
      <w:pPr>
        <w:ind w:left="586"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57">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56">
    <w:multiLevelType w:val="hybridMultilevel"/>
    <w:lvl w:ilvl="0">
      <w:start w:val="0"/>
      <w:numFmt w:val="bullet"/>
      <w:lvlText w:val="•"/>
      <w:lvlJc w:val="left"/>
      <w:pPr>
        <w:ind w:left="586"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55">
    <w:multiLevelType w:val="hybridMultilevel"/>
    <w:lvl w:ilvl="0">
      <w:start w:val="0"/>
      <w:numFmt w:val="bullet"/>
      <w:lvlText w:val="•"/>
      <w:lvlJc w:val="left"/>
      <w:pPr>
        <w:ind w:left="586"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54">
    <w:multiLevelType w:val="hybridMultilevel"/>
    <w:lvl w:ilvl="0">
      <w:start w:val="0"/>
      <w:numFmt w:val="bullet"/>
      <w:lvlText w:val="•"/>
      <w:lvlJc w:val="left"/>
      <w:pPr>
        <w:ind w:left="586"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53">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52">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o"/>
      <w:lvlJc w:val="left"/>
      <w:pPr>
        <w:ind w:left="1213" w:hanging="360"/>
      </w:pPr>
      <w:rPr>
        <w:rFonts w:hint="default" w:ascii="Courier New" w:hAnsi="Courier New" w:eastAsia="Courier New" w:cs="Courier New"/>
        <w:b w:val="0"/>
        <w:bCs w:val="0"/>
        <w:i w:val="0"/>
        <w:iCs w:val="0"/>
        <w:color w:val="222160"/>
        <w:spacing w:val="0"/>
        <w:w w:val="100"/>
        <w:sz w:val="20"/>
        <w:szCs w:val="20"/>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2861" w:hanging="360"/>
      </w:pPr>
      <w:rPr>
        <w:rFonts w:hint="default"/>
        <w:lang w:val="en-US" w:eastAsia="en-US" w:bidi="ar-SA"/>
      </w:rPr>
    </w:lvl>
    <w:lvl w:ilvl="4">
      <w:start w:val="0"/>
      <w:numFmt w:val="bullet"/>
      <w:lvlText w:val="•"/>
      <w:lvlJc w:val="left"/>
      <w:pPr>
        <w:ind w:left="3682" w:hanging="360"/>
      </w:pPr>
      <w:rPr>
        <w:rFonts w:hint="default"/>
        <w:lang w:val="en-US" w:eastAsia="en-US" w:bidi="ar-SA"/>
      </w:rPr>
    </w:lvl>
    <w:lvl w:ilvl="5">
      <w:start w:val="0"/>
      <w:numFmt w:val="bullet"/>
      <w:lvlText w:val="•"/>
      <w:lvlJc w:val="left"/>
      <w:pPr>
        <w:ind w:left="4502" w:hanging="360"/>
      </w:pPr>
      <w:rPr>
        <w:rFonts w:hint="default"/>
        <w:lang w:val="en-US" w:eastAsia="en-US" w:bidi="ar-SA"/>
      </w:rPr>
    </w:lvl>
    <w:lvl w:ilvl="6">
      <w:start w:val="0"/>
      <w:numFmt w:val="bullet"/>
      <w:lvlText w:val="•"/>
      <w:lvlJc w:val="left"/>
      <w:pPr>
        <w:ind w:left="5323" w:hanging="360"/>
      </w:pPr>
      <w:rPr>
        <w:rFonts w:hint="default"/>
        <w:lang w:val="en-US" w:eastAsia="en-US" w:bidi="ar-SA"/>
      </w:rPr>
    </w:lvl>
    <w:lvl w:ilvl="7">
      <w:start w:val="0"/>
      <w:numFmt w:val="bullet"/>
      <w:lvlText w:val="•"/>
      <w:lvlJc w:val="left"/>
      <w:pPr>
        <w:ind w:left="6144" w:hanging="360"/>
      </w:pPr>
      <w:rPr>
        <w:rFonts w:hint="default"/>
        <w:lang w:val="en-US" w:eastAsia="en-US" w:bidi="ar-SA"/>
      </w:rPr>
    </w:lvl>
    <w:lvl w:ilvl="8">
      <w:start w:val="0"/>
      <w:numFmt w:val="bullet"/>
      <w:lvlText w:val="•"/>
      <w:lvlJc w:val="left"/>
      <w:pPr>
        <w:ind w:left="6964" w:hanging="360"/>
      </w:pPr>
      <w:rPr>
        <w:rFonts w:hint="default"/>
        <w:lang w:val="en-US" w:eastAsia="en-US" w:bidi="ar-SA"/>
      </w:rPr>
    </w:lvl>
  </w:abstractNum>
  <w:abstractNum w:abstractNumId="51">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50">
    <w:multiLevelType w:val="hybridMultilevel"/>
    <w:lvl w:ilvl="0">
      <w:start w:val="0"/>
      <w:numFmt w:val="bullet"/>
      <w:lvlText w:val=""/>
      <w:lvlJc w:val="left"/>
      <w:pPr>
        <w:ind w:left="586" w:hanging="357"/>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49">
    <w:multiLevelType w:val="hybridMultilevel"/>
    <w:lvl w:ilvl="0">
      <w:start w:val="0"/>
      <w:numFmt w:val="bullet"/>
      <w:lvlText w:val="•"/>
      <w:lvlJc w:val="left"/>
      <w:pPr>
        <w:ind w:left="586"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o"/>
      <w:lvlJc w:val="left"/>
      <w:pPr>
        <w:ind w:left="1573" w:hanging="360"/>
      </w:pPr>
      <w:rPr>
        <w:rFonts w:hint="default" w:ascii="Courier New" w:hAnsi="Courier New" w:eastAsia="Courier New" w:cs="Courier New"/>
        <w:b w:val="0"/>
        <w:bCs w:val="0"/>
        <w:i w:val="0"/>
        <w:iCs w:val="0"/>
        <w:color w:val="222160"/>
        <w:spacing w:val="0"/>
        <w:w w:val="100"/>
        <w:sz w:val="20"/>
        <w:szCs w:val="20"/>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141" w:hanging="360"/>
      </w:pPr>
      <w:rPr>
        <w:rFonts w:hint="default"/>
        <w:lang w:val="en-US" w:eastAsia="en-US" w:bidi="ar-SA"/>
      </w:rPr>
    </w:lvl>
    <w:lvl w:ilvl="4">
      <w:start w:val="0"/>
      <w:numFmt w:val="bullet"/>
      <w:lvlText w:val="•"/>
      <w:lvlJc w:val="left"/>
      <w:pPr>
        <w:ind w:left="3922" w:hanging="360"/>
      </w:pPr>
      <w:rPr>
        <w:rFonts w:hint="default"/>
        <w:lang w:val="en-US" w:eastAsia="en-US" w:bidi="ar-SA"/>
      </w:rPr>
    </w:lvl>
    <w:lvl w:ilvl="5">
      <w:start w:val="0"/>
      <w:numFmt w:val="bullet"/>
      <w:lvlText w:val="•"/>
      <w:lvlJc w:val="left"/>
      <w:pPr>
        <w:ind w:left="4702" w:hanging="360"/>
      </w:pPr>
      <w:rPr>
        <w:rFonts w:hint="default"/>
        <w:lang w:val="en-US" w:eastAsia="en-US" w:bidi="ar-SA"/>
      </w:rPr>
    </w:lvl>
    <w:lvl w:ilvl="6">
      <w:start w:val="0"/>
      <w:numFmt w:val="bullet"/>
      <w:lvlText w:val="•"/>
      <w:lvlJc w:val="left"/>
      <w:pPr>
        <w:ind w:left="5483" w:hanging="360"/>
      </w:pPr>
      <w:rPr>
        <w:rFonts w:hint="default"/>
        <w:lang w:val="en-US" w:eastAsia="en-US" w:bidi="ar-SA"/>
      </w:rPr>
    </w:lvl>
    <w:lvl w:ilvl="7">
      <w:start w:val="0"/>
      <w:numFmt w:val="bullet"/>
      <w:lvlText w:val="•"/>
      <w:lvlJc w:val="left"/>
      <w:pPr>
        <w:ind w:left="6264" w:hanging="360"/>
      </w:pPr>
      <w:rPr>
        <w:rFonts w:hint="default"/>
        <w:lang w:val="en-US" w:eastAsia="en-US" w:bidi="ar-SA"/>
      </w:rPr>
    </w:lvl>
    <w:lvl w:ilvl="8">
      <w:start w:val="0"/>
      <w:numFmt w:val="bullet"/>
      <w:lvlText w:val="•"/>
      <w:lvlJc w:val="left"/>
      <w:pPr>
        <w:ind w:left="7044" w:hanging="360"/>
      </w:pPr>
      <w:rPr>
        <w:rFonts w:hint="default"/>
        <w:lang w:val="en-US" w:eastAsia="en-US" w:bidi="ar-SA"/>
      </w:rPr>
    </w:lvl>
  </w:abstractNum>
  <w:abstractNum w:abstractNumId="48">
    <w:multiLevelType w:val="hybridMultilevel"/>
    <w:lvl w:ilvl="0">
      <w:start w:val="0"/>
      <w:numFmt w:val="bullet"/>
      <w:lvlText w:val="•"/>
      <w:lvlJc w:val="left"/>
      <w:pPr>
        <w:ind w:left="591" w:hanging="357"/>
      </w:pPr>
      <w:rPr>
        <w:rFonts w:hint="default" w:ascii="Arial" w:hAnsi="Arial" w:eastAsia="Arial" w:cs="Arial"/>
        <w:b w:val="0"/>
        <w:bCs w:val="0"/>
        <w:i w:val="0"/>
        <w:iCs w:val="0"/>
        <w:color w:val="222160"/>
        <w:spacing w:val="0"/>
        <w:w w:val="98"/>
        <w:sz w:val="28"/>
        <w:szCs w:val="28"/>
        <w:lang w:val="en-US" w:eastAsia="en-US" w:bidi="ar-SA"/>
      </w:rPr>
    </w:lvl>
    <w:lvl w:ilvl="1">
      <w:start w:val="0"/>
      <w:numFmt w:val="bullet"/>
      <w:lvlText w:val="•"/>
      <w:lvlJc w:val="left"/>
      <w:pPr>
        <w:ind w:left="1401" w:hanging="357"/>
      </w:pPr>
      <w:rPr>
        <w:rFonts w:hint="default"/>
        <w:lang w:val="en-US" w:eastAsia="en-US" w:bidi="ar-SA"/>
      </w:rPr>
    </w:lvl>
    <w:lvl w:ilvl="2">
      <w:start w:val="0"/>
      <w:numFmt w:val="bullet"/>
      <w:lvlText w:val="•"/>
      <w:lvlJc w:val="left"/>
      <w:pPr>
        <w:ind w:left="2202" w:hanging="357"/>
      </w:pPr>
      <w:rPr>
        <w:rFonts w:hint="default"/>
        <w:lang w:val="en-US" w:eastAsia="en-US" w:bidi="ar-SA"/>
      </w:rPr>
    </w:lvl>
    <w:lvl w:ilvl="3">
      <w:start w:val="0"/>
      <w:numFmt w:val="bullet"/>
      <w:lvlText w:val="•"/>
      <w:lvlJc w:val="left"/>
      <w:pPr>
        <w:ind w:left="3003" w:hanging="357"/>
      </w:pPr>
      <w:rPr>
        <w:rFonts w:hint="default"/>
        <w:lang w:val="en-US" w:eastAsia="en-US" w:bidi="ar-SA"/>
      </w:rPr>
    </w:lvl>
    <w:lvl w:ilvl="4">
      <w:start w:val="0"/>
      <w:numFmt w:val="bullet"/>
      <w:lvlText w:val="•"/>
      <w:lvlJc w:val="left"/>
      <w:pPr>
        <w:ind w:left="3804" w:hanging="357"/>
      </w:pPr>
      <w:rPr>
        <w:rFonts w:hint="default"/>
        <w:lang w:val="en-US" w:eastAsia="en-US" w:bidi="ar-SA"/>
      </w:rPr>
    </w:lvl>
    <w:lvl w:ilvl="5">
      <w:start w:val="0"/>
      <w:numFmt w:val="bullet"/>
      <w:lvlText w:val="•"/>
      <w:lvlJc w:val="left"/>
      <w:pPr>
        <w:ind w:left="4605" w:hanging="357"/>
      </w:pPr>
      <w:rPr>
        <w:rFonts w:hint="default"/>
        <w:lang w:val="en-US" w:eastAsia="en-US" w:bidi="ar-SA"/>
      </w:rPr>
    </w:lvl>
    <w:lvl w:ilvl="6">
      <w:start w:val="0"/>
      <w:numFmt w:val="bullet"/>
      <w:lvlText w:val="•"/>
      <w:lvlJc w:val="left"/>
      <w:pPr>
        <w:ind w:left="5406" w:hanging="357"/>
      </w:pPr>
      <w:rPr>
        <w:rFonts w:hint="default"/>
        <w:lang w:val="en-US" w:eastAsia="en-US" w:bidi="ar-SA"/>
      </w:rPr>
    </w:lvl>
    <w:lvl w:ilvl="7">
      <w:start w:val="0"/>
      <w:numFmt w:val="bullet"/>
      <w:lvlText w:val="•"/>
      <w:lvlJc w:val="left"/>
      <w:pPr>
        <w:ind w:left="6207" w:hanging="357"/>
      </w:pPr>
      <w:rPr>
        <w:rFonts w:hint="default"/>
        <w:lang w:val="en-US" w:eastAsia="en-US" w:bidi="ar-SA"/>
      </w:rPr>
    </w:lvl>
    <w:lvl w:ilvl="8">
      <w:start w:val="0"/>
      <w:numFmt w:val="bullet"/>
      <w:lvlText w:val="•"/>
      <w:lvlJc w:val="left"/>
      <w:pPr>
        <w:ind w:left="7008" w:hanging="357"/>
      </w:pPr>
      <w:rPr>
        <w:rFonts w:hint="default"/>
        <w:lang w:val="en-US" w:eastAsia="en-US" w:bidi="ar-SA"/>
      </w:rPr>
    </w:lvl>
  </w:abstractNum>
  <w:abstractNum w:abstractNumId="47">
    <w:multiLevelType w:val="hybridMultilevel"/>
    <w:lvl w:ilvl="0">
      <w:start w:val="0"/>
      <w:numFmt w:val="bullet"/>
      <w:lvlText w:val="•"/>
      <w:lvlJc w:val="left"/>
      <w:pPr>
        <w:ind w:left="591"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401" w:hanging="357"/>
      </w:pPr>
      <w:rPr>
        <w:rFonts w:hint="default"/>
        <w:lang w:val="en-US" w:eastAsia="en-US" w:bidi="ar-SA"/>
      </w:rPr>
    </w:lvl>
    <w:lvl w:ilvl="2">
      <w:start w:val="0"/>
      <w:numFmt w:val="bullet"/>
      <w:lvlText w:val="•"/>
      <w:lvlJc w:val="left"/>
      <w:pPr>
        <w:ind w:left="2202" w:hanging="357"/>
      </w:pPr>
      <w:rPr>
        <w:rFonts w:hint="default"/>
        <w:lang w:val="en-US" w:eastAsia="en-US" w:bidi="ar-SA"/>
      </w:rPr>
    </w:lvl>
    <w:lvl w:ilvl="3">
      <w:start w:val="0"/>
      <w:numFmt w:val="bullet"/>
      <w:lvlText w:val="•"/>
      <w:lvlJc w:val="left"/>
      <w:pPr>
        <w:ind w:left="3003" w:hanging="357"/>
      </w:pPr>
      <w:rPr>
        <w:rFonts w:hint="default"/>
        <w:lang w:val="en-US" w:eastAsia="en-US" w:bidi="ar-SA"/>
      </w:rPr>
    </w:lvl>
    <w:lvl w:ilvl="4">
      <w:start w:val="0"/>
      <w:numFmt w:val="bullet"/>
      <w:lvlText w:val="•"/>
      <w:lvlJc w:val="left"/>
      <w:pPr>
        <w:ind w:left="3804" w:hanging="357"/>
      </w:pPr>
      <w:rPr>
        <w:rFonts w:hint="default"/>
        <w:lang w:val="en-US" w:eastAsia="en-US" w:bidi="ar-SA"/>
      </w:rPr>
    </w:lvl>
    <w:lvl w:ilvl="5">
      <w:start w:val="0"/>
      <w:numFmt w:val="bullet"/>
      <w:lvlText w:val="•"/>
      <w:lvlJc w:val="left"/>
      <w:pPr>
        <w:ind w:left="4605" w:hanging="357"/>
      </w:pPr>
      <w:rPr>
        <w:rFonts w:hint="default"/>
        <w:lang w:val="en-US" w:eastAsia="en-US" w:bidi="ar-SA"/>
      </w:rPr>
    </w:lvl>
    <w:lvl w:ilvl="6">
      <w:start w:val="0"/>
      <w:numFmt w:val="bullet"/>
      <w:lvlText w:val="•"/>
      <w:lvlJc w:val="left"/>
      <w:pPr>
        <w:ind w:left="5406" w:hanging="357"/>
      </w:pPr>
      <w:rPr>
        <w:rFonts w:hint="default"/>
        <w:lang w:val="en-US" w:eastAsia="en-US" w:bidi="ar-SA"/>
      </w:rPr>
    </w:lvl>
    <w:lvl w:ilvl="7">
      <w:start w:val="0"/>
      <w:numFmt w:val="bullet"/>
      <w:lvlText w:val="•"/>
      <w:lvlJc w:val="left"/>
      <w:pPr>
        <w:ind w:left="6207" w:hanging="357"/>
      </w:pPr>
      <w:rPr>
        <w:rFonts w:hint="default"/>
        <w:lang w:val="en-US" w:eastAsia="en-US" w:bidi="ar-SA"/>
      </w:rPr>
    </w:lvl>
    <w:lvl w:ilvl="8">
      <w:start w:val="0"/>
      <w:numFmt w:val="bullet"/>
      <w:lvlText w:val="•"/>
      <w:lvlJc w:val="left"/>
      <w:pPr>
        <w:ind w:left="7008" w:hanging="357"/>
      </w:pPr>
      <w:rPr>
        <w:rFonts w:hint="default"/>
        <w:lang w:val="en-US" w:eastAsia="en-US" w:bidi="ar-SA"/>
      </w:rPr>
    </w:lvl>
  </w:abstractNum>
  <w:abstractNum w:abstractNumId="46">
    <w:multiLevelType w:val="hybridMultilevel"/>
    <w:lvl w:ilvl="0">
      <w:start w:val="0"/>
      <w:numFmt w:val="bullet"/>
      <w:lvlText w:val="•"/>
      <w:lvlJc w:val="left"/>
      <w:pPr>
        <w:ind w:left="591"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401" w:hanging="357"/>
      </w:pPr>
      <w:rPr>
        <w:rFonts w:hint="default"/>
        <w:lang w:val="en-US" w:eastAsia="en-US" w:bidi="ar-SA"/>
      </w:rPr>
    </w:lvl>
    <w:lvl w:ilvl="2">
      <w:start w:val="0"/>
      <w:numFmt w:val="bullet"/>
      <w:lvlText w:val="•"/>
      <w:lvlJc w:val="left"/>
      <w:pPr>
        <w:ind w:left="2202" w:hanging="357"/>
      </w:pPr>
      <w:rPr>
        <w:rFonts w:hint="default"/>
        <w:lang w:val="en-US" w:eastAsia="en-US" w:bidi="ar-SA"/>
      </w:rPr>
    </w:lvl>
    <w:lvl w:ilvl="3">
      <w:start w:val="0"/>
      <w:numFmt w:val="bullet"/>
      <w:lvlText w:val="•"/>
      <w:lvlJc w:val="left"/>
      <w:pPr>
        <w:ind w:left="3003" w:hanging="357"/>
      </w:pPr>
      <w:rPr>
        <w:rFonts w:hint="default"/>
        <w:lang w:val="en-US" w:eastAsia="en-US" w:bidi="ar-SA"/>
      </w:rPr>
    </w:lvl>
    <w:lvl w:ilvl="4">
      <w:start w:val="0"/>
      <w:numFmt w:val="bullet"/>
      <w:lvlText w:val="•"/>
      <w:lvlJc w:val="left"/>
      <w:pPr>
        <w:ind w:left="3804" w:hanging="357"/>
      </w:pPr>
      <w:rPr>
        <w:rFonts w:hint="default"/>
        <w:lang w:val="en-US" w:eastAsia="en-US" w:bidi="ar-SA"/>
      </w:rPr>
    </w:lvl>
    <w:lvl w:ilvl="5">
      <w:start w:val="0"/>
      <w:numFmt w:val="bullet"/>
      <w:lvlText w:val="•"/>
      <w:lvlJc w:val="left"/>
      <w:pPr>
        <w:ind w:left="4605" w:hanging="357"/>
      </w:pPr>
      <w:rPr>
        <w:rFonts w:hint="default"/>
        <w:lang w:val="en-US" w:eastAsia="en-US" w:bidi="ar-SA"/>
      </w:rPr>
    </w:lvl>
    <w:lvl w:ilvl="6">
      <w:start w:val="0"/>
      <w:numFmt w:val="bullet"/>
      <w:lvlText w:val="•"/>
      <w:lvlJc w:val="left"/>
      <w:pPr>
        <w:ind w:left="5406" w:hanging="357"/>
      </w:pPr>
      <w:rPr>
        <w:rFonts w:hint="default"/>
        <w:lang w:val="en-US" w:eastAsia="en-US" w:bidi="ar-SA"/>
      </w:rPr>
    </w:lvl>
    <w:lvl w:ilvl="7">
      <w:start w:val="0"/>
      <w:numFmt w:val="bullet"/>
      <w:lvlText w:val="•"/>
      <w:lvlJc w:val="left"/>
      <w:pPr>
        <w:ind w:left="6207" w:hanging="357"/>
      </w:pPr>
      <w:rPr>
        <w:rFonts w:hint="default"/>
        <w:lang w:val="en-US" w:eastAsia="en-US" w:bidi="ar-SA"/>
      </w:rPr>
    </w:lvl>
    <w:lvl w:ilvl="8">
      <w:start w:val="0"/>
      <w:numFmt w:val="bullet"/>
      <w:lvlText w:val="•"/>
      <w:lvlJc w:val="left"/>
      <w:pPr>
        <w:ind w:left="7008" w:hanging="357"/>
      </w:pPr>
      <w:rPr>
        <w:rFonts w:hint="default"/>
        <w:lang w:val="en-US" w:eastAsia="en-US" w:bidi="ar-SA"/>
      </w:rPr>
    </w:lvl>
  </w:abstractNum>
  <w:abstractNum w:abstractNumId="45">
    <w:multiLevelType w:val="hybridMultilevel"/>
    <w:lvl w:ilvl="0">
      <w:start w:val="0"/>
      <w:numFmt w:val="bullet"/>
      <w:lvlText w:val="•"/>
      <w:lvlJc w:val="left"/>
      <w:pPr>
        <w:ind w:left="591"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401" w:hanging="357"/>
      </w:pPr>
      <w:rPr>
        <w:rFonts w:hint="default"/>
        <w:lang w:val="en-US" w:eastAsia="en-US" w:bidi="ar-SA"/>
      </w:rPr>
    </w:lvl>
    <w:lvl w:ilvl="2">
      <w:start w:val="0"/>
      <w:numFmt w:val="bullet"/>
      <w:lvlText w:val="•"/>
      <w:lvlJc w:val="left"/>
      <w:pPr>
        <w:ind w:left="2202" w:hanging="357"/>
      </w:pPr>
      <w:rPr>
        <w:rFonts w:hint="default"/>
        <w:lang w:val="en-US" w:eastAsia="en-US" w:bidi="ar-SA"/>
      </w:rPr>
    </w:lvl>
    <w:lvl w:ilvl="3">
      <w:start w:val="0"/>
      <w:numFmt w:val="bullet"/>
      <w:lvlText w:val="•"/>
      <w:lvlJc w:val="left"/>
      <w:pPr>
        <w:ind w:left="3003" w:hanging="357"/>
      </w:pPr>
      <w:rPr>
        <w:rFonts w:hint="default"/>
        <w:lang w:val="en-US" w:eastAsia="en-US" w:bidi="ar-SA"/>
      </w:rPr>
    </w:lvl>
    <w:lvl w:ilvl="4">
      <w:start w:val="0"/>
      <w:numFmt w:val="bullet"/>
      <w:lvlText w:val="•"/>
      <w:lvlJc w:val="left"/>
      <w:pPr>
        <w:ind w:left="3804" w:hanging="357"/>
      </w:pPr>
      <w:rPr>
        <w:rFonts w:hint="default"/>
        <w:lang w:val="en-US" w:eastAsia="en-US" w:bidi="ar-SA"/>
      </w:rPr>
    </w:lvl>
    <w:lvl w:ilvl="5">
      <w:start w:val="0"/>
      <w:numFmt w:val="bullet"/>
      <w:lvlText w:val="•"/>
      <w:lvlJc w:val="left"/>
      <w:pPr>
        <w:ind w:left="4605" w:hanging="357"/>
      </w:pPr>
      <w:rPr>
        <w:rFonts w:hint="default"/>
        <w:lang w:val="en-US" w:eastAsia="en-US" w:bidi="ar-SA"/>
      </w:rPr>
    </w:lvl>
    <w:lvl w:ilvl="6">
      <w:start w:val="0"/>
      <w:numFmt w:val="bullet"/>
      <w:lvlText w:val="•"/>
      <w:lvlJc w:val="left"/>
      <w:pPr>
        <w:ind w:left="5406" w:hanging="357"/>
      </w:pPr>
      <w:rPr>
        <w:rFonts w:hint="default"/>
        <w:lang w:val="en-US" w:eastAsia="en-US" w:bidi="ar-SA"/>
      </w:rPr>
    </w:lvl>
    <w:lvl w:ilvl="7">
      <w:start w:val="0"/>
      <w:numFmt w:val="bullet"/>
      <w:lvlText w:val="•"/>
      <w:lvlJc w:val="left"/>
      <w:pPr>
        <w:ind w:left="6207" w:hanging="357"/>
      </w:pPr>
      <w:rPr>
        <w:rFonts w:hint="default"/>
        <w:lang w:val="en-US" w:eastAsia="en-US" w:bidi="ar-SA"/>
      </w:rPr>
    </w:lvl>
    <w:lvl w:ilvl="8">
      <w:start w:val="0"/>
      <w:numFmt w:val="bullet"/>
      <w:lvlText w:val="•"/>
      <w:lvlJc w:val="left"/>
      <w:pPr>
        <w:ind w:left="7008" w:hanging="357"/>
      </w:pPr>
      <w:rPr>
        <w:rFonts w:hint="default"/>
        <w:lang w:val="en-US" w:eastAsia="en-US" w:bidi="ar-SA"/>
      </w:rPr>
    </w:lvl>
  </w:abstractNum>
  <w:abstractNum w:abstractNumId="44">
    <w:multiLevelType w:val="hybridMultilevel"/>
    <w:lvl w:ilvl="0">
      <w:start w:val="0"/>
      <w:numFmt w:val="bullet"/>
      <w:lvlText w:val="•"/>
      <w:lvlJc w:val="left"/>
      <w:pPr>
        <w:ind w:left="591"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401" w:hanging="357"/>
      </w:pPr>
      <w:rPr>
        <w:rFonts w:hint="default"/>
        <w:lang w:val="en-US" w:eastAsia="en-US" w:bidi="ar-SA"/>
      </w:rPr>
    </w:lvl>
    <w:lvl w:ilvl="2">
      <w:start w:val="0"/>
      <w:numFmt w:val="bullet"/>
      <w:lvlText w:val="•"/>
      <w:lvlJc w:val="left"/>
      <w:pPr>
        <w:ind w:left="2202" w:hanging="357"/>
      </w:pPr>
      <w:rPr>
        <w:rFonts w:hint="default"/>
        <w:lang w:val="en-US" w:eastAsia="en-US" w:bidi="ar-SA"/>
      </w:rPr>
    </w:lvl>
    <w:lvl w:ilvl="3">
      <w:start w:val="0"/>
      <w:numFmt w:val="bullet"/>
      <w:lvlText w:val="•"/>
      <w:lvlJc w:val="left"/>
      <w:pPr>
        <w:ind w:left="3003" w:hanging="357"/>
      </w:pPr>
      <w:rPr>
        <w:rFonts w:hint="default"/>
        <w:lang w:val="en-US" w:eastAsia="en-US" w:bidi="ar-SA"/>
      </w:rPr>
    </w:lvl>
    <w:lvl w:ilvl="4">
      <w:start w:val="0"/>
      <w:numFmt w:val="bullet"/>
      <w:lvlText w:val="•"/>
      <w:lvlJc w:val="left"/>
      <w:pPr>
        <w:ind w:left="3804" w:hanging="357"/>
      </w:pPr>
      <w:rPr>
        <w:rFonts w:hint="default"/>
        <w:lang w:val="en-US" w:eastAsia="en-US" w:bidi="ar-SA"/>
      </w:rPr>
    </w:lvl>
    <w:lvl w:ilvl="5">
      <w:start w:val="0"/>
      <w:numFmt w:val="bullet"/>
      <w:lvlText w:val="•"/>
      <w:lvlJc w:val="left"/>
      <w:pPr>
        <w:ind w:left="4605" w:hanging="357"/>
      </w:pPr>
      <w:rPr>
        <w:rFonts w:hint="default"/>
        <w:lang w:val="en-US" w:eastAsia="en-US" w:bidi="ar-SA"/>
      </w:rPr>
    </w:lvl>
    <w:lvl w:ilvl="6">
      <w:start w:val="0"/>
      <w:numFmt w:val="bullet"/>
      <w:lvlText w:val="•"/>
      <w:lvlJc w:val="left"/>
      <w:pPr>
        <w:ind w:left="5406" w:hanging="357"/>
      </w:pPr>
      <w:rPr>
        <w:rFonts w:hint="default"/>
        <w:lang w:val="en-US" w:eastAsia="en-US" w:bidi="ar-SA"/>
      </w:rPr>
    </w:lvl>
    <w:lvl w:ilvl="7">
      <w:start w:val="0"/>
      <w:numFmt w:val="bullet"/>
      <w:lvlText w:val="•"/>
      <w:lvlJc w:val="left"/>
      <w:pPr>
        <w:ind w:left="6207" w:hanging="357"/>
      </w:pPr>
      <w:rPr>
        <w:rFonts w:hint="default"/>
        <w:lang w:val="en-US" w:eastAsia="en-US" w:bidi="ar-SA"/>
      </w:rPr>
    </w:lvl>
    <w:lvl w:ilvl="8">
      <w:start w:val="0"/>
      <w:numFmt w:val="bullet"/>
      <w:lvlText w:val="•"/>
      <w:lvlJc w:val="left"/>
      <w:pPr>
        <w:ind w:left="7008" w:hanging="357"/>
      </w:pPr>
      <w:rPr>
        <w:rFonts w:hint="default"/>
        <w:lang w:val="en-US" w:eastAsia="en-US" w:bidi="ar-SA"/>
      </w:rPr>
    </w:lvl>
  </w:abstractNum>
  <w:abstractNum w:abstractNumId="43">
    <w:multiLevelType w:val="hybridMultilevel"/>
    <w:lvl w:ilvl="0">
      <w:start w:val="0"/>
      <w:numFmt w:val="bullet"/>
      <w:lvlText w:val="•"/>
      <w:lvlJc w:val="left"/>
      <w:pPr>
        <w:ind w:left="591"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401" w:hanging="357"/>
      </w:pPr>
      <w:rPr>
        <w:rFonts w:hint="default"/>
        <w:lang w:val="en-US" w:eastAsia="en-US" w:bidi="ar-SA"/>
      </w:rPr>
    </w:lvl>
    <w:lvl w:ilvl="2">
      <w:start w:val="0"/>
      <w:numFmt w:val="bullet"/>
      <w:lvlText w:val="•"/>
      <w:lvlJc w:val="left"/>
      <w:pPr>
        <w:ind w:left="2202" w:hanging="357"/>
      </w:pPr>
      <w:rPr>
        <w:rFonts w:hint="default"/>
        <w:lang w:val="en-US" w:eastAsia="en-US" w:bidi="ar-SA"/>
      </w:rPr>
    </w:lvl>
    <w:lvl w:ilvl="3">
      <w:start w:val="0"/>
      <w:numFmt w:val="bullet"/>
      <w:lvlText w:val="•"/>
      <w:lvlJc w:val="left"/>
      <w:pPr>
        <w:ind w:left="3003" w:hanging="357"/>
      </w:pPr>
      <w:rPr>
        <w:rFonts w:hint="default"/>
        <w:lang w:val="en-US" w:eastAsia="en-US" w:bidi="ar-SA"/>
      </w:rPr>
    </w:lvl>
    <w:lvl w:ilvl="4">
      <w:start w:val="0"/>
      <w:numFmt w:val="bullet"/>
      <w:lvlText w:val="•"/>
      <w:lvlJc w:val="left"/>
      <w:pPr>
        <w:ind w:left="3804" w:hanging="357"/>
      </w:pPr>
      <w:rPr>
        <w:rFonts w:hint="default"/>
        <w:lang w:val="en-US" w:eastAsia="en-US" w:bidi="ar-SA"/>
      </w:rPr>
    </w:lvl>
    <w:lvl w:ilvl="5">
      <w:start w:val="0"/>
      <w:numFmt w:val="bullet"/>
      <w:lvlText w:val="•"/>
      <w:lvlJc w:val="left"/>
      <w:pPr>
        <w:ind w:left="4605" w:hanging="357"/>
      </w:pPr>
      <w:rPr>
        <w:rFonts w:hint="default"/>
        <w:lang w:val="en-US" w:eastAsia="en-US" w:bidi="ar-SA"/>
      </w:rPr>
    </w:lvl>
    <w:lvl w:ilvl="6">
      <w:start w:val="0"/>
      <w:numFmt w:val="bullet"/>
      <w:lvlText w:val="•"/>
      <w:lvlJc w:val="left"/>
      <w:pPr>
        <w:ind w:left="5406" w:hanging="357"/>
      </w:pPr>
      <w:rPr>
        <w:rFonts w:hint="default"/>
        <w:lang w:val="en-US" w:eastAsia="en-US" w:bidi="ar-SA"/>
      </w:rPr>
    </w:lvl>
    <w:lvl w:ilvl="7">
      <w:start w:val="0"/>
      <w:numFmt w:val="bullet"/>
      <w:lvlText w:val="•"/>
      <w:lvlJc w:val="left"/>
      <w:pPr>
        <w:ind w:left="6207" w:hanging="357"/>
      </w:pPr>
      <w:rPr>
        <w:rFonts w:hint="default"/>
        <w:lang w:val="en-US" w:eastAsia="en-US" w:bidi="ar-SA"/>
      </w:rPr>
    </w:lvl>
    <w:lvl w:ilvl="8">
      <w:start w:val="0"/>
      <w:numFmt w:val="bullet"/>
      <w:lvlText w:val="•"/>
      <w:lvlJc w:val="left"/>
      <w:pPr>
        <w:ind w:left="7008" w:hanging="357"/>
      </w:pPr>
      <w:rPr>
        <w:rFonts w:hint="default"/>
        <w:lang w:val="en-US" w:eastAsia="en-US" w:bidi="ar-SA"/>
      </w:rPr>
    </w:lvl>
  </w:abstractNum>
  <w:abstractNum w:abstractNumId="42">
    <w:multiLevelType w:val="hybridMultilevel"/>
    <w:lvl w:ilvl="0">
      <w:start w:val="0"/>
      <w:numFmt w:val="bullet"/>
      <w:lvlText w:val="•"/>
      <w:lvlJc w:val="left"/>
      <w:pPr>
        <w:ind w:left="591"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401" w:hanging="357"/>
      </w:pPr>
      <w:rPr>
        <w:rFonts w:hint="default"/>
        <w:lang w:val="en-US" w:eastAsia="en-US" w:bidi="ar-SA"/>
      </w:rPr>
    </w:lvl>
    <w:lvl w:ilvl="2">
      <w:start w:val="0"/>
      <w:numFmt w:val="bullet"/>
      <w:lvlText w:val="•"/>
      <w:lvlJc w:val="left"/>
      <w:pPr>
        <w:ind w:left="2202" w:hanging="357"/>
      </w:pPr>
      <w:rPr>
        <w:rFonts w:hint="default"/>
        <w:lang w:val="en-US" w:eastAsia="en-US" w:bidi="ar-SA"/>
      </w:rPr>
    </w:lvl>
    <w:lvl w:ilvl="3">
      <w:start w:val="0"/>
      <w:numFmt w:val="bullet"/>
      <w:lvlText w:val="•"/>
      <w:lvlJc w:val="left"/>
      <w:pPr>
        <w:ind w:left="3003" w:hanging="357"/>
      </w:pPr>
      <w:rPr>
        <w:rFonts w:hint="default"/>
        <w:lang w:val="en-US" w:eastAsia="en-US" w:bidi="ar-SA"/>
      </w:rPr>
    </w:lvl>
    <w:lvl w:ilvl="4">
      <w:start w:val="0"/>
      <w:numFmt w:val="bullet"/>
      <w:lvlText w:val="•"/>
      <w:lvlJc w:val="left"/>
      <w:pPr>
        <w:ind w:left="3804" w:hanging="357"/>
      </w:pPr>
      <w:rPr>
        <w:rFonts w:hint="default"/>
        <w:lang w:val="en-US" w:eastAsia="en-US" w:bidi="ar-SA"/>
      </w:rPr>
    </w:lvl>
    <w:lvl w:ilvl="5">
      <w:start w:val="0"/>
      <w:numFmt w:val="bullet"/>
      <w:lvlText w:val="•"/>
      <w:lvlJc w:val="left"/>
      <w:pPr>
        <w:ind w:left="4605" w:hanging="357"/>
      </w:pPr>
      <w:rPr>
        <w:rFonts w:hint="default"/>
        <w:lang w:val="en-US" w:eastAsia="en-US" w:bidi="ar-SA"/>
      </w:rPr>
    </w:lvl>
    <w:lvl w:ilvl="6">
      <w:start w:val="0"/>
      <w:numFmt w:val="bullet"/>
      <w:lvlText w:val="•"/>
      <w:lvlJc w:val="left"/>
      <w:pPr>
        <w:ind w:left="5406" w:hanging="357"/>
      </w:pPr>
      <w:rPr>
        <w:rFonts w:hint="default"/>
        <w:lang w:val="en-US" w:eastAsia="en-US" w:bidi="ar-SA"/>
      </w:rPr>
    </w:lvl>
    <w:lvl w:ilvl="7">
      <w:start w:val="0"/>
      <w:numFmt w:val="bullet"/>
      <w:lvlText w:val="•"/>
      <w:lvlJc w:val="left"/>
      <w:pPr>
        <w:ind w:left="6207" w:hanging="357"/>
      </w:pPr>
      <w:rPr>
        <w:rFonts w:hint="default"/>
        <w:lang w:val="en-US" w:eastAsia="en-US" w:bidi="ar-SA"/>
      </w:rPr>
    </w:lvl>
    <w:lvl w:ilvl="8">
      <w:start w:val="0"/>
      <w:numFmt w:val="bullet"/>
      <w:lvlText w:val="•"/>
      <w:lvlJc w:val="left"/>
      <w:pPr>
        <w:ind w:left="7008" w:hanging="357"/>
      </w:pPr>
      <w:rPr>
        <w:rFonts w:hint="default"/>
        <w:lang w:val="en-US" w:eastAsia="en-US" w:bidi="ar-SA"/>
      </w:rPr>
    </w:lvl>
  </w:abstractNum>
  <w:abstractNum w:abstractNumId="41">
    <w:multiLevelType w:val="hybridMultilevel"/>
    <w:lvl w:ilvl="0">
      <w:start w:val="0"/>
      <w:numFmt w:val="bullet"/>
      <w:lvlText w:val="•"/>
      <w:lvlJc w:val="left"/>
      <w:pPr>
        <w:ind w:left="591" w:hanging="357"/>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401" w:hanging="357"/>
      </w:pPr>
      <w:rPr>
        <w:rFonts w:hint="default"/>
        <w:lang w:val="en-US" w:eastAsia="en-US" w:bidi="ar-SA"/>
      </w:rPr>
    </w:lvl>
    <w:lvl w:ilvl="2">
      <w:start w:val="0"/>
      <w:numFmt w:val="bullet"/>
      <w:lvlText w:val="•"/>
      <w:lvlJc w:val="left"/>
      <w:pPr>
        <w:ind w:left="2202" w:hanging="357"/>
      </w:pPr>
      <w:rPr>
        <w:rFonts w:hint="default"/>
        <w:lang w:val="en-US" w:eastAsia="en-US" w:bidi="ar-SA"/>
      </w:rPr>
    </w:lvl>
    <w:lvl w:ilvl="3">
      <w:start w:val="0"/>
      <w:numFmt w:val="bullet"/>
      <w:lvlText w:val="•"/>
      <w:lvlJc w:val="left"/>
      <w:pPr>
        <w:ind w:left="3003" w:hanging="357"/>
      </w:pPr>
      <w:rPr>
        <w:rFonts w:hint="default"/>
        <w:lang w:val="en-US" w:eastAsia="en-US" w:bidi="ar-SA"/>
      </w:rPr>
    </w:lvl>
    <w:lvl w:ilvl="4">
      <w:start w:val="0"/>
      <w:numFmt w:val="bullet"/>
      <w:lvlText w:val="•"/>
      <w:lvlJc w:val="left"/>
      <w:pPr>
        <w:ind w:left="3804" w:hanging="357"/>
      </w:pPr>
      <w:rPr>
        <w:rFonts w:hint="default"/>
        <w:lang w:val="en-US" w:eastAsia="en-US" w:bidi="ar-SA"/>
      </w:rPr>
    </w:lvl>
    <w:lvl w:ilvl="5">
      <w:start w:val="0"/>
      <w:numFmt w:val="bullet"/>
      <w:lvlText w:val="•"/>
      <w:lvlJc w:val="left"/>
      <w:pPr>
        <w:ind w:left="4605" w:hanging="357"/>
      </w:pPr>
      <w:rPr>
        <w:rFonts w:hint="default"/>
        <w:lang w:val="en-US" w:eastAsia="en-US" w:bidi="ar-SA"/>
      </w:rPr>
    </w:lvl>
    <w:lvl w:ilvl="6">
      <w:start w:val="0"/>
      <w:numFmt w:val="bullet"/>
      <w:lvlText w:val="•"/>
      <w:lvlJc w:val="left"/>
      <w:pPr>
        <w:ind w:left="5406" w:hanging="357"/>
      </w:pPr>
      <w:rPr>
        <w:rFonts w:hint="default"/>
        <w:lang w:val="en-US" w:eastAsia="en-US" w:bidi="ar-SA"/>
      </w:rPr>
    </w:lvl>
    <w:lvl w:ilvl="7">
      <w:start w:val="0"/>
      <w:numFmt w:val="bullet"/>
      <w:lvlText w:val="•"/>
      <w:lvlJc w:val="left"/>
      <w:pPr>
        <w:ind w:left="6207" w:hanging="357"/>
      </w:pPr>
      <w:rPr>
        <w:rFonts w:hint="default"/>
        <w:lang w:val="en-US" w:eastAsia="en-US" w:bidi="ar-SA"/>
      </w:rPr>
    </w:lvl>
    <w:lvl w:ilvl="8">
      <w:start w:val="0"/>
      <w:numFmt w:val="bullet"/>
      <w:lvlText w:val="•"/>
      <w:lvlJc w:val="left"/>
      <w:pPr>
        <w:ind w:left="7008" w:hanging="357"/>
      </w:pPr>
      <w:rPr>
        <w:rFonts w:hint="default"/>
        <w:lang w:val="en-US" w:eastAsia="en-US" w:bidi="ar-SA"/>
      </w:rPr>
    </w:lvl>
  </w:abstractNum>
  <w:abstractNum w:abstractNumId="40">
    <w:multiLevelType w:val="hybridMultilevel"/>
    <w:lvl w:ilvl="0">
      <w:start w:val="0"/>
      <w:numFmt w:val="bullet"/>
      <w:lvlText w:val=""/>
      <w:lvlJc w:val="left"/>
      <w:pPr>
        <w:ind w:left="586" w:hanging="357"/>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39">
    <w:multiLevelType w:val="hybridMultilevel"/>
    <w:lvl w:ilvl="0">
      <w:start w:val="0"/>
      <w:numFmt w:val="bullet"/>
      <w:lvlText w:val=""/>
      <w:lvlJc w:val="left"/>
      <w:pPr>
        <w:ind w:left="586" w:hanging="357"/>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38">
    <w:multiLevelType w:val="hybridMultilevel"/>
    <w:lvl w:ilvl="0">
      <w:start w:val="0"/>
      <w:numFmt w:val="bullet"/>
      <w:lvlText w:val=""/>
      <w:lvlJc w:val="left"/>
      <w:pPr>
        <w:ind w:left="586" w:hanging="357"/>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37">
    <w:multiLevelType w:val="hybridMultilevel"/>
    <w:lvl w:ilvl="0">
      <w:start w:val="0"/>
      <w:numFmt w:val="bullet"/>
      <w:lvlText w:val=""/>
      <w:lvlJc w:val="left"/>
      <w:pPr>
        <w:ind w:left="586" w:hanging="357"/>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36">
    <w:multiLevelType w:val="hybridMultilevel"/>
    <w:lvl w:ilvl="0">
      <w:start w:val="0"/>
      <w:numFmt w:val="bullet"/>
      <w:lvlText w:val=""/>
      <w:lvlJc w:val="left"/>
      <w:pPr>
        <w:ind w:left="589"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82" w:hanging="360"/>
      </w:pPr>
      <w:rPr>
        <w:rFonts w:hint="default"/>
        <w:lang w:val="en-US" w:eastAsia="en-US" w:bidi="ar-SA"/>
      </w:rPr>
    </w:lvl>
    <w:lvl w:ilvl="2">
      <w:start w:val="0"/>
      <w:numFmt w:val="bullet"/>
      <w:lvlText w:val="•"/>
      <w:lvlJc w:val="left"/>
      <w:pPr>
        <w:ind w:left="2185" w:hanging="360"/>
      </w:pPr>
      <w:rPr>
        <w:rFonts w:hint="default"/>
        <w:lang w:val="en-US" w:eastAsia="en-US" w:bidi="ar-SA"/>
      </w:rPr>
    </w:lvl>
    <w:lvl w:ilvl="3">
      <w:start w:val="0"/>
      <w:numFmt w:val="bullet"/>
      <w:lvlText w:val="•"/>
      <w:lvlJc w:val="left"/>
      <w:pPr>
        <w:ind w:left="2987" w:hanging="360"/>
      </w:pPr>
      <w:rPr>
        <w:rFonts w:hint="default"/>
        <w:lang w:val="en-US" w:eastAsia="en-US" w:bidi="ar-SA"/>
      </w:rPr>
    </w:lvl>
    <w:lvl w:ilvl="4">
      <w:start w:val="0"/>
      <w:numFmt w:val="bullet"/>
      <w:lvlText w:val="•"/>
      <w:lvlJc w:val="left"/>
      <w:pPr>
        <w:ind w:left="3790" w:hanging="360"/>
      </w:pPr>
      <w:rPr>
        <w:rFonts w:hint="default"/>
        <w:lang w:val="en-US" w:eastAsia="en-US" w:bidi="ar-SA"/>
      </w:rPr>
    </w:lvl>
    <w:lvl w:ilvl="5">
      <w:start w:val="0"/>
      <w:numFmt w:val="bullet"/>
      <w:lvlText w:val="•"/>
      <w:lvlJc w:val="left"/>
      <w:pPr>
        <w:ind w:left="4593" w:hanging="360"/>
      </w:pPr>
      <w:rPr>
        <w:rFonts w:hint="default"/>
        <w:lang w:val="en-US" w:eastAsia="en-US" w:bidi="ar-SA"/>
      </w:rPr>
    </w:lvl>
    <w:lvl w:ilvl="6">
      <w:start w:val="0"/>
      <w:numFmt w:val="bullet"/>
      <w:lvlText w:val="•"/>
      <w:lvlJc w:val="left"/>
      <w:pPr>
        <w:ind w:left="5395" w:hanging="360"/>
      </w:pPr>
      <w:rPr>
        <w:rFonts w:hint="default"/>
        <w:lang w:val="en-US" w:eastAsia="en-US" w:bidi="ar-SA"/>
      </w:rPr>
    </w:lvl>
    <w:lvl w:ilvl="7">
      <w:start w:val="0"/>
      <w:numFmt w:val="bullet"/>
      <w:lvlText w:val="•"/>
      <w:lvlJc w:val="left"/>
      <w:pPr>
        <w:ind w:left="6198" w:hanging="360"/>
      </w:pPr>
      <w:rPr>
        <w:rFonts w:hint="default"/>
        <w:lang w:val="en-US" w:eastAsia="en-US" w:bidi="ar-SA"/>
      </w:rPr>
    </w:lvl>
    <w:lvl w:ilvl="8">
      <w:start w:val="0"/>
      <w:numFmt w:val="bullet"/>
      <w:lvlText w:val="•"/>
      <w:lvlJc w:val="left"/>
      <w:pPr>
        <w:ind w:left="7000" w:hanging="360"/>
      </w:pPr>
      <w:rPr>
        <w:rFonts w:hint="default"/>
        <w:lang w:val="en-US" w:eastAsia="en-US" w:bidi="ar-SA"/>
      </w:rPr>
    </w:lvl>
  </w:abstractNum>
  <w:abstractNum w:abstractNumId="35">
    <w:multiLevelType w:val="hybridMultilevel"/>
    <w:lvl w:ilvl="0">
      <w:start w:val="0"/>
      <w:numFmt w:val="bullet"/>
      <w:lvlText w:val=""/>
      <w:lvlJc w:val="left"/>
      <w:pPr>
        <w:ind w:left="586" w:hanging="357"/>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34">
    <w:multiLevelType w:val="hybridMultilevel"/>
    <w:lvl w:ilvl="0">
      <w:start w:val="0"/>
      <w:numFmt w:val="bullet"/>
      <w:lvlText w:val=""/>
      <w:lvlJc w:val="left"/>
      <w:pPr>
        <w:ind w:left="586" w:hanging="357"/>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82" w:hanging="357"/>
      </w:pPr>
      <w:rPr>
        <w:rFonts w:hint="default"/>
        <w:lang w:val="en-US" w:eastAsia="en-US" w:bidi="ar-SA"/>
      </w:rPr>
    </w:lvl>
    <w:lvl w:ilvl="2">
      <w:start w:val="0"/>
      <w:numFmt w:val="bullet"/>
      <w:lvlText w:val="•"/>
      <w:lvlJc w:val="left"/>
      <w:pPr>
        <w:ind w:left="2185" w:hanging="357"/>
      </w:pPr>
      <w:rPr>
        <w:rFonts w:hint="default"/>
        <w:lang w:val="en-US" w:eastAsia="en-US" w:bidi="ar-SA"/>
      </w:rPr>
    </w:lvl>
    <w:lvl w:ilvl="3">
      <w:start w:val="0"/>
      <w:numFmt w:val="bullet"/>
      <w:lvlText w:val="•"/>
      <w:lvlJc w:val="left"/>
      <w:pPr>
        <w:ind w:left="2987" w:hanging="357"/>
      </w:pPr>
      <w:rPr>
        <w:rFonts w:hint="default"/>
        <w:lang w:val="en-US" w:eastAsia="en-US" w:bidi="ar-SA"/>
      </w:rPr>
    </w:lvl>
    <w:lvl w:ilvl="4">
      <w:start w:val="0"/>
      <w:numFmt w:val="bullet"/>
      <w:lvlText w:val="•"/>
      <w:lvlJc w:val="left"/>
      <w:pPr>
        <w:ind w:left="3790" w:hanging="357"/>
      </w:pPr>
      <w:rPr>
        <w:rFonts w:hint="default"/>
        <w:lang w:val="en-US" w:eastAsia="en-US" w:bidi="ar-SA"/>
      </w:rPr>
    </w:lvl>
    <w:lvl w:ilvl="5">
      <w:start w:val="0"/>
      <w:numFmt w:val="bullet"/>
      <w:lvlText w:val="•"/>
      <w:lvlJc w:val="left"/>
      <w:pPr>
        <w:ind w:left="4593" w:hanging="357"/>
      </w:pPr>
      <w:rPr>
        <w:rFonts w:hint="default"/>
        <w:lang w:val="en-US" w:eastAsia="en-US" w:bidi="ar-SA"/>
      </w:rPr>
    </w:lvl>
    <w:lvl w:ilvl="6">
      <w:start w:val="0"/>
      <w:numFmt w:val="bullet"/>
      <w:lvlText w:val="•"/>
      <w:lvlJc w:val="left"/>
      <w:pPr>
        <w:ind w:left="5395" w:hanging="357"/>
      </w:pPr>
      <w:rPr>
        <w:rFonts w:hint="default"/>
        <w:lang w:val="en-US" w:eastAsia="en-US" w:bidi="ar-SA"/>
      </w:rPr>
    </w:lvl>
    <w:lvl w:ilvl="7">
      <w:start w:val="0"/>
      <w:numFmt w:val="bullet"/>
      <w:lvlText w:val="•"/>
      <w:lvlJc w:val="left"/>
      <w:pPr>
        <w:ind w:left="6198" w:hanging="357"/>
      </w:pPr>
      <w:rPr>
        <w:rFonts w:hint="default"/>
        <w:lang w:val="en-US" w:eastAsia="en-US" w:bidi="ar-SA"/>
      </w:rPr>
    </w:lvl>
    <w:lvl w:ilvl="8">
      <w:start w:val="0"/>
      <w:numFmt w:val="bullet"/>
      <w:lvlText w:val="•"/>
      <w:lvlJc w:val="left"/>
      <w:pPr>
        <w:ind w:left="7000" w:hanging="357"/>
      </w:pPr>
      <w:rPr>
        <w:rFonts w:hint="default"/>
        <w:lang w:val="en-US" w:eastAsia="en-US" w:bidi="ar-SA"/>
      </w:rPr>
    </w:lvl>
  </w:abstractNum>
  <w:abstractNum w:abstractNumId="33">
    <w:multiLevelType w:val="hybridMultilevel"/>
    <w:lvl w:ilvl="0">
      <w:start w:val="0"/>
      <w:numFmt w:val="bullet"/>
      <w:lvlText w:val=""/>
      <w:lvlJc w:val="left"/>
      <w:pPr>
        <w:ind w:left="6417" w:hanging="360"/>
      </w:pPr>
      <w:rPr>
        <w:rFonts w:hint="default" w:ascii="Symbol" w:hAnsi="Symbol" w:eastAsia="Symbol" w:cs="Symbol"/>
        <w:b w:val="0"/>
        <w:bCs w:val="0"/>
        <w:i w:val="0"/>
        <w:iCs w:val="0"/>
        <w:color w:val="222160"/>
        <w:spacing w:val="0"/>
        <w:w w:val="101"/>
        <w:sz w:val="18"/>
        <w:szCs w:val="18"/>
        <w:lang w:val="en-US" w:eastAsia="en-US" w:bidi="ar-SA"/>
      </w:rPr>
    </w:lvl>
    <w:lvl w:ilvl="1">
      <w:start w:val="0"/>
      <w:numFmt w:val="bullet"/>
      <w:lvlText w:val=""/>
      <w:lvlJc w:val="left"/>
      <w:pPr>
        <w:ind w:left="733" w:hanging="360"/>
      </w:pPr>
      <w:rPr>
        <w:rFonts w:hint="default" w:ascii="Symbol" w:hAnsi="Symbol" w:eastAsia="Symbol" w:cs="Symbol"/>
        <w:spacing w:val="0"/>
        <w:w w:val="101"/>
        <w:lang w:val="en-US" w:eastAsia="en-US" w:bidi="ar-SA"/>
      </w:rPr>
    </w:lvl>
    <w:lvl w:ilvl="2">
      <w:start w:val="0"/>
      <w:numFmt w:val="bullet"/>
      <w:lvlText w:val=""/>
      <w:lvlJc w:val="left"/>
      <w:pPr>
        <w:ind w:left="1156" w:hanging="360"/>
      </w:pPr>
      <w:rPr>
        <w:rFonts w:hint="default" w:ascii="Symbol" w:hAnsi="Symbol" w:eastAsia="Symbol" w:cs="Symbol"/>
        <w:spacing w:val="0"/>
        <w:w w:val="100"/>
        <w:lang w:val="en-US" w:eastAsia="en-US" w:bidi="ar-SA"/>
      </w:rPr>
    </w:lvl>
    <w:lvl w:ilvl="3">
      <w:start w:val="0"/>
      <w:numFmt w:val="bullet"/>
      <w:lvlText w:val="•"/>
      <w:lvlJc w:val="left"/>
      <w:pPr>
        <w:ind w:left="6953" w:hanging="360"/>
      </w:pPr>
      <w:rPr>
        <w:rFonts w:hint="default"/>
        <w:lang w:val="en-US" w:eastAsia="en-US" w:bidi="ar-SA"/>
      </w:rPr>
    </w:lvl>
    <w:lvl w:ilvl="4">
      <w:start w:val="0"/>
      <w:numFmt w:val="bullet"/>
      <w:lvlText w:val="•"/>
      <w:lvlJc w:val="left"/>
      <w:pPr>
        <w:ind w:left="7486" w:hanging="360"/>
      </w:pPr>
      <w:rPr>
        <w:rFonts w:hint="default"/>
        <w:lang w:val="en-US" w:eastAsia="en-US" w:bidi="ar-SA"/>
      </w:rPr>
    </w:lvl>
    <w:lvl w:ilvl="5">
      <w:start w:val="0"/>
      <w:numFmt w:val="bullet"/>
      <w:lvlText w:val="•"/>
      <w:lvlJc w:val="left"/>
      <w:pPr>
        <w:ind w:left="8019" w:hanging="360"/>
      </w:pPr>
      <w:rPr>
        <w:rFonts w:hint="default"/>
        <w:lang w:val="en-US" w:eastAsia="en-US" w:bidi="ar-SA"/>
      </w:rPr>
    </w:lvl>
    <w:lvl w:ilvl="6">
      <w:start w:val="0"/>
      <w:numFmt w:val="bullet"/>
      <w:lvlText w:val="•"/>
      <w:lvlJc w:val="left"/>
      <w:pPr>
        <w:ind w:left="8552" w:hanging="360"/>
      </w:pPr>
      <w:rPr>
        <w:rFonts w:hint="default"/>
        <w:lang w:val="en-US" w:eastAsia="en-US" w:bidi="ar-SA"/>
      </w:rPr>
    </w:lvl>
    <w:lvl w:ilvl="7">
      <w:start w:val="0"/>
      <w:numFmt w:val="bullet"/>
      <w:lvlText w:val="•"/>
      <w:lvlJc w:val="left"/>
      <w:pPr>
        <w:ind w:left="9085" w:hanging="360"/>
      </w:pPr>
      <w:rPr>
        <w:rFonts w:hint="default"/>
        <w:lang w:val="en-US" w:eastAsia="en-US" w:bidi="ar-SA"/>
      </w:rPr>
    </w:lvl>
    <w:lvl w:ilvl="8">
      <w:start w:val="0"/>
      <w:numFmt w:val="bullet"/>
      <w:lvlText w:val="•"/>
      <w:lvlJc w:val="left"/>
      <w:pPr>
        <w:ind w:left="9619" w:hanging="360"/>
      </w:pPr>
      <w:rPr>
        <w:rFonts w:hint="default"/>
        <w:lang w:val="en-US" w:eastAsia="en-US" w:bidi="ar-SA"/>
      </w:rPr>
    </w:lvl>
  </w:abstractNum>
  <w:abstractNum w:abstractNumId="32">
    <w:multiLevelType w:val="hybridMultilevel"/>
    <w:lvl w:ilvl="0">
      <w:start w:val="0"/>
      <w:numFmt w:val="bullet"/>
      <w:lvlText w:val=""/>
      <w:lvlJc w:val="left"/>
      <w:pPr>
        <w:ind w:left="498"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o"/>
      <w:lvlJc w:val="left"/>
      <w:pPr>
        <w:ind w:left="1218" w:hanging="360"/>
      </w:pPr>
      <w:rPr>
        <w:rFonts w:hint="default" w:ascii="Courier New" w:hAnsi="Courier New" w:eastAsia="Courier New" w:cs="Courier New"/>
        <w:b w:val="0"/>
        <w:bCs w:val="0"/>
        <w:i w:val="0"/>
        <w:iCs w:val="0"/>
        <w:color w:val="222160"/>
        <w:spacing w:val="0"/>
        <w:w w:val="100"/>
        <w:sz w:val="20"/>
        <w:szCs w:val="20"/>
        <w:lang w:val="en-US" w:eastAsia="en-US" w:bidi="ar-SA"/>
      </w:rPr>
    </w:lvl>
    <w:lvl w:ilvl="2">
      <w:start w:val="0"/>
      <w:numFmt w:val="bullet"/>
      <w:lvlText w:val="•"/>
      <w:lvlJc w:val="left"/>
      <w:pPr>
        <w:ind w:left="2041" w:hanging="360"/>
      </w:pPr>
      <w:rPr>
        <w:rFonts w:hint="default"/>
        <w:lang w:val="en-US" w:eastAsia="en-US" w:bidi="ar-SA"/>
      </w:rPr>
    </w:lvl>
    <w:lvl w:ilvl="3">
      <w:start w:val="0"/>
      <w:numFmt w:val="bullet"/>
      <w:lvlText w:val="•"/>
      <w:lvlJc w:val="left"/>
      <w:pPr>
        <w:ind w:left="2862" w:hanging="360"/>
      </w:pPr>
      <w:rPr>
        <w:rFonts w:hint="default"/>
        <w:lang w:val="en-US" w:eastAsia="en-US" w:bidi="ar-SA"/>
      </w:rPr>
    </w:lvl>
    <w:lvl w:ilvl="4">
      <w:start w:val="0"/>
      <w:numFmt w:val="bullet"/>
      <w:lvlText w:val="•"/>
      <w:lvlJc w:val="left"/>
      <w:pPr>
        <w:ind w:left="3683" w:hanging="360"/>
      </w:pPr>
      <w:rPr>
        <w:rFonts w:hint="default"/>
        <w:lang w:val="en-US" w:eastAsia="en-US" w:bidi="ar-SA"/>
      </w:rPr>
    </w:lvl>
    <w:lvl w:ilvl="5">
      <w:start w:val="0"/>
      <w:numFmt w:val="bullet"/>
      <w:lvlText w:val="•"/>
      <w:lvlJc w:val="left"/>
      <w:pPr>
        <w:ind w:left="4504" w:hanging="360"/>
      </w:pPr>
      <w:rPr>
        <w:rFonts w:hint="default"/>
        <w:lang w:val="en-US" w:eastAsia="en-US" w:bidi="ar-SA"/>
      </w:rPr>
    </w:lvl>
    <w:lvl w:ilvl="6">
      <w:start w:val="0"/>
      <w:numFmt w:val="bullet"/>
      <w:lvlText w:val="•"/>
      <w:lvlJc w:val="left"/>
      <w:pPr>
        <w:ind w:left="5326" w:hanging="360"/>
      </w:pPr>
      <w:rPr>
        <w:rFonts w:hint="default"/>
        <w:lang w:val="en-US" w:eastAsia="en-US" w:bidi="ar-SA"/>
      </w:rPr>
    </w:lvl>
    <w:lvl w:ilvl="7">
      <w:start w:val="0"/>
      <w:numFmt w:val="bullet"/>
      <w:lvlText w:val="•"/>
      <w:lvlJc w:val="left"/>
      <w:pPr>
        <w:ind w:left="6147" w:hanging="360"/>
      </w:pPr>
      <w:rPr>
        <w:rFonts w:hint="default"/>
        <w:lang w:val="en-US" w:eastAsia="en-US" w:bidi="ar-SA"/>
      </w:rPr>
    </w:lvl>
    <w:lvl w:ilvl="8">
      <w:start w:val="0"/>
      <w:numFmt w:val="bullet"/>
      <w:lvlText w:val="•"/>
      <w:lvlJc w:val="left"/>
      <w:pPr>
        <w:ind w:left="6968" w:hanging="360"/>
      </w:pPr>
      <w:rPr>
        <w:rFonts w:hint="default"/>
        <w:lang w:val="en-US" w:eastAsia="en-US" w:bidi="ar-SA"/>
      </w:rPr>
    </w:lvl>
  </w:abstractNum>
  <w:abstractNum w:abstractNumId="31">
    <w:multiLevelType w:val="hybridMultilevel"/>
    <w:lvl w:ilvl="0">
      <w:start w:val="0"/>
      <w:numFmt w:val="bullet"/>
      <w:lvlText w:val="•"/>
      <w:lvlJc w:val="left"/>
      <w:pPr>
        <w:ind w:left="498" w:hanging="360"/>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
      <w:lvlJc w:val="left"/>
      <w:pPr>
        <w:ind w:left="1311" w:hanging="360"/>
      </w:pPr>
      <w:rPr>
        <w:rFonts w:hint="default"/>
        <w:lang w:val="en-US" w:eastAsia="en-US" w:bidi="ar-SA"/>
      </w:rPr>
    </w:lvl>
    <w:lvl w:ilvl="2">
      <w:start w:val="0"/>
      <w:numFmt w:val="bullet"/>
      <w:lvlText w:val="•"/>
      <w:lvlJc w:val="left"/>
      <w:pPr>
        <w:ind w:left="2122" w:hanging="360"/>
      </w:pPr>
      <w:rPr>
        <w:rFonts w:hint="default"/>
        <w:lang w:val="en-US" w:eastAsia="en-US" w:bidi="ar-SA"/>
      </w:rPr>
    </w:lvl>
    <w:lvl w:ilvl="3">
      <w:start w:val="0"/>
      <w:numFmt w:val="bullet"/>
      <w:lvlText w:val="•"/>
      <w:lvlJc w:val="left"/>
      <w:pPr>
        <w:ind w:left="2933" w:hanging="360"/>
      </w:pPr>
      <w:rPr>
        <w:rFonts w:hint="default"/>
        <w:lang w:val="en-US" w:eastAsia="en-US" w:bidi="ar-SA"/>
      </w:rPr>
    </w:lvl>
    <w:lvl w:ilvl="4">
      <w:start w:val="0"/>
      <w:numFmt w:val="bullet"/>
      <w:lvlText w:val="•"/>
      <w:lvlJc w:val="left"/>
      <w:pPr>
        <w:ind w:left="3744" w:hanging="360"/>
      </w:pPr>
      <w:rPr>
        <w:rFonts w:hint="default"/>
        <w:lang w:val="en-US" w:eastAsia="en-US" w:bidi="ar-SA"/>
      </w:rPr>
    </w:lvl>
    <w:lvl w:ilvl="5">
      <w:start w:val="0"/>
      <w:numFmt w:val="bullet"/>
      <w:lvlText w:val="•"/>
      <w:lvlJc w:val="left"/>
      <w:pPr>
        <w:ind w:left="4555" w:hanging="360"/>
      </w:pPr>
      <w:rPr>
        <w:rFonts w:hint="default"/>
        <w:lang w:val="en-US" w:eastAsia="en-US" w:bidi="ar-SA"/>
      </w:rPr>
    </w:lvl>
    <w:lvl w:ilvl="6">
      <w:start w:val="0"/>
      <w:numFmt w:val="bullet"/>
      <w:lvlText w:val="•"/>
      <w:lvlJc w:val="left"/>
      <w:pPr>
        <w:ind w:left="5366" w:hanging="360"/>
      </w:pPr>
      <w:rPr>
        <w:rFonts w:hint="default"/>
        <w:lang w:val="en-US" w:eastAsia="en-US" w:bidi="ar-SA"/>
      </w:rPr>
    </w:lvl>
    <w:lvl w:ilvl="7">
      <w:start w:val="0"/>
      <w:numFmt w:val="bullet"/>
      <w:lvlText w:val="•"/>
      <w:lvlJc w:val="left"/>
      <w:pPr>
        <w:ind w:left="6177" w:hanging="360"/>
      </w:pPr>
      <w:rPr>
        <w:rFonts w:hint="default"/>
        <w:lang w:val="en-US" w:eastAsia="en-US" w:bidi="ar-SA"/>
      </w:rPr>
    </w:lvl>
    <w:lvl w:ilvl="8">
      <w:start w:val="0"/>
      <w:numFmt w:val="bullet"/>
      <w:lvlText w:val="•"/>
      <w:lvlJc w:val="left"/>
      <w:pPr>
        <w:ind w:left="6988" w:hanging="360"/>
      </w:pPr>
      <w:rPr>
        <w:rFonts w:hint="default"/>
        <w:lang w:val="en-US" w:eastAsia="en-US" w:bidi="ar-SA"/>
      </w:rPr>
    </w:lvl>
  </w:abstractNum>
  <w:abstractNum w:abstractNumId="30">
    <w:multiLevelType w:val="hybridMultilevel"/>
    <w:lvl w:ilvl="0">
      <w:start w:val="0"/>
      <w:numFmt w:val="bullet"/>
      <w:lvlText w:val=""/>
      <w:lvlJc w:val="left"/>
      <w:pPr>
        <w:ind w:left="498"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1" w:hanging="360"/>
      </w:pPr>
      <w:rPr>
        <w:rFonts w:hint="default"/>
        <w:lang w:val="en-US" w:eastAsia="en-US" w:bidi="ar-SA"/>
      </w:rPr>
    </w:lvl>
    <w:lvl w:ilvl="2">
      <w:start w:val="0"/>
      <w:numFmt w:val="bullet"/>
      <w:lvlText w:val="•"/>
      <w:lvlJc w:val="left"/>
      <w:pPr>
        <w:ind w:left="2122" w:hanging="360"/>
      </w:pPr>
      <w:rPr>
        <w:rFonts w:hint="default"/>
        <w:lang w:val="en-US" w:eastAsia="en-US" w:bidi="ar-SA"/>
      </w:rPr>
    </w:lvl>
    <w:lvl w:ilvl="3">
      <w:start w:val="0"/>
      <w:numFmt w:val="bullet"/>
      <w:lvlText w:val="•"/>
      <w:lvlJc w:val="left"/>
      <w:pPr>
        <w:ind w:left="2933" w:hanging="360"/>
      </w:pPr>
      <w:rPr>
        <w:rFonts w:hint="default"/>
        <w:lang w:val="en-US" w:eastAsia="en-US" w:bidi="ar-SA"/>
      </w:rPr>
    </w:lvl>
    <w:lvl w:ilvl="4">
      <w:start w:val="0"/>
      <w:numFmt w:val="bullet"/>
      <w:lvlText w:val="•"/>
      <w:lvlJc w:val="left"/>
      <w:pPr>
        <w:ind w:left="3744" w:hanging="360"/>
      </w:pPr>
      <w:rPr>
        <w:rFonts w:hint="default"/>
        <w:lang w:val="en-US" w:eastAsia="en-US" w:bidi="ar-SA"/>
      </w:rPr>
    </w:lvl>
    <w:lvl w:ilvl="5">
      <w:start w:val="0"/>
      <w:numFmt w:val="bullet"/>
      <w:lvlText w:val="•"/>
      <w:lvlJc w:val="left"/>
      <w:pPr>
        <w:ind w:left="4555" w:hanging="360"/>
      </w:pPr>
      <w:rPr>
        <w:rFonts w:hint="default"/>
        <w:lang w:val="en-US" w:eastAsia="en-US" w:bidi="ar-SA"/>
      </w:rPr>
    </w:lvl>
    <w:lvl w:ilvl="6">
      <w:start w:val="0"/>
      <w:numFmt w:val="bullet"/>
      <w:lvlText w:val="•"/>
      <w:lvlJc w:val="left"/>
      <w:pPr>
        <w:ind w:left="5366" w:hanging="360"/>
      </w:pPr>
      <w:rPr>
        <w:rFonts w:hint="default"/>
        <w:lang w:val="en-US" w:eastAsia="en-US" w:bidi="ar-SA"/>
      </w:rPr>
    </w:lvl>
    <w:lvl w:ilvl="7">
      <w:start w:val="0"/>
      <w:numFmt w:val="bullet"/>
      <w:lvlText w:val="•"/>
      <w:lvlJc w:val="left"/>
      <w:pPr>
        <w:ind w:left="6177" w:hanging="360"/>
      </w:pPr>
      <w:rPr>
        <w:rFonts w:hint="default"/>
        <w:lang w:val="en-US" w:eastAsia="en-US" w:bidi="ar-SA"/>
      </w:rPr>
    </w:lvl>
    <w:lvl w:ilvl="8">
      <w:start w:val="0"/>
      <w:numFmt w:val="bullet"/>
      <w:lvlText w:val="•"/>
      <w:lvlJc w:val="left"/>
      <w:pPr>
        <w:ind w:left="6988" w:hanging="360"/>
      </w:pPr>
      <w:rPr>
        <w:rFonts w:hint="default"/>
        <w:lang w:val="en-US" w:eastAsia="en-US" w:bidi="ar-SA"/>
      </w:rPr>
    </w:lvl>
  </w:abstractNum>
  <w:abstractNum w:abstractNumId="29">
    <w:multiLevelType w:val="hybridMultilevel"/>
    <w:lvl w:ilvl="0">
      <w:start w:val="0"/>
      <w:numFmt w:val="bullet"/>
      <w:lvlText w:val="•"/>
      <w:lvlJc w:val="left"/>
      <w:pPr>
        <w:ind w:left="498" w:hanging="360"/>
      </w:pPr>
      <w:rPr>
        <w:rFonts w:hint="default" w:ascii="Arial" w:hAnsi="Arial" w:eastAsia="Arial" w:cs="Arial"/>
        <w:b w:val="0"/>
        <w:bCs w:val="0"/>
        <w:i w:val="0"/>
        <w:iCs w:val="0"/>
        <w:color w:val="222160"/>
        <w:spacing w:val="0"/>
        <w:w w:val="99"/>
        <w:sz w:val="28"/>
        <w:szCs w:val="28"/>
        <w:lang w:val="en-US" w:eastAsia="en-US" w:bidi="ar-SA"/>
      </w:rPr>
    </w:lvl>
    <w:lvl w:ilvl="1">
      <w:start w:val="0"/>
      <w:numFmt w:val="bullet"/>
      <w:lvlText w:val="o"/>
      <w:lvlJc w:val="left"/>
      <w:pPr>
        <w:ind w:left="1218" w:hanging="360"/>
      </w:pPr>
      <w:rPr>
        <w:rFonts w:hint="default" w:ascii="Courier New" w:hAnsi="Courier New" w:eastAsia="Courier New" w:cs="Courier New"/>
        <w:b w:val="0"/>
        <w:bCs w:val="0"/>
        <w:i w:val="0"/>
        <w:iCs w:val="0"/>
        <w:color w:val="222160"/>
        <w:spacing w:val="0"/>
        <w:w w:val="100"/>
        <w:sz w:val="20"/>
        <w:szCs w:val="20"/>
        <w:lang w:val="en-US" w:eastAsia="en-US" w:bidi="ar-SA"/>
      </w:rPr>
    </w:lvl>
    <w:lvl w:ilvl="2">
      <w:start w:val="0"/>
      <w:numFmt w:val="bullet"/>
      <w:lvlText w:val="•"/>
      <w:lvlJc w:val="left"/>
      <w:pPr>
        <w:ind w:left="2041" w:hanging="360"/>
      </w:pPr>
      <w:rPr>
        <w:rFonts w:hint="default"/>
        <w:lang w:val="en-US" w:eastAsia="en-US" w:bidi="ar-SA"/>
      </w:rPr>
    </w:lvl>
    <w:lvl w:ilvl="3">
      <w:start w:val="0"/>
      <w:numFmt w:val="bullet"/>
      <w:lvlText w:val="•"/>
      <w:lvlJc w:val="left"/>
      <w:pPr>
        <w:ind w:left="2862" w:hanging="360"/>
      </w:pPr>
      <w:rPr>
        <w:rFonts w:hint="default"/>
        <w:lang w:val="en-US" w:eastAsia="en-US" w:bidi="ar-SA"/>
      </w:rPr>
    </w:lvl>
    <w:lvl w:ilvl="4">
      <w:start w:val="0"/>
      <w:numFmt w:val="bullet"/>
      <w:lvlText w:val="•"/>
      <w:lvlJc w:val="left"/>
      <w:pPr>
        <w:ind w:left="3683" w:hanging="360"/>
      </w:pPr>
      <w:rPr>
        <w:rFonts w:hint="default"/>
        <w:lang w:val="en-US" w:eastAsia="en-US" w:bidi="ar-SA"/>
      </w:rPr>
    </w:lvl>
    <w:lvl w:ilvl="5">
      <w:start w:val="0"/>
      <w:numFmt w:val="bullet"/>
      <w:lvlText w:val="•"/>
      <w:lvlJc w:val="left"/>
      <w:pPr>
        <w:ind w:left="4504" w:hanging="360"/>
      </w:pPr>
      <w:rPr>
        <w:rFonts w:hint="default"/>
        <w:lang w:val="en-US" w:eastAsia="en-US" w:bidi="ar-SA"/>
      </w:rPr>
    </w:lvl>
    <w:lvl w:ilvl="6">
      <w:start w:val="0"/>
      <w:numFmt w:val="bullet"/>
      <w:lvlText w:val="•"/>
      <w:lvlJc w:val="left"/>
      <w:pPr>
        <w:ind w:left="5326" w:hanging="360"/>
      </w:pPr>
      <w:rPr>
        <w:rFonts w:hint="default"/>
        <w:lang w:val="en-US" w:eastAsia="en-US" w:bidi="ar-SA"/>
      </w:rPr>
    </w:lvl>
    <w:lvl w:ilvl="7">
      <w:start w:val="0"/>
      <w:numFmt w:val="bullet"/>
      <w:lvlText w:val="•"/>
      <w:lvlJc w:val="left"/>
      <w:pPr>
        <w:ind w:left="6147" w:hanging="360"/>
      </w:pPr>
      <w:rPr>
        <w:rFonts w:hint="default"/>
        <w:lang w:val="en-US" w:eastAsia="en-US" w:bidi="ar-SA"/>
      </w:rPr>
    </w:lvl>
    <w:lvl w:ilvl="8">
      <w:start w:val="0"/>
      <w:numFmt w:val="bullet"/>
      <w:lvlText w:val="•"/>
      <w:lvlJc w:val="left"/>
      <w:pPr>
        <w:ind w:left="6968" w:hanging="360"/>
      </w:pPr>
      <w:rPr>
        <w:rFonts w:hint="default"/>
        <w:lang w:val="en-US" w:eastAsia="en-US" w:bidi="ar-SA"/>
      </w:rPr>
    </w:lvl>
  </w:abstractNum>
  <w:abstractNum w:abstractNumId="28">
    <w:multiLevelType w:val="hybridMultilevel"/>
    <w:lvl w:ilvl="0">
      <w:start w:val="0"/>
      <w:numFmt w:val="bullet"/>
      <w:lvlText w:val=""/>
      <w:lvlJc w:val="left"/>
      <w:pPr>
        <w:ind w:left="1127" w:hanging="360"/>
      </w:pPr>
      <w:rPr>
        <w:rFonts w:hint="default" w:ascii="Symbol" w:hAnsi="Symbol" w:eastAsia="Symbol" w:cs="Symbol"/>
        <w:spacing w:val="0"/>
        <w:w w:val="100"/>
        <w:lang w:val="en-US" w:eastAsia="en-US" w:bidi="ar-SA"/>
      </w:rPr>
    </w:lvl>
    <w:lvl w:ilvl="1">
      <w:start w:val="0"/>
      <w:numFmt w:val="bullet"/>
      <w:lvlText w:val="•"/>
      <w:lvlJc w:val="left"/>
      <w:pPr>
        <w:ind w:left="2561" w:hanging="360"/>
      </w:pPr>
      <w:rPr>
        <w:rFonts w:hint="default"/>
        <w:lang w:val="en-US" w:eastAsia="en-US" w:bidi="ar-SA"/>
      </w:rPr>
    </w:lvl>
    <w:lvl w:ilvl="2">
      <w:start w:val="0"/>
      <w:numFmt w:val="bullet"/>
      <w:lvlText w:val="•"/>
      <w:lvlJc w:val="left"/>
      <w:pPr>
        <w:ind w:left="4003" w:hanging="360"/>
      </w:pPr>
      <w:rPr>
        <w:rFonts w:hint="default"/>
        <w:lang w:val="en-US" w:eastAsia="en-US" w:bidi="ar-SA"/>
      </w:rPr>
    </w:lvl>
    <w:lvl w:ilvl="3">
      <w:start w:val="0"/>
      <w:numFmt w:val="bullet"/>
      <w:lvlText w:val="•"/>
      <w:lvlJc w:val="left"/>
      <w:pPr>
        <w:ind w:left="5445" w:hanging="360"/>
      </w:pPr>
      <w:rPr>
        <w:rFonts w:hint="default"/>
        <w:lang w:val="en-US" w:eastAsia="en-US" w:bidi="ar-SA"/>
      </w:rPr>
    </w:lvl>
    <w:lvl w:ilvl="4">
      <w:start w:val="0"/>
      <w:numFmt w:val="bullet"/>
      <w:lvlText w:val="•"/>
      <w:lvlJc w:val="left"/>
      <w:pPr>
        <w:ind w:left="6887" w:hanging="360"/>
      </w:pPr>
      <w:rPr>
        <w:rFonts w:hint="default"/>
        <w:lang w:val="en-US" w:eastAsia="en-US" w:bidi="ar-SA"/>
      </w:rPr>
    </w:lvl>
    <w:lvl w:ilvl="5">
      <w:start w:val="0"/>
      <w:numFmt w:val="bullet"/>
      <w:lvlText w:val="•"/>
      <w:lvlJc w:val="left"/>
      <w:pPr>
        <w:ind w:left="8328" w:hanging="360"/>
      </w:pPr>
      <w:rPr>
        <w:rFonts w:hint="default"/>
        <w:lang w:val="en-US" w:eastAsia="en-US" w:bidi="ar-SA"/>
      </w:rPr>
    </w:lvl>
    <w:lvl w:ilvl="6">
      <w:start w:val="0"/>
      <w:numFmt w:val="bullet"/>
      <w:lvlText w:val="•"/>
      <w:lvlJc w:val="left"/>
      <w:pPr>
        <w:ind w:left="9770" w:hanging="360"/>
      </w:pPr>
      <w:rPr>
        <w:rFonts w:hint="default"/>
        <w:lang w:val="en-US" w:eastAsia="en-US" w:bidi="ar-SA"/>
      </w:rPr>
    </w:lvl>
    <w:lvl w:ilvl="7">
      <w:start w:val="0"/>
      <w:numFmt w:val="bullet"/>
      <w:lvlText w:val="•"/>
      <w:lvlJc w:val="left"/>
      <w:pPr>
        <w:ind w:left="11212" w:hanging="360"/>
      </w:pPr>
      <w:rPr>
        <w:rFonts w:hint="default"/>
        <w:lang w:val="en-US" w:eastAsia="en-US" w:bidi="ar-SA"/>
      </w:rPr>
    </w:lvl>
    <w:lvl w:ilvl="8">
      <w:start w:val="0"/>
      <w:numFmt w:val="bullet"/>
      <w:lvlText w:val="•"/>
      <w:lvlJc w:val="left"/>
      <w:pPr>
        <w:ind w:left="12654" w:hanging="360"/>
      </w:pPr>
      <w:rPr>
        <w:rFonts w:hint="default"/>
        <w:lang w:val="en-US" w:eastAsia="en-US" w:bidi="ar-SA"/>
      </w:rPr>
    </w:lvl>
  </w:abstractNum>
  <w:abstractNum w:abstractNumId="27">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26">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25">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24">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23">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22">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21">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20">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o"/>
      <w:lvlJc w:val="left"/>
      <w:pPr>
        <w:ind w:left="1213" w:hanging="360"/>
      </w:pPr>
      <w:rPr>
        <w:rFonts w:hint="default" w:ascii="Courier New" w:hAnsi="Courier New" w:eastAsia="Courier New" w:cs="Courier New"/>
        <w:b w:val="0"/>
        <w:bCs w:val="0"/>
        <w:i w:val="0"/>
        <w:iCs w:val="0"/>
        <w:color w:val="222160"/>
        <w:spacing w:val="0"/>
        <w:w w:val="100"/>
        <w:sz w:val="20"/>
        <w:szCs w:val="20"/>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2861" w:hanging="360"/>
      </w:pPr>
      <w:rPr>
        <w:rFonts w:hint="default"/>
        <w:lang w:val="en-US" w:eastAsia="en-US" w:bidi="ar-SA"/>
      </w:rPr>
    </w:lvl>
    <w:lvl w:ilvl="4">
      <w:start w:val="0"/>
      <w:numFmt w:val="bullet"/>
      <w:lvlText w:val="•"/>
      <w:lvlJc w:val="left"/>
      <w:pPr>
        <w:ind w:left="3682" w:hanging="360"/>
      </w:pPr>
      <w:rPr>
        <w:rFonts w:hint="default"/>
        <w:lang w:val="en-US" w:eastAsia="en-US" w:bidi="ar-SA"/>
      </w:rPr>
    </w:lvl>
    <w:lvl w:ilvl="5">
      <w:start w:val="0"/>
      <w:numFmt w:val="bullet"/>
      <w:lvlText w:val="•"/>
      <w:lvlJc w:val="left"/>
      <w:pPr>
        <w:ind w:left="4502" w:hanging="360"/>
      </w:pPr>
      <w:rPr>
        <w:rFonts w:hint="default"/>
        <w:lang w:val="en-US" w:eastAsia="en-US" w:bidi="ar-SA"/>
      </w:rPr>
    </w:lvl>
    <w:lvl w:ilvl="6">
      <w:start w:val="0"/>
      <w:numFmt w:val="bullet"/>
      <w:lvlText w:val="•"/>
      <w:lvlJc w:val="left"/>
      <w:pPr>
        <w:ind w:left="5323" w:hanging="360"/>
      </w:pPr>
      <w:rPr>
        <w:rFonts w:hint="default"/>
        <w:lang w:val="en-US" w:eastAsia="en-US" w:bidi="ar-SA"/>
      </w:rPr>
    </w:lvl>
    <w:lvl w:ilvl="7">
      <w:start w:val="0"/>
      <w:numFmt w:val="bullet"/>
      <w:lvlText w:val="•"/>
      <w:lvlJc w:val="left"/>
      <w:pPr>
        <w:ind w:left="6144" w:hanging="360"/>
      </w:pPr>
      <w:rPr>
        <w:rFonts w:hint="default"/>
        <w:lang w:val="en-US" w:eastAsia="en-US" w:bidi="ar-SA"/>
      </w:rPr>
    </w:lvl>
    <w:lvl w:ilvl="8">
      <w:start w:val="0"/>
      <w:numFmt w:val="bullet"/>
      <w:lvlText w:val="•"/>
      <w:lvlJc w:val="left"/>
      <w:pPr>
        <w:ind w:left="6964" w:hanging="360"/>
      </w:pPr>
      <w:rPr>
        <w:rFonts w:hint="default"/>
        <w:lang w:val="en-US" w:eastAsia="en-US" w:bidi="ar-SA"/>
      </w:rPr>
    </w:lvl>
  </w:abstractNum>
  <w:abstractNum w:abstractNumId="19">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o"/>
      <w:lvlJc w:val="left"/>
      <w:pPr>
        <w:ind w:left="1213" w:hanging="360"/>
      </w:pPr>
      <w:rPr>
        <w:rFonts w:hint="default" w:ascii="Courier New" w:hAnsi="Courier New" w:eastAsia="Courier New" w:cs="Courier New"/>
        <w:b w:val="0"/>
        <w:bCs w:val="0"/>
        <w:i w:val="0"/>
        <w:iCs w:val="0"/>
        <w:color w:val="222160"/>
        <w:spacing w:val="0"/>
        <w:w w:val="100"/>
        <w:sz w:val="20"/>
        <w:szCs w:val="20"/>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2861" w:hanging="360"/>
      </w:pPr>
      <w:rPr>
        <w:rFonts w:hint="default"/>
        <w:lang w:val="en-US" w:eastAsia="en-US" w:bidi="ar-SA"/>
      </w:rPr>
    </w:lvl>
    <w:lvl w:ilvl="4">
      <w:start w:val="0"/>
      <w:numFmt w:val="bullet"/>
      <w:lvlText w:val="•"/>
      <w:lvlJc w:val="left"/>
      <w:pPr>
        <w:ind w:left="3682" w:hanging="360"/>
      </w:pPr>
      <w:rPr>
        <w:rFonts w:hint="default"/>
        <w:lang w:val="en-US" w:eastAsia="en-US" w:bidi="ar-SA"/>
      </w:rPr>
    </w:lvl>
    <w:lvl w:ilvl="5">
      <w:start w:val="0"/>
      <w:numFmt w:val="bullet"/>
      <w:lvlText w:val="•"/>
      <w:lvlJc w:val="left"/>
      <w:pPr>
        <w:ind w:left="4502" w:hanging="360"/>
      </w:pPr>
      <w:rPr>
        <w:rFonts w:hint="default"/>
        <w:lang w:val="en-US" w:eastAsia="en-US" w:bidi="ar-SA"/>
      </w:rPr>
    </w:lvl>
    <w:lvl w:ilvl="6">
      <w:start w:val="0"/>
      <w:numFmt w:val="bullet"/>
      <w:lvlText w:val="•"/>
      <w:lvlJc w:val="left"/>
      <w:pPr>
        <w:ind w:left="5323" w:hanging="360"/>
      </w:pPr>
      <w:rPr>
        <w:rFonts w:hint="default"/>
        <w:lang w:val="en-US" w:eastAsia="en-US" w:bidi="ar-SA"/>
      </w:rPr>
    </w:lvl>
    <w:lvl w:ilvl="7">
      <w:start w:val="0"/>
      <w:numFmt w:val="bullet"/>
      <w:lvlText w:val="•"/>
      <w:lvlJc w:val="left"/>
      <w:pPr>
        <w:ind w:left="6144" w:hanging="360"/>
      </w:pPr>
      <w:rPr>
        <w:rFonts w:hint="default"/>
        <w:lang w:val="en-US" w:eastAsia="en-US" w:bidi="ar-SA"/>
      </w:rPr>
    </w:lvl>
    <w:lvl w:ilvl="8">
      <w:start w:val="0"/>
      <w:numFmt w:val="bullet"/>
      <w:lvlText w:val="•"/>
      <w:lvlJc w:val="left"/>
      <w:pPr>
        <w:ind w:left="6964" w:hanging="360"/>
      </w:pPr>
      <w:rPr>
        <w:rFonts w:hint="default"/>
        <w:lang w:val="en-US" w:eastAsia="en-US" w:bidi="ar-SA"/>
      </w:rPr>
    </w:lvl>
  </w:abstractNum>
  <w:abstractNum w:abstractNumId="18">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17">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16">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15">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14">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13">
    <w:multiLevelType w:val="hybridMultilevel"/>
    <w:lvl w:ilvl="0">
      <w:start w:val="0"/>
      <w:numFmt w:val="bullet"/>
      <w:lvlText w:val=""/>
      <w:lvlJc w:val="left"/>
      <w:pPr>
        <w:ind w:left="587" w:hanging="358"/>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82" w:hanging="358"/>
      </w:pPr>
      <w:rPr>
        <w:rFonts w:hint="default"/>
        <w:lang w:val="en-US" w:eastAsia="en-US" w:bidi="ar-SA"/>
      </w:rPr>
    </w:lvl>
    <w:lvl w:ilvl="2">
      <w:start w:val="0"/>
      <w:numFmt w:val="bullet"/>
      <w:lvlText w:val="•"/>
      <w:lvlJc w:val="left"/>
      <w:pPr>
        <w:ind w:left="2185" w:hanging="358"/>
      </w:pPr>
      <w:rPr>
        <w:rFonts w:hint="default"/>
        <w:lang w:val="en-US" w:eastAsia="en-US" w:bidi="ar-SA"/>
      </w:rPr>
    </w:lvl>
    <w:lvl w:ilvl="3">
      <w:start w:val="0"/>
      <w:numFmt w:val="bullet"/>
      <w:lvlText w:val="•"/>
      <w:lvlJc w:val="left"/>
      <w:pPr>
        <w:ind w:left="2987" w:hanging="358"/>
      </w:pPr>
      <w:rPr>
        <w:rFonts w:hint="default"/>
        <w:lang w:val="en-US" w:eastAsia="en-US" w:bidi="ar-SA"/>
      </w:rPr>
    </w:lvl>
    <w:lvl w:ilvl="4">
      <w:start w:val="0"/>
      <w:numFmt w:val="bullet"/>
      <w:lvlText w:val="•"/>
      <w:lvlJc w:val="left"/>
      <w:pPr>
        <w:ind w:left="3790" w:hanging="358"/>
      </w:pPr>
      <w:rPr>
        <w:rFonts w:hint="default"/>
        <w:lang w:val="en-US" w:eastAsia="en-US" w:bidi="ar-SA"/>
      </w:rPr>
    </w:lvl>
    <w:lvl w:ilvl="5">
      <w:start w:val="0"/>
      <w:numFmt w:val="bullet"/>
      <w:lvlText w:val="•"/>
      <w:lvlJc w:val="left"/>
      <w:pPr>
        <w:ind w:left="4593" w:hanging="358"/>
      </w:pPr>
      <w:rPr>
        <w:rFonts w:hint="default"/>
        <w:lang w:val="en-US" w:eastAsia="en-US" w:bidi="ar-SA"/>
      </w:rPr>
    </w:lvl>
    <w:lvl w:ilvl="6">
      <w:start w:val="0"/>
      <w:numFmt w:val="bullet"/>
      <w:lvlText w:val="•"/>
      <w:lvlJc w:val="left"/>
      <w:pPr>
        <w:ind w:left="5395" w:hanging="358"/>
      </w:pPr>
      <w:rPr>
        <w:rFonts w:hint="default"/>
        <w:lang w:val="en-US" w:eastAsia="en-US" w:bidi="ar-SA"/>
      </w:rPr>
    </w:lvl>
    <w:lvl w:ilvl="7">
      <w:start w:val="0"/>
      <w:numFmt w:val="bullet"/>
      <w:lvlText w:val="•"/>
      <w:lvlJc w:val="left"/>
      <w:pPr>
        <w:ind w:left="6198" w:hanging="358"/>
      </w:pPr>
      <w:rPr>
        <w:rFonts w:hint="default"/>
        <w:lang w:val="en-US" w:eastAsia="en-US" w:bidi="ar-SA"/>
      </w:rPr>
    </w:lvl>
    <w:lvl w:ilvl="8">
      <w:start w:val="0"/>
      <w:numFmt w:val="bullet"/>
      <w:lvlText w:val="•"/>
      <w:lvlJc w:val="left"/>
      <w:pPr>
        <w:ind w:left="7000" w:hanging="358"/>
      </w:pPr>
      <w:rPr>
        <w:rFonts w:hint="default"/>
        <w:lang w:val="en-US" w:eastAsia="en-US" w:bidi="ar-SA"/>
      </w:rPr>
    </w:lvl>
  </w:abstractNum>
  <w:abstractNum w:abstractNumId="12">
    <w:multiLevelType w:val="hybridMultilevel"/>
    <w:lvl w:ilvl="0">
      <w:start w:val="0"/>
      <w:numFmt w:val="bullet"/>
      <w:lvlText w:val=""/>
      <w:lvlJc w:val="left"/>
      <w:pPr>
        <w:ind w:left="587" w:hanging="358"/>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82" w:hanging="358"/>
      </w:pPr>
      <w:rPr>
        <w:rFonts w:hint="default"/>
        <w:lang w:val="en-US" w:eastAsia="en-US" w:bidi="ar-SA"/>
      </w:rPr>
    </w:lvl>
    <w:lvl w:ilvl="2">
      <w:start w:val="0"/>
      <w:numFmt w:val="bullet"/>
      <w:lvlText w:val="•"/>
      <w:lvlJc w:val="left"/>
      <w:pPr>
        <w:ind w:left="2185" w:hanging="358"/>
      </w:pPr>
      <w:rPr>
        <w:rFonts w:hint="default"/>
        <w:lang w:val="en-US" w:eastAsia="en-US" w:bidi="ar-SA"/>
      </w:rPr>
    </w:lvl>
    <w:lvl w:ilvl="3">
      <w:start w:val="0"/>
      <w:numFmt w:val="bullet"/>
      <w:lvlText w:val="•"/>
      <w:lvlJc w:val="left"/>
      <w:pPr>
        <w:ind w:left="2987" w:hanging="358"/>
      </w:pPr>
      <w:rPr>
        <w:rFonts w:hint="default"/>
        <w:lang w:val="en-US" w:eastAsia="en-US" w:bidi="ar-SA"/>
      </w:rPr>
    </w:lvl>
    <w:lvl w:ilvl="4">
      <w:start w:val="0"/>
      <w:numFmt w:val="bullet"/>
      <w:lvlText w:val="•"/>
      <w:lvlJc w:val="left"/>
      <w:pPr>
        <w:ind w:left="3790" w:hanging="358"/>
      </w:pPr>
      <w:rPr>
        <w:rFonts w:hint="default"/>
        <w:lang w:val="en-US" w:eastAsia="en-US" w:bidi="ar-SA"/>
      </w:rPr>
    </w:lvl>
    <w:lvl w:ilvl="5">
      <w:start w:val="0"/>
      <w:numFmt w:val="bullet"/>
      <w:lvlText w:val="•"/>
      <w:lvlJc w:val="left"/>
      <w:pPr>
        <w:ind w:left="4593" w:hanging="358"/>
      </w:pPr>
      <w:rPr>
        <w:rFonts w:hint="default"/>
        <w:lang w:val="en-US" w:eastAsia="en-US" w:bidi="ar-SA"/>
      </w:rPr>
    </w:lvl>
    <w:lvl w:ilvl="6">
      <w:start w:val="0"/>
      <w:numFmt w:val="bullet"/>
      <w:lvlText w:val="•"/>
      <w:lvlJc w:val="left"/>
      <w:pPr>
        <w:ind w:left="5395" w:hanging="358"/>
      </w:pPr>
      <w:rPr>
        <w:rFonts w:hint="default"/>
        <w:lang w:val="en-US" w:eastAsia="en-US" w:bidi="ar-SA"/>
      </w:rPr>
    </w:lvl>
    <w:lvl w:ilvl="7">
      <w:start w:val="0"/>
      <w:numFmt w:val="bullet"/>
      <w:lvlText w:val="•"/>
      <w:lvlJc w:val="left"/>
      <w:pPr>
        <w:ind w:left="6198" w:hanging="358"/>
      </w:pPr>
      <w:rPr>
        <w:rFonts w:hint="default"/>
        <w:lang w:val="en-US" w:eastAsia="en-US" w:bidi="ar-SA"/>
      </w:rPr>
    </w:lvl>
    <w:lvl w:ilvl="8">
      <w:start w:val="0"/>
      <w:numFmt w:val="bullet"/>
      <w:lvlText w:val="•"/>
      <w:lvlJc w:val="left"/>
      <w:pPr>
        <w:ind w:left="7000" w:hanging="358"/>
      </w:pPr>
      <w:rPr>
        <w:rFonts w:hint="default"/>
        <w:lang w:val="en-US" w:eastAsia="en-US" w:bidi="ar-SA"/>
      </w:rPr>
    </w:lvl>
  </w:abstractNum>
  <w:abstractNum w:abstractNumId="11">
    <w:multiLevelType w:val="hybridMultilevel"/>
    <w:lvl w:ilvl="0">
      <w:start w:val="0"/>
      <w:numFmt w:val="bullet"/>
      <w:lvlText w:val=""/>
      <w:lvlJc w:val="left"/>
      <w:pPr>
        <w:ind w:left="652"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75" w:hanging="360"/>
      </w:pPr>
      <w:rPr>
        <w:rFonts w:hint="default" w:ascii="Symbol" w:hAnsi="Symbol" w:eastAsia="Symbol" w:cs="Symbol"/>
        <w:spacing w:val="0"/>
        <w:w w:val="101"/>
        <w:lang w:val="en-US" w:eastAsia="en-US" w:bidi="ar-SA"/>
      </w:rPr>
    </w:lvl>
    <w:lvl w:ilvl="2">
      <w:start w:val="0"/>
      <w:numFmt w:val="bullet"/>
      <w:lvlText w:val="o"/>
      <w:lvlJc w:val="left"/>
      <w:pPr>
        <w:ind w:left="1895" w:hanging="360"/>
      </w:pPr>
      <w:rPr>
        <w:rFonts w:hint="default" w:ascii="Courier New" w:hAnsi="Courier New" w:eastAsia="Courier New" w:cs="Courier New"/>
        <w:spacing w:val="0"/>
        <w:w w:val="101"/>
        <w:lang w:val="en-US" w:eastAsia="en-US" w:bidi="ar-SA"/>
      </w:rPr>
    </w:lvl>
    <w:lvl w:ilvl="3">
      <w:start w:val="0"/>
      <w:numFmt w:val="bullet"/>
      <w:lvlText w:val="•"/>
      <w:lvlJc w:val="left"/>
      <w:pPr>
        <w:ind w:left="3604" w:hanging="360"/>
      </w:pPr>
      <w:rPr>
        <w:rFonts w:hint="default"/>
        <w:lang w:val="en-US" w:eastAsia="en-US" w:bidi="ar-SA"/>
      </w:rPr>
    </w:lvl>
    <w:lvl w:ilvl="4">
      <w:start w:val="0"/>
      <w:numFmt w:val="bullet"/>
      <w:lvlText w:val="•"/>
      <w:lvlJc w:val="left"/>
      <w:pPr>
        <w:ind w:left="5309" w:hanging="360"/>
      </w:pPr>
      <w:rPr>
        <w:rFonts w:hint="default"/>
        <w:lang w:val="en-US" w:eastAsia="en-US" w:bidi="ar-SA"/>
      </w:rPr>
    </w:lvl>
    <w:lvl w:ilvl="5">
      <w:start w:val="0"/>
      <w:numFmt w:val="bullet"/>
      <w:lvlText w:val="•"/>
      <w:lvlJc w:val="left"/>
      <w:pPr>
        <w:ind w:left="7014" w:hanging="360"/>
      </w:pPr>
      <w:rPr>
        <w:rFonts w:hint="default"/>
        <w:lang w:val="en-US" w:eastAsia="en-US" w:bidi="ar-SA"/>
      </w:rPr>
    </w:lvl>
    <w:lvl w:ilvl="6">
      <w:start w:val="0"/>
      <w:numFmt w:val="bullet"/>
      <w:lvlText w:val="•"/>
      <w:lvlJc w:val="left"/>
      <w:pPr>
        <w:ind w:left="8718" w:hanging="360"/>
      </w:pPr>
      <w:rPr>
        <w:rFonts w:hint="default"/>
        <w:lang w:val="en-US" w:eastAsia="en-US" w:bidi="ar-SA"/>
      </w:rPr>
    </w:lvl>
    <w:lvl w:ilvl="7">
      <w:start w:val="0"/>
      <w:numFmt w:val="bullet"/>
      <w:lvlText w:val="•"/>
      <w:lvlJc w:val="left"/>
      <w:pPr>
        <w:ind w:left="10423" w:hanging="360"/>
      </w:pPr>
      <w:rPr>
        <w:rFonts w:hint="default"/>
        <w:lang w:val="en-US" w:eastAsia="en-US" w:bidi="ar-SA"/>
      </w:rPr>
    </w:lvl>
    <w:lvl w:ilvl="8">
      <w:start w:val="0"/>
      <w:numFmt w:val="bullet"/>
      <w:lvlText w:val="•"/>
      <w:lvlJc w:val="left"/>
      <w:pPr>
        <w:ind w:left="12128" w:hanging="360"/>
      </w:pPr>
      <w:rPr>
        <w:rFonts w:hint="default"/>
        <w:lang w:val="en-US" w:eastAsia="en-US" w:bidi="ar-SA"/>
      </w:rPr>
    </w:lvl>
  </w:abstractNum>
  <w:abstractNum w:abstractNumId="10">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9">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8">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7">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6">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5">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4">
    <w:multiLevelType w:val="hybridMultilevel"/>
    <w:lvl w:ilvl="0">
      <w:start w:val="0"/>
      <w:numFmt w:val="bullet"/>
      <w:lvlText w:val=""/>
      <w:lvlJc w:val="left"/>
      <w:pPr>
        <w:ind w:left="493" w:hanging="360"/>
      </w:pPr>
      <w:rPr>
        <w:rFonts w:hint="default" w:ascii="Symbol" w:hAnsi="Symbol" w:eastAsia="Symbol" w:cs="Symbol"/>
        <w:b w:val="0"/>
        <w:bCs w:val="0"/>
        <w:i w:val="0"/>
        <w:iCs w:val="0"/>
        <w:color w:val="2221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3">
    <w:multiLevelType w:val="hybridMultilevel"/>
    <w:lvl w:ilvl="0">
      <w:start w:val="0"/>
      <w:numFmt w:val="bullet"/>
      <w:lvlText w:val=""/>
      <w:lvlJc w:val="left"/>
      <w:pPr>
        <w:ind w:left="493" w:hanging="360"/>
      </w:pPr>
      <w:rPr>
        <w:rFonts w:hint="default" w:ascii="Symbol" w:hAnsi="Symbol" w:eastAsia="Symbol" w:cs="Symbol"/>
        <w:spacing w:val="0"/>
        <w:w w:val="10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2">
    <w:multiLevelType w:val="hybridMultilevel"/>
    <w:lvl w:ilvl="0">
      <w:start w:val="0"/>
      <w:numFmt w:val="bullet"/>
      <w:lvlText w:val=""/>
      <w:lvlJc w:val="left"/>
      <w:pPr>
        <w:ind w:left="493" w:hanging="360"/>
      </w:pPr>
      <w:rPr>
        <w:rFonts w:hint="default" w:ascii="Symbol" w:hAnsi="Symbol" w:eastAsia="Symbol" w:cs="Symbol"/>
        <w:b w:val="0"/>
        <w:bCs w:val="0"/>
        <w:i w:val="0"/>
        <w:iCs w:val="0"/>
        <w:color w:val="002060"/>
        <w:spacing w:val="0"/>
        <w:w w:val="100"/>
        <w:sz w:val="20"/>
        <w:szCs w:val="20"/>
        <w:lang w:val="en-US" w:eastAsia="en-US" w:bidi="ar-SA"/>
      </w:rPr>
    </w:lvl>
    <w:lvl w:ilvl="1">
      <w:start w:val="0"/>
      <w:numFmt w:val="bullet"/>
      <w:lvlText w:val="•"/>
      <w:lvlJc w:val="left"/>
      <w:pPr>
        <w:ind w:left="1310" w:hanging="360"/>
      </w:pPr>
      <w:rPr>
        <w:rFonts w:hint="default"/>
        <w:lang w:val="en-US" w:eastAsia="en-US" w:bidi="ar-SA"/>
      </w:rPr>
    </w:lvl>
    <w:lvl w:ilvl="2">
      <w:start w:val="0"/>
      <w:numFmt w:val="bullet"/>
      <w:lvlText w:val="•"/>
      <w:lvlJc w:val="left"/>
      <w:pPr>
        <w:ind w:left="2121" w:hanging="360"/>
      </w:pPr>
      <w:rPr>
        <w:rFonts w:hint="default"/>
        <w:lang w:val="en-US" w:eastAsia="en-US" w:bidi="ar-SA"/>
      </w:rPr>
    </w:lvl>
    <w:lvl w:ilvl="3">
      <w:start w:val="0"/>
      <w:numFmt w:val="bullet"/>
      <w:lvlText w:val="•"/>
      <w:lvlJc w:val="left"/>
      <w:pPr>
        <w:ind w:left="2931" w:hanging="360"/>
      </w:pPr>
      <w:rPr>
        <w:rFonts w:hint="default"/>
        <w:lang w:val="en-US" w:eastAsia="en-US" w:bidi="ar-SA"/>
      </w:rPr>
    </w:lvl>
    <w:lvl w:ilvl="4">
      <w:start w:val="0"/>
      <w:numFmt w:val="bullet"/>
      <w:lvlText w:val="•"/>
      <w:lvlJc w:val="left"/>
      <w:pPr>
        <w:ind w:left="3742" w:hanging="360"/>
      </w:pPr>
      <w:rPr>
        <w:rFonts w:hint="default"/>
        <w:lang w:val="en-US" w:eastAsia="en-US" w:bidi="ar-SA"/>
      </w:rPr>
    </w:lvl>
    <w:lvl w:ilvl="5">
      <w:start w:val="0"/>
      <w:numFmt w:val="bullet"/>
      <w:lvlText w:val="•"/>
      <w:lvlJc w:val="left"/>
      <w:pPr>
        <w:ind w:left="4553" w:hanging="360"/>
      </w:pPr>
      <w:rPr>
        <w:rFonts w:hint="default"/>
        <w:lang w:val="en-US" w:eastAsia="en-US" w:bidi="ar-SA"/>
      </w:rPr>
    </w:lvl>
    <w:lvl w:ilvl="6">
      <w:start w:val="0"/>
      <w:numFmt w:val="bullet"/>
      <w:lvlText w:val="•"/>
      <w:lvlJc w:val="left"/>
      <w:pPr>
        <w:ind w:left="5363" w:hanging="360"/>
      </w:pPr>
      <w:rPr>
        <w:rFonts w:hint="default"/>
        <w:lang w:val="en-US" w:eastAsia="en-US" w:bidi="ar-SA"/>
      </w:rPr>
    </w:lvl>
    <w:lvl w:ilvl="7">
      <w:start w:val="0"/>
      <w:numFmt w:val="bullet"/>
      <w:lvlText w:val="•"/>
      <w:lvlJc w:val="left"/>
      <w:pPr>
        <w:ind w:left="6174" w:hanging="360"/>
      </w:pPr>
      <w:rPr>
        <w:rFonts w:hint="default"/>
        <w:lang w:val="en-US" w:eastAsia="en-US" w:bidi="ar-SA"/>
      </w:rPr>
    </w:lvl>
    <w:lvl w:ilvl="8">
      <w:start w:val="0"/>
      <w:numFmt w:val="bullet"/>
      <w:lvlText w:val="•"/>
      <w:lvlJc w:val="left"/>
      <w:pPr>
        <w:ind w:left="6984" w:hanging="360"/>
      </w:pPr>
      <w:rPr>
        <w:rFonts w:hint="default"/>
        <w:lang w:val="en-US" w:eastAsia="en-US" w:bidi="ar-SA"/>
      </w:rPr>
    </w:lvl>
  </w:abstractNum>
  <w:abstractNum w:abstractNumId="1">
    <w:multiLevelType w:val="hybridMultilevel"/>
    <w:lvl w:ilvl="0">
      <w:start w:val="0"/>
      <w:numFmt w:val="bullet"/>
      <w:lvlText w:val=""/>
      <w:lvlJc w:val="left"/>
      <w:pPr>
        <w:ind w:left="1106" w:hanging="359"/>
      </w:pPr>
      <w:rPr>
        <w:rFonts w:hint="default" w:ascii="Symbol" w:hAnsi="Symbol" w:eastAsia="Symbol" w:cs="Symbol"/>
        <w:spacing w:val="0"/>
        <w:w w:val="100"/>
        <w:lang w:val="en-US" w:eastAsia="en-US" w:bidi="ar-SA"/>
      </w:rPr>
    </w:lvl>
    <w:lvl w:ilvl="1">
      <w:start w:val="0"/>
      <w:numFmt w:val="bullet"/>
      <w:lvlText w:val="•"/>
      <w:lvlJc w:val="left"/>
      <w:pPr>
        <w:ind w:left="1527" w:hanging="359"/>
      </w:pPr>
      <w:rPr>
        <w:rFonts w:hint="default"/>
        <w:lang w:val="en-US" w:eastAsia="en-US" w:bidi="ar-SA"/>
      </w:rPr>
    </w:lvl>
    <w:lvl w:ilvl="2">
      <w:start w:val="0"/>
      <w:numFmt w:val="bullet"/>
      <w:lvlText w:val="•"/>
      <w:lvlJc w:val="left"/>
      <w:pPr>
        <w:ind w:left="1955" w:hanging="359"/>
      </w:pPr>
      <w:rPr>
        <w:rFonts w:hint="default"/>
        <w:lang w:val="en-US" w:eastAsia="en-US" w:bidi="ar-SA"/>
      </w:rPr>
    </w:lvl>
    <w:lvl w:ilvl="3">
      <w:start w:val="0"/>
      <w:numFmt w:val="bullet"/>
      <w:lvlText w:val="•"/>
      <w:lvlJc w:val="left"/>
      <w:pPr>
        <w:ind w:left="2382" w:hanging="359"/>
      </w:pPr>
      <w:rPr>
        <w:rFonts w:hint="default"/>
        <w:lang w:val="en-US" w:eastAsia="en-US" w:bidi="ar-SA"/>
      </w:rPr>
    </w:lvl>
    <w:lvl w:ilvl="4">
      <w:start w:val="0"/>
      <w:numFmt w:val="bullet"/>
      <w:lvlText w:val="•"/>
      <w:lvlJc w:val="left"/>
      <w:pPr>
        <w:ind w:left="2810" w:hanging="359"/>
      </w:pPr>
      <w:rPr>
        <w:rFonts w:hint="default"/>
        <w:lang w:val="en-US" w:eastAsia="en-US" w:bidi="ar-SA"/>
      </w:rPr>
    </w:lvl>
    <w:lvl w:ilvl="5">
      <w:start w:val="0"/>
      <w:numFmt w:val="bullet"/>
      <w:lvlText w:val="•"/>
      <w:lvlJc w:val="left"/>
      <w:pPr>
        <w:ind w:left="3237" w:hanging="359"/>
      </w:pPr>
      <w:rPr>
        <w:rFonts w:hint="default"/>
        <w:lang w:val="en-US" w:eastAsia="en-US" w:bidi="ar-SA"/>
      </w:rPr>
    </w:lvl>
    <w:lvl w:ilvl="6">
      <w:start w:val="0"/>
      <w:numFmt w:val="bullet"/>
      <w:lvlText w:val="•"/>
      <w:lvlJc w:val="left"/>
      <w:pPr>
        <w:ind w:left="3665" w:hanging="359"/>
      </w:pPr>
      <w:rPr>
        <w:rFonts w:hint="default"/>
        <w:lang w:val="en-US" w:eastAsia="en-US" w:bidi="ar-SA"/>
      </w:rPr>
    </w:lvl>
    <w:lvl w:ilvl="7">
      <w:start w:val="0"/>
      <w:numFmt w:val="bullet"/>
      <w:lvlText w:val="•"/>
      <w:lvlJc w:val="left"/>
      <w:pPr>
        <w:ind w:left="4092" w:hanging="359"/>
      </w:pPr>
      <w:rPr>
        <w:rFonts w:hint="default"/>
        <w:lang w:val="en-US" w:eastAsia="en-US" w:bidi="ar-SA"/>
      </w:rPr>
    </w:lvl>
    <w:lvl w:ilvl="8">
      <w:start w:val="0"/>
      <w:numFmt w:val="bullet"/>
      <w:lvlText w:val="•"/>
      <w:lvlJc w:val="left"/>
      <w:pPr>
        <w:ind w:left="4520" w:hanging="359"/>
      </w:pPr>
      <w:rPr>
        <w:rFonts w:hint="default"/>
        <w:lang w:val="en-US" w:eastAsia="en-US" w:bidi="ar-SA"/>
      </w:rPr>
    </w:lvl>
  </w:abstractNum>
  <w:abstractNum w:abstractNumId="0">
    <w:multiLevelType w:val="hybridMultilevel"/>
    <w:lvl w:ilvl="0">
      <w:start w:val="0"/>
      <w:numFmt w:val="bullet"/>
      <w:lvlText w:val="•"/>
      <w:lvlJc w:val="left"/>
      <w:pPr>
        <w:ind w:left="1093" w:hanging="360"/>
      </w:pPr>
      <w:rPr>
        <w:rFonts w:hint="default" w:ascii="Arial" w:hAnsi="Arial" w:eastAsia="Arial" w:cs="Arial"/>
        <w:b w:val="0"/>
        <w:bCs w:val="0"/>
        <w:i w:val="0"/>
        <w:iCs w:val="0"/>
        <w:color w:val="222160"/>
        <w:spacing w:val="0"/>
        <w:w w:val="100"/>
        <w:sz w:val="21"/>
        <w:szCs w:val="21"/>
        <w:lang w:val="en-US" w:eastAsia="en-US" w:bidi="ar-SA"/>
      </w:rPr>
    </w:lvl>
    <w:lvl w:ilvl="1">
      <w:start w:val="0"/>
      <w:numFmt w:val="bullet"/>
      <w:lvlText w:val="•"/>
      <w:lvlJc w:val="left"/>
      <w:pPr>
        <w:ind w:left="1500" w:hanging="360"/>
      </w:pPr>
      <w:rPr>
        <w:rFonts w:hint="default"/>
        <w:lang w:val="en-US" w:eastAsia="en-US" w:bidi="ar-SA"/>
      </w:rPr>
    </w:lvl>
    <w:lvl w:ilvl="2">
      <w:start w:val="0"/>
      <w:numFmt w:val="bullet"/>
      <w:lvlText w:val="•"/>
      <w:lvlJc w:val="left"/>
      <w:pPr>
        <w:ind w:left="1900" w:hanging="360"/>
      </w:pPr>
      <w:rPr>
        <w:rFonts w:hint="default"/>
        <w:lang w:val="en-US" w:eastAsia="en-US" w:bidi="ar-SA"/>
      </w:rPr>
    </w:lvl>
    <w:lvl w:ilvl="3">
      <w:start w:val="0"/>
      <w:numFmt w:val="bullet"/>
      <w:lvlText w:val="•"/>
      <w:lvlJc w:val="left"/>
      <w:pPr>
        <w:ind w:left="2301" w:hanging="360"/>
      </w:pPr>
      <w:rPr>
        <w:rFonts w:hint="default"/>
        <w:lang w:val="en-US" w:eastAsia="en-US" w:bidi="ar-SA"/>
      </w:rPr>
    </w:lvl>
    <w:lvl w:ilvl="4">
      <w:start w:val="0"/>
      <w:numFmt w:val="bullet"/>
      <w:lvlText w:val="•"/>
      <w:lvlJc w:val="left"/>
      <w:pPr>
        <w:ind w:left="2701" w:hanging="360"/>
      </w:pPr>
      <w:rPr>
        <w:rFonts w:hint="default"/>
        <w:lang w:val="en-US" w:eastAsia="en-US" w:bidi="ar-SA"/>
      </w:rPr>
    </w:lvl>
    <w:lvl w:ilvl="5">
      <w:start w:val="0"/>
      <w:numFmt w:val="bullet"/>
      <w:lvlText w:val="•"/>
      <w:lvlJc w:val="left"/>
      <w:pPr>
        <w:ind w:left="3102" w:hanging="360"/>
      </w:pPr>
      <w:rPr>
        <w:rFonts w:hint="default"/>
        <w:lang w:val="en-US" w:eastAsia="en-US" w:bidi="ar-SA"/>
      </w:rPr>
    </w:lvl>
    <w:lvl w:ilvl="6">
      <w:start w:val="0"/>
      <w:numFmt w:val="bullet"/>
      <w:lvlText w:val="•"/>
      <w:lvlJc w:val="left"/>
      <w:pPr>
        <w:ind w:left="3502" w:hanging="360"/>
      </w:pPr>
      <w:rPr>
        <w:rFonts w:hint="default"/>
        <w:lang w:val="en-US" w:eastAsia="en-US" w:bidi="ar-SA"/>
      </w:rPr>
    </w:lvl>
    <w:lvl w:ilvl="7">
      <w:start w:val="0"/>
      <w:numFmt w:val="bullet"/>
      <w:lvlText w:val="•"/>
      <w:lvlJc w:val="left"/>
      <w:pPr>
        <w:ind w:left="3903" w:hanging="360"/>
      </w:pPr>
      <w:rPr>
        <w:rFonts w:hint="default"/>
        <w:lang w:val="en-US" w:eastAsia="en-US" w:bidi="ar-SA"/>
      </w:rPr>
    </w:lvl>
    <w:lvl w:ilvl="8">
      <w:start w:val="0"/>
      <w:numFmt w:val="bullet"/>
      <w:lvlText w:val="•"/>
      <w:lvlJc w:val="left"/>
      <w:pPr>
        <w:ind w:left="4303" w:hanging="360"/>
      </w:pPr>
      <w:rPr>
        <w:rFonts w:hint="default"/>
        <w:lang w:val="en-US" w:eastAsia="en-US" w:bidi="ar-SA"/>
      </w:rPr>
    </w:lvl>
  </w:abstract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spacing w:line="677" w:lineRule="exact"/>
      <w:ind w:left="373"/>
      <w:outlineLvl w:val="1"/>
    </w:pPr>
    <w:rPr>
      <w:rFonts w:ascii="Museo 700" w:hAnsi="Museo 700" w:eastAsia="Museo 700" w:cs="Museo 700"/>
      <w:sz w:val="72"/>
      <w:szCs w:val="72"/>
      <w:lang w:val="en-US" w:eastAsia="en-US" w:bidi="ar-SA"/>
    </w:rPr>
  </w:style>
  <w:style w:styleId="Heading2" w:type="paragraph">
    <w:name w:val="Heading 2"/>
    <w:basedOn w:val="Normal"/>
    <w:uiPriority w:val="1"/>
    <w:qFormat/>
    <w:pPr>
      <w:spacing w:before="61"/>
      <w:ind w:left="248"/>
      <w:outlineLvl w:val="2"/>
    </w:pPr>
    <w:rPr>
      <w:rFonts w:ascii="Museo 700" w:hAnsi="Museo 700" w:eastAsia="Museo 700" w:cs="Museo 700"/>
      <w:sz w:val="44"/>
      <w:szCs w:val="44"/>
      <w:lang w:val="en-US" w:eastAsia="en-US" w:bidi="ar-SA"/>
    </w:rPr>
  </w:style>
  <w:style w:styleId="Heading3" w:type="paragraph">
    <w:name w:val="Heading 3"/>
    <w:basedOn w:val="Normal"/>
    <w:uiPriority w:val="1"/>
    <w:qFormat/>
    <w:pPr>
      <w:spacing w:before="88"/>
      <w:ind w:left="412"/>
      <w:outlineLvl w:val="3"/>
    </w:pPr>
    <w:rPr>
      <w:rFonts w:ascii="Museo 700" w:hAnsi="Museo 700" w:eastAsia="Museo 700" w:cs="Museo 700"/>
      <w:sz w:val="28"/>
      <w:szCs w:val="28"/>
      <w:lang w:val="en-US" w:eastAsia="en-US" w:bidi="ar-SA"/>
    </w:rPr>
  </w:style>
  <w:style w:styleId="Heading4" w:type="paragraph">
    <w:name w:val="Heading 4"/>
    <w:basedOn w:val="Normal"/>
    <w:uiPriority w:val="1"/>
    <w:qFormat/>
    <w:pPr>
      <w:ind w:left="373"/>
      <w:outlineLvl w:val="4"/>
    </w:pPr>
    <w:rPr>
      <w:rFonts w:ascii="Arial" w:hAnsi="Arial" w:eastAsia="Arial" w:cs="Arial"/>
      <w:b/>
      <w:bCs/>
      <w:sz w:val="21"/>
      <w:szCs w:val="21"/>
      <w:lang w:val="en-US" w:eastAsia="en-US" w:bidi="ar-SA"/>
    </w:rPr>
  </w:style>
  <w:style w:styleId="ListParagraph" w:type="paragraph">
    <w:name w:val="List Paragraph"/>
    <w:basedOn w:val="Normal"/>
    <w:uiPriority w:val="1"/>
    <w:qFormat/>
    <w:pPr>
      <w:ind w:left="1247" w:hanging="360"/>
    </w:pPr>
    <w:rPr>
      <w:rFonts w:ascii="Arial" w:hAnsi="Arial" w:eastAsia="Arial" w:cs="Arial"/>
      <w:lang w:val="en-US" w:eastAsia="en-US" w:bidi="ar-SA"/>
    </w:rPr>
  </w:style>
  <w:style w:styleId="TableParagraph" w:type="paragraph">
    <w:name w:val="Table Paragraph"/>
    <w:basedOn w:val="Normal"/>
    <w:uiPriority w:val="1"/>
    <w:qFormat/>
    <w:pPr>
      <w:ind w:left="13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3.jpeg"/><Relationship Id="rId11" Type="http://schemas.openxmlformats.org/officeDocument/2006/relationships/footer" Target="footer4.xml"/><Relationship Id="rId12" Type="http://schemas.openxmlformats.org/officeDocument/2006/relationships/image" Target="media/image4.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Clarke</dc:creator>
  <dc:title>GEAP-v15-190124</dc:title>
  <dcterms:created xsi:type="dcterms:W3CDTF">2024-01-22T22:54:39Z</dcterms:created>
  <dcterms:modified xsi:type="dcterms:W3CDTF">2024-01-22T22:54:39Z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Word</vt:lpwstr>
  </property>
  <property fmtid="{D5CDD505-2E9C-101B-9397-08002B2CF9AE}" pid="4" name="LastSaved">
    <vt:filetime>2024-01-22T00:00:00Z</vt:filetime>
  </property>
  <property fmtid="{D5CDD505-2E9C-101B-9397-08002B2CF9AE}" pid="5" name="Producer">
    <vt:lpwstr>macOS Version 13.3.1 (a) (Build 22E772610a) Quartz PDFContext</vt:lpwstr>
  </property>
</Properties>
</file>