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3BE" w:rsidRDefault="007E71A0" w14:paraId="3D129760" w14:textId="41A12BD6">
      <w:pPr>
        <w:spacing w:before="68"/>
        <w:ind w:left="106"/>
        <w:rPr>
          <w:b/>
          <w:sz w:val="18"/>
        </w:rPr>
      </w:pPr>
      <w:r>
        <w:rPr>
          <w:b/>
          <w:sz w:val="18"/>
        </w:rPr>
        <w:t>RMIT Research Awards 202</w:t>
      </w:r>
      <w:r w:rsidR="00E178BC">
        <w:rPr>
          <w:b/>
          <w:sz w:val="18"/>
        </w:rPr>
        <w:t>1</w:t>
      </w:r>
      <w:r>
        <w:rPr>
          <w:b/>
          <w:sz w:val="18"/>
        </w:rPr>
        <w:t>: Statements of Support Required</w:t>
      </w:r>
    </w:p>
    <w:p w:rsidR="00E143BE" w:rsidRDefault="00E143BE" w14:paraId="0D460F53" w14:textId="77777777">
      <w:pPr>
        <w:pStyle w:val="BodyText"/>
        <w:spacing w:before="11"/>
        <w:rPr>
          <w:b/>
          <w:sz w:val="19"/>
        </w:rPr>
      </w:pPr>
    </w:p>
    <w:p w:rsidR="00E143BE" w:rsidRDefault="007E71A0" w14:paraId="53C6A7A3" w14:textId="77777777">
      <w:pPr>
        <w:pStyle w:val="BodyText"/>
        <w:ind w:left="106" w:right="829"/>
      </w:pPr>
      <w:r>
        <w:t xml:space="preserve">For each RMIT Research Award or Prize, in addition to the nominee’s statement, </w:t>
      </w:r>
      <w:r>
        <w:rPr>
          <w:b/>
          <w:i/>
        </w:rPr>
        <w:t xml:space="preserve">2 statements of support* </w:t>
      </w:r>
      <w:r>
        <w:t xml:space="preserve">addressing the </w:t>
      </w:r>
      <w:hyperlink r:id="rId8">
        <w:r>
          <w:rPr>
            <w:color w:val="0000FF"/>
            <w:u w:val="single" w:color="0000FF"/>
          </w:rPr>
          <w:t>selection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criteria</w:t>
        </w:r>
        <w:r>
          <w:rPr>
            <w:color w:val="0000FF"/>
          </w:rPr>
          <w:t xml:space="preserve"> </w:t>
        </w:r>
      </w:hyperlink>
      <w:r>
        <w:t>are required to be submitted as part of the nomination. The Table below outlines the statements required by award/prize.</w:t>
      </w:r>
    </w:p>
    <w:p w:rsidR="00E143BE" w:rsidRDefault="00E143BE" w14:paraId="0719F2CF" w14:textId="77777777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545"/>
        <w:gridCol w:w="5386"/>
      </w:tblGrid>
      <w:tr w:rsidR="00E143BE" w:rsidTr="12EA48D6" w14:paraId="37EEF7D1" w14:textId="77777777">
        <w:trPr>
          <w:trHeight w:val="208"/>
        </w:trPr>
        <w:tc>
          <w:tcPr>
            <w:tcW w:w="2376" w:type="dxa"/>
            <w:shd w:val="clear" w:color="auto" w:fill="CCC0D9" w:themeFill="accent4" w:themeFillTint="66"/>
            <w:tcMar/>
          </w:tcPr>
          <w:p w:rsidR="00E143BE" w:rsidRDefault="007E71A0" w14:paraId="09849378" w14:textId="77777777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Award or Prize</w:t>
            </w:r>
          </w:p>
        </w:tc>
        <w:tc>
          <w:tcPr>
            <w:tcW w:w="3545" w:type="dxa"/>
            <w:shd w:val="clear" w:color="auto" w:fill="CCC0D9" w:themeFill="accent4" w:themeFillTint="66"/>
            <w:tcMar/>
          </w:tcPr>
          <w:p w:rsidR="00E143BE" w:rsidRDefault="007E71A0" w14:paraId="3E1A12C6" w14:textId="77777777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Support Statement 1</w:t>
            </w:r>
          </w:p>
        </w:tc>
        <w:tc>
          <w:tcPr>
            <w:tcW w:w="5386" w:type="dxa"/>
            <w:shd w:val="clear" w:color="auto" w:fill="CCC0D9" w:themeFill="accent4" w:themeFillTint="66"/>
            <w:tcMar/>
          </w:tcPr>
          <w:p w:rsidR="00E143BE" w:rsidRDefault="007E71A0" w14:paraId="094F07E8" w14:textId="77777777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Support Statement 2</w:t>
            </w:r>
          </w:p>
        </w:tc>
      </w:tr>
      <w:tr w:rsidR="00E143BE" w:rsidTr="12EA48D6" w14:paraId="0331D245" w14:textId="77777777">
        <w:trPr>
          <w:trHeight w:val="827"/>
        </w:trPr>
        <w:tc>
          <w:tcPr>
            <w:tcW w:w="2376" w:type="dxa"/>
            <w:tcMar/>
          </w:tcPr>
          <w:p w:rsidR="00E143BE" w:rsidRDefault="007E71A0" w14:paraId="65A5F107" w14:textId="77777777">
            <w:pPr>
              <w:pStyle w:val="TableParagraph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Award for Research Excellence</w:t>
            </w:r>
          </w:p>
        </w:tc>
        <w:tc>
          <w:tcPr>
            <w:tcW w:w="3545" w:type="dxa"/>
            <w:tcMar/>
          </w:tcPr>
          <w:p w:rsidR="00E143BE" w:rsidRDefault="007E71A0" w14:paraId="2A1C8D29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E143BE" w:rsidRDefault="007E71A0" w14:paraId="24601BCA" w14:textId="77777777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Either an RMIT academic or external person who is familiar with the nominee’s field of research and achievements and can comment on nominee’s performance against the selection</w:t>
            </w:r>
          </w:p>
          <w:p w:rsidR="00E143BE" w:rsidRDefault="007E71A0" w14:paraId="1616C936" w14:textId="7777777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criteria</w:t>
            </w:r>
          </w:p>
        </w:tc>
      </w:tr>
      <w:tr w:rsidR="00E143BE" w:rsidTr="12EA48D6" w14:paraId="1719CD52" w14:textId="77777777">
        <w:trPr>
          <w:trHeight w:val="827"/>
        </w:trPr>
        <w:tc>
          <w:tcPr>
            <w:tcW w:w="2376" w:type="dxa"/>
            <w:tcMar/>
          </w:tcPr>
          <w:p w:rsidR="00E143BE" w:rsidRDefault="007E71A0" w14:paraId="295C56A4" w14:textId="77777777">
            <w:pPr>
              <w:pStyle w:val="TableParagraph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Award for Research Excellence</w:t>
            </w:r>
          </w:p>
          <w:p w:rsidR="00E143BE" w:rsidRDefault="007E71A0" w14:paraId="5674A68C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– ECR</w:t>
            </w:r>
          </w:p>
        </w:tc>
        <w:tc>
          <w:tcPr>
            <w:tcW w:w="3545" w:type="dxa"/>
            <w:tcMar/>
          </w:tcPr>
          <w:p w:rsidR="00E143BE" w:rsidRDefault="007E71A0" w14:paraId="542638F4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E143BE" w:rsidRDefault="007E71A0" w14:paraId="5963B84A" w14:textId="77777777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Either an RMIT academic or external person who is familiar with the nominee’s field of research and achievements and can comment on nominee’s performance against the selection</w:t>
            </w:r>
          </w:p>
          <w:p w:rsidR="00E143BE" w:rsidRDefault="007E71A0" w14:paraId="61A1CBF1" w14:textId="7777777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criteria</w:t>
            </w:r>
          </w:p>
        </w:tc>
      </w:tr>
      <w:tr w:rsidR="00E143BE" w:rsidTr="12EA48D6" w14:paraId="084F38F5" w14:textId="77777777">
        <w:trPr>
          <w:trHeight w:val="621"/>
        </w:trPr>
        <w:tc>
          <w:tcPr>
            <w:tcW w:w="2376" w:type="dxa"/>
            <w:tcMar/>
          </w:tcPr>
          <w:p w:rsidR="00E143BE" w:rsidRDefault="007E71A0" w14:paraId="53E6846D" w14:textId="77777777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Prize for Research Excellence</w:t>
            </w:r>
          </w:p>
          <w:p w:rsidR="00E143BE" w:rsidRDefault="007E71A0" w14:paraId="4D7327EF" w14:textId="7777777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– HDR</w:t>
            </w:r>
          </w:p>
        </w:tc>
        <w:tc>
          <w:tcPr>
            <w:tcW w:w="3545" w:type="dxa"/>
            <w:tcMar/>
          </w:tcPr>
          <w:p w:rsidR="00E143BE" w:rsidRDefault="007E71A0" w14:paraId="55CFC999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One of the candidate’s supervisors</w:t>
            </w:r>
          </w:p>
        </w:tc>
        <w:tc>
          <w:tcPr>
            <w:tcW w:w="5386" w:type="dxa"/>
            <w:tcMar/>
          </w:tcPr>
          <w:p w:rsidR="00E143BE" w:rsidRDefault="007E71A0" w14:paraId="1F75E141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Relevant HDR coordinator</w:t>
            </w:r>
          </w:p>
        </w:tc>
      </w:tr>
      <w:tr w:rsidR="00E143BE" w:rsidTr="12EA48D6" w14:paraId="7BFE2CFA" w14:textId="77777777">
        <w:trPr>
          <w:trHeight w:val="827"/>
        </w:trPr>
        <w:tc>
          <w:tcPr>
            <w:tcW w:w="2376" w:type="dxa"/>
            <w:tcMar/>
          </w:tcPr>
          <w:p w:rsidR="00E143BE" w:rsidRDefault="007E71A0" w14:paraId="6248C746" w14:textId="77777777">
            <w:pPr>
              <w:pStyle w:val="TableParagraph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Award for Research Supervision Excellence</w:t>
            </w:r>
          </w:p>
        </w:tc>
        <w:tc>
          <w:tcPr>
            <w:tcW w:w="3545" w:type="dxa"/>
            <w:tcMar/>
          </w:tcPr>
          <w:p w:rsidR="00E143BE" w:rsidRDefault="007E71A0" w14:paraId="1D11B215" w14:textId="77777777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Relevant HDR coordinator, or Deputy Dean/Head R&amp;I if the nominee is an HDR coordinator</w:t>
            </w:r>
          </w:p>
        </w:tc>
        <w:tc>
          <w:tcPr>
            <w:tcW w:w="5386" w:type="dxa"/>
            <w:tcMar/>
          </w:tcPr>
          <w:p w:rsidR="00E143BE" w:rsidRDefault="007E71A0" w14:paraId="4AE98773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HDR graduate</w:t>
            </w:r>
          </w:p>
        </w:tc>
      </w:tr>
      <w:tr w:rsidR="00E143BE" w:rsidTr="12EA48D6" w14:paraId="009DBB78" w14:textId="77777777">
        <w:trPr>
          <w:trHeight w:val="621"/>
        </w:trPr>
        <w:tc>
          <w:tcPr>
            <w:tcW w:w="2376" w:type="dxa"/>
            <w:tcMar/>
          </w:tcPr>
          <w:p w:rsidR="00E143BE" w:rsidRDefault="007E71A0" w14:paraId="611069BB" w14:textId="77777777">
            <w:pPr>
              <w:pStyle w:val="TableParagraph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Award for Research Impact</w:t>
            </w:r>
          </w:p>
        </w:tc>
        <w:tc>
          <w:tcPr>
            <w:tcW w:w="3545" w:type="dxa"/>
            <w:tcMar/>
          </w:tcPr>
          <w:p w:rsidR="00E143BE" w:rsidRDefault="007E71A0" w14:paraId="4DB50EF6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E143BE" w:rsidRDefault="007E71A0" w14:paraId="360BE004" w14:textId="77777777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Party that has benefitted from the research and can comment on the nominee’s performance against selection criteria</w:t>
            </w:r>
          </w:p>
        </w:tc>
      </w:tr>
      <w:tr w:rsidR="00E143BE" w:rsidTr="12EA48D6" w14:paraId="77AEB254" w14:textId="77777777">
        <w:trPr>
          <w:trHeight w:val="621"/>
        </w:trPr>
        <w:tc>
          <w:tcPr>
            <w:tcW w:w="2376" w:type="dxa"/>
            <w:tcMar/>
          </w:tcPr>
          <w:p w:rsidR="00E143BE" w:rsidRDefault="007E71A0" w14:paraId="3E2D9F0B" w14:textId="77777777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Award</w:t>
            </w:r>
          </w:p>
          <w:p w:rsidR="00E143BE" w:rsidRDefault="007E71A0" w14:paraId="773B4887" w14:textId="77777777">
            <w:pPr>
              <w:pStyle w:val="TableParagraph"/>
              <w:spacing w:before="6" w:line="206" w:lineRule="exact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for Research Impact - ECR</w:t>
            </w:r>
          </w:p>
        </w:tc>
        <w:tc>
          <w:tcPr>
            <w:tcW w:w="3545" w:type="dxa"/>
            <w:tcMar/>
          </w:tcPr>
          <w:p w:rsidR="00E143BE" w:rsidRDefault="007E71A0" w14:paraId="385A5F0D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E143BE" w:rsidRDefault="007E71A0" w14:paraId="7DFD40DF" w14:textId="77777777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Party that has benefitted from the research and can comment on the nominee’s performance against selection criteria</w:t>
            </w:r>
          </w:p>
        </w:tc>
      </w:tr>
      <w:tr w:rsidR="00E143BE" w:rsidTr="12EA48D6" w14:paraId="34B56DB8" w14:textId="77777777">
        <w:trPr>
          <w:trHeight w:val="618"/>
        </w:trPr>
        <w:tc>
          <w:tcPr>
            <w:tcW w:w="2376" w:type="dxa"/>
            <w:tcMar/>
          </w:tcPr>
          <w:p w:rsidR="00E143BE" w:rsidRDefault="007E71A0" w14:paraId="03FC4285" w14:textId="77777777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Vice-Chancellor’s Prize for Research Impact –</w:t>
            </w:r>
          </w:p>
          <w:p w:rsidR="00E143BE" w:rsidRDefault="007E71A0" w14:paraId="7F90A17C" w14:textId="7777777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</w:p>
        </w:tc>
        <w:tc>
          <w:tcPr>
            <w:tcW w:w="3545" w:type="dxa"/>
            <w:tcMar/>
          </w:tcPr>
          <w:p w:rsidR="00E143BE" w:rsidRDefault="007E71A0" w14:paraId="6A900296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One of the candidate’s supervisors</w:t>
            </w:r>
          </w:p>
        </w:tc>
        <w:tc>
          <w:tcPr>
            <w:tcW w:w="5386" w:type="dxa"/>
            <w:tcMar/>
          </w:tcPr>
          <w:p w:rsidR="00E143BE" w:rsidRDefault="007E71A0" w14:paraId="31C02E1A" w14:textId="77777777">
            <w:pPr>
              <w:pStyle w:val="TableParagraph"/>
              <w:ind w:right="636"/>
              <w:rPr>
                <w:sz w:val="18"/>
              </w:rPr>
            </w:pPr>
            <w:r>
              <w:rPr>
                <w:sz w:val="18"/>
              </w:rPr>
              <w:t>An individual in a relevant industry on the relevance of the research and demonstrated potential for impact</w:t>
            </w:r>
          </w:p>
        </w:tc>
      </w:tr>
      <w:tr w:rsidR="00E143BE" w:rsidTr="12EA48D6" w14:paraId="32D47607" w14:textId="77777777">
        <w:trPr>
          <w:trHeight w:val="827"/>
        </w:trPr>
        <w:tc>
          <w:tcPr>
            <w:tcW w:w="2376" w:type="dxa"/>
            <w:tcMar/>
          </w:tcPr>
          <w:p w:rsidR="00E143BE" w:rsidRDefault="007E71A0" w14:paraId="2F3EF041" w14:textId="77777777">
            <w:pPr>
              <w:pStyle w:val="TableParagraph"/>
              <w:ind w:right="488"/>
              <w:rPr>
                <w:b/>
                <w:sz w:val="18"/>
              </w:rPr>
            </w:pPr>
            <w:r>
              <w:rPr>
                <w:b/>
                <w:sz w:val="18"/>
              </w:rPr>
              <w:t>RMIT Award for Innovative Research Supervision</w:t>
            </w:r>
          </w:p>
        </w:tc>
        <w:tc>
          <w:tcPr>
            <w:tcW w:w="3545" w:type="dxa"/>
            <w:tcMar/>
          </w:tcPr>
          <w:p w:rsidR="00E143BE" w:rsidRDefault="007E71A0" w14:paraId="1C93C13C" w14:textId="77777777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Relevant HDR coordinator, or Deputy Dean/Head R&amp;I if the nominee is an HDR coordinator</w:t>
            </w:r>
          </w:p>
        </w:tc>
        <w:tc>
          <w:tcPr>
            <w:tcW w:w="5386" w:type="dxa"/>
            <w:tcMar/>
          </w:tcPr>
          <w:p w:rsidR="00E143BE" w:rsidRDefault="007E71A0" w14:paraId="6B68E98B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HDR graduate</w:t>
            </w:r>
          </w:p>
        </w:tc>
      </w:tr>
      <w:tr w:rsidR="00E143BE" w:rsidTr="12EA48D6" w14:paraId="51C8F40B" w14:textId="77777777">
        <w:trPr>
          <w:trHeight w:val="827"/>
        </w:trPr>
        <w:tc>
          <w:tcPr>
            <w:tcW w:w="2376" w:type="dxa"/>
            <w:tcMar/>
          </w:tcPr>
          <w:p w:rsidR="00E143BE" w:rsidRDefault="007E71A0" w14:paraId="1BC0C030" w14:textId="77777777">
            <w:pPr>
              <w:pStyle w:val="TableParagraph"/>
              <w:ind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>RMIT Research Excellence - Team Award</w:t>
            </w:r>
          </w:p>
        </w:tc>
        <w:tc>
          <w:tcPr>
            <w:tcW w:w="3545" w:type="dxa"/>
            <w:tcMar/>
          </w:tcPr>
          <w:p w:rsidR="00E143BE" w:rsidRDefault="007E71A0" w14:paraId="4C99BC84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E143BE" w:rsidRDefault="007E71A0" w14:paraId="40E1EDF1" w14:textId="77777777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Either an RMIT academic or external person who is familiar with the nominee’s field of research and achievements and can comment on nominee’s performance against the selection</w:t>
            </w:r>
          </w:p>
          <w:p w:rsidR="00E143BE" w:rsidRDefault="007E71A0" w14:paraId="36721629" w14:textId="7777777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criteria</w:t>
            </w:r>
          </w:p>
        </w:tc>
      </w:tr>
      <w:tr w:rsidR="00A149E3" w:rsidTr="12EA48D6" w14:paraId="4D7E1426" w14:textId="77777777">
        <w:trPr>
          <w:trHeight w:val="1254"/>
        </w:trPr>
        <w:tc>
          <w:tcPr>
            <w:tcW w:w="2376" w:type="dxa"/>
            <w:tcMar/>
          </w:tcPr>
          <w:p w:rsidR="00A149E3" w:rsidP="00A149E3" w:rsidRDefault="00A149E3" w14:paraId="4E1164B0" w14:textId="77777777">
            <w:pPr>
              <w:pStyle w:val="TableParagraph"/>
              <w:ind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*RMIT Award for Excellence – Graduate Research Leadership</w:t>
            </w:r>
          </w:p>
        </w:tc>
        <w:tc>
          <w:tcPr>
            <w:tcW w:w="3545" w:type="dxa"/>
            <w:tcMar/>
          </w:tcPr>
          <w:p w:rsidR="00A149E3" w:rsidP="00A149E3" w:rsidRDefault="00A149E3" w14:paraId="0C5091C0" w14:textId="77777777">
            <w:pPr>
              <w:pStyle w:val="TableParagraph"/>
              <w:ind w:right="226"/>
              <w:rPr>
                <w:sz w:val="18"/>
              </w:rPr>
            </w:pPr>
            <w:r>
              <w:rPr>
                <w:sz w:val="18"/>
              </w:rPr>
              <w:t>HDR graduates and/or academic colleagues with supervision expertise or HDR responsibilities</w:t>
            </w:r>
          </w:p>
        </w:tc>
        <w:tc>
          <w:tcPr>
            <w:tcW w:w="5386" w:type="dxa"/>
            <w:tcMar/>
          </w:tcPr>
          <w:p w:rsidR="00A149E3" w:rsidP="00A149E3" w:rsidRDefault="00A149E3" w14:paraId="09F4361D" w14:textId="77777777">
            <w:pPr>
              <w:pStyle w:val="TableParagraph"/>
              <w:ind w:right="386"/>
              <w:rPr>
                <w:sz w:val="18"/>
              </w:rPr>
            </w:pPr>
            <w:r>
              <w:rPr>
                <w:sz w:val="18"/>
              </w:rPr>
              <w:t>HDR graduates and/or academic colleagues with supervision expertise or HDR responsibilities</w:t>
            </w:r>
          </w:p>
          <w:p w:rsidR="00A149E3" w:rsidP="00A149E3" w:rsidRDefault="00A149E3" w14:paraId="78CCB552" w14:textId="777777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A149E3" w:rsidP="00A149E3" w:rsidRDefault="00A149E3" w14:paraId="6055133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Additional </w:t>
            </w:r>
            <w:r>
              <w:rPr>
                <w:i/>
                <w:sz w:val="18"/>
              </w:rPr>
              <w:t xml:space="preserve">optional </w:t>
            </w:r>
            <w:r>
              <w:rPr>
                <w:sz w:val="18"/>
              </w:rPr>
              <w:t>statement for 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award:</w:t>
            </w:r>
          </w:p>
          <w:p w:rsidR="00A149E3" w:rsidP="00A149E3" w:rsidRDefault="00A149E3" w14:paraId="3ACFB5CC" w14:textId="77777777">
            <w:pPr>
              <w:pStyle w:val="TableParagraph"/>
              <w:numPr>
                <w:ilvl w:val="1"/>
                <w:numId w:val="2"/>
              </w:numPr>
              <w:tabs>
                <w:tab w:val="left" w:pos="565"/>
                <w:tab w:val="left" w:pos="566"/>
              </w:tabs>
              <w:spacing w:before="14" w:line="208" w:lineRule="exact"/>
              <w:ind w:right="1115"/>
              <w:rPr>
                <w:sz w:val="18"/>
              </w:rPr>
            </w:pPr>
            <w:r>
              <w:rPr>
                <w:sz w:val="18"/>
              </w:rPr>
              <w:t xml:space="preserve">Evidence of </w:t>
            </w:r>
            <w:proofErr w:type="gramStart"/>
            <w:r>
              <w:rPr>
                <w:sz w:val="18"/>
              </w:rPr>
              <w:t>particular initiatives</w:t>
            </w:r>
            <w:proofErr w:type="gramEnd"/>
            <w:r>
              <w:rPr>
                <w:sz w:val="18"/>
              </w:rPr>
              <w:t xml:space="preserve"> or candidates’ achievements (Optional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statement)</w:t>
            </w:r>
          </w:p>
        </w:tc>
      </w:tr>
      <w:tr w:rsidR="00A149E3" w:rsidTr="12EA48D6" w14:paraId="09A8D368" w14:textId="77777777">
        <w:trPr>
          <w:trHeight w:val="1332"/>
        </w:trPr>
        <w:tc>
          <w:tcPr>
            <w:tcW w:w="2376" w:type="dxa"/>
            <w:tcMar/>
          </w:tcPr>
          <w:p w:rsidR="00A149E3" w:rsidP="00A149E3" w:rsidRDefault="00A149E3" w14:paraId="78D7C2C1" w14:textId="77777777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RMIT Award for Excellence – Industry Engagement in Graduate Research</w:t>
            </w:r>
          </w:p>
        </w:tc>
        <w:tc>
          <w:tcPr>
            <w:tcW w:w="3545" w:type="dxa"/>
            <w:tcMar/>
          </w:tcPr>
          <w:p w:rsidR="00A149E3" w:rsidP="00A149E3" w:rsidRDefault="00A149E3" w14:paraId="085754DC" w14:textId="7777777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HDR graduate</w:t>
            </w:r>
          </w:p>
        </w:tc>
        <w:tc>
          <w:tcPr>
            <w:tcW w:w="5386" w:type="dxa"/>
            <w:tcMar/>
          </w:tcPr>
          <w:p w:rsidR="00A149E3" w:rsidP="00A149E3" w:rsidRDefault="00A149E3" w14:paraId="195F4162" w14:textId="7777777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Industry partner statement of support</w:t>
            </w:r>
          </w:p>
          <w:p w:rsidR="00A149E3" w:rsidP="00A149E3" w:rsidRDefault="00A149E3" w14:paraId="765C0EA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69" w:line="207" w:lineRule="exact"/>
              <w:rPr>
                <w:sz w:val="18"/>
              </w:rPr>
            </w:pPr>
            <w:r>
              <w:rPr>
                <w:sz w:val="18"/>
              </w:rPr>
              <w:t xml:space="preserve">Additional </w:t>
            </w:r>
            <w:r>
              <w:rPr>
                <w:i/>
                <w:sz w:val="18"/>
              </w:rPr>
              <w:t xml:space="preserve">optional </w:t>
            </w:r>
            <w:r>
              <w:rPr>
                <w:sz w:val="18"/>
              </w:rPr>
              <w:t>statements for 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award:</w:t>
            </w:r>
          </w:p>
          <w:p w:rsidR="00A149E3" w:rsidP="12EA48D6" w:rsidRDefault="00A149E3" w14:paraId="44AC57B8" w14:textId="5EFC46BF">
            <w:pPr>
              <w:pStyle w:val="TableParagraph"/>
              <w:numPr>
                <w:ilvl w:val="1"/>
                <w:numId w:val="1"/>
              </w:numPr>
              <w:tabs>
                <w:tab w:val="left" w:pos="565"/>
                <w:tab w:val="left" w:pos="567"/>
              </w:tabs>
              <w:ind w:right="343"/>
              <w:rPr>
                <w:sz w:val="18"/>
                <w:szCs w:val="18"/>
              </w:rPr>
            </w:pPr>
            <w:r w:rsidRPr="12EA48D6" w:rsidR="00A149E3">
              <w:rPr>
                <w:sz w:val="18"/>
                <w:szCs w:val="18"/>
              </w:rPr>
              <w:t xml:space="preserve">Academic colleagues with supervision expertise or HDR </w:t>
            </w:r>
            <w:r w:rsidRPr="12EA48D6" w:rsidR="6F8A913C">
              <w:rPr>
                <w:sz w:val="18"/>
                <w:szCs w:val="18"/>
              </w:rPr>
              <w:t>responsibilities.</w:t>
            </w:r>
          </w:p>
          <w:p w:rsidR="00A149E3" w:rsidP="00A149E3" w:rsidRDefault="00A149E3" w14:paraId="22AE0955" w14:textId="77777777">
            <w:pPr>
              <w:pStyle w:val="TableParagraph"/>
              <w:numPr>
                <w:ilvl w:val="1"/>
                <w:numId w:val="1"/>
              </w:numPr>
              <w:tabs>
                <w:tab w:val="left" w:pos="565"/>
                <w:tab w:val="left" w:pos="566"/>
              </w:tabs>
              <w:spacing w:before="15" w:line="206" w:lineRule="exact"/>
              <w:ind w:right="1115"/>
              <w:rPr>
                <w:sz w:val="18"/>
              </w:rPr>
            </w:pPr>
            <w:r>
              <w:rPr>
                <w:sz w:val="18"/>
              </w:rPr>
              <w:t xml:space="preserve">Evidence of </w:t>
            </w:r>
            <w:proofErr w:type="gramStart"/>
            <w:r>
              <w:rPr>
                <w:sz w:val="18"/>
              </w:rPr>
              <w:t>particular initiatives</w:t>
            </w:r>
            <w:proofErr w:type="gramEnd"/>
            <w:r>
              <w:rPr>
                <w:sz w:val="18"/>
              </w:rPr>
              <w:t xml:space="preserve"> or candidates’ achievements (Optional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statements)</w:t>
            </w:r>
          </w:p>
        </w:tc>
      </w:tr>
      <w:tr w:rsidR="00A149E3" w:rsidTr="12EA48D6" w14:paraId="7AC37BBB" w14:textId="77777777">
        <w:trPr>
          <w:trHeight w:val="825"/>
        </w:trPr>
        <w:tc>
          <w:tcPr>
            <w:tcW w:w="2376" w:type="dxa"/>
            <w:tcMar/>
          </w:tcPr>
          <w:p w:rsidR="00A149E3" w:rsidP="00A149E3" w:rsidRDefault="00A149E3" w14:paraId="2CC2E1DF" w14:textId="77777777">
            <w:pPr>
              <w:pStyle w:val="TableParagraph"/>
              <w:spacing w:line="242" w:lineRule="auto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RMIT Award for Research Excellence</w:t>
            </w:r>
          </w:p>
        </w:tc>
        <w:tc>
          <w:tcPr>
            <w:tcW w:w="3545" w:type="dxa"/>
            <w:tcMar/>
          </w:tcPr>
          <w:p w:rsidR="00A149E3" w:rsidP="00A149E3" w:rsidRDefault="00A149E3" w14:paraId="4B5FFE7B" w14:textId="7777777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A149E3" w:rsidP="00A149E3" w:rsidRDefault="00A149E3" w14:paraId="3CB27FB0" w14:textId="77777777">
            <w:pPr>
              <w:pStyle w:val="TableParagraph"/>
              <w:spacing w:line="242" w:lineRule="auto"/>
              <w:ind w:right="157"/>
              <w:rPr>
                <w:sz w:val="18"/>
              </w:rPr>
            </w:pPr>
            <w:r>
              <w:rPr>
                <w:sz w:val="18"/>
              </w:rPr>
              <w:t>Either an RMIT academic or external person who is familiar with the nominee’s field of research and achievements and can</w:t>
            </w:r>
          </w:p>
          <w:p w:rsidR="00A149E3" w:rsidP="00A149E3" w:rsidRDefault="00A149E3" w14:paraId="26D955F6" w14:textId="77777777">
            <w:pPr>
              <w:pStyle w:val="TableParagraph"/>
              <w:spacing w:line="206" w:lineRule="exact"/>
              <w:ind w:right="636"/>
              <w:rPr>
                <w:sz w:val="18"/>
              </w:rPr>
            </w:pPr>
            <w:r>
              <w:rPr>
                <w:sz w:val="18"/>
              </w:rPr>
              <w:t>comment on nominee’s performance against the selection criteria</w:t>
            </w:r>
          </w:p>
        </w:tc>
      </w:tr>
      <w:tr w:rsidR="00A149E3" w:rsidTr="12EA48D6" w14:paraId="2B2E0888" w14:textId="77777777">
        <w:trPr>
          <w:trHeight w:val="825"/>
        </w:trPr>
        <w:tc>
          <w:tcPr>
            <w:tcW w:w="2376" w:type="dxa"/>
            <w:tcMar/>
          </w:tcPr>
          <w:p w:rsidR="00A149E3" w:rsidP="00A149E3" w:rsidRDefault="00A149E3" w14:paraId="386EAC12" w14:textId="77777777">
            <w:pPr>
              <w:pStyle w:val="TableParagraph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RMIT Award for Research Excellence – ECR</w:t>
            </w:r>
          </w:p>
        </w:tc>
        <w:tc>
          <w:tcPr>
            <w:tcW w:w="3545" w:type="dxa"/>
            <w:tcMar/>
          </w:tcPr>
          <w:p w:rsidR="00A149E3" w:rsidP="00A149E3" w:rsidRDefault="00A149E3" w14:paraId="08CC0130" w14:textId="7777777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A149E3" w:rsidP="00A149E3" w:rsidRDefault="00A149E3" w14:paraId="15564F54" w14:textId="77777777">
            <w:pPr>
              <w:pStyle w:val="TableParagraph"/>
              <w:spacing w:before="1" w:line="206" w:lineRule="exact"/>
              <w:ind w:right="157"/>
              <w:rPr>
                <w:sz w:val="18"/>
              </w:rPr>
            </w:pPr>
            <w:r>
              <w:rPr>
                <w:sz w:val="18"/>
              </w:rPr>
              <w:t>Either an RMIT academic or external person who is familiar with the nominee’s field of research and achievements and can comment on nominee’s performance against the selection criteria</w:t>
            </w:r>
          </w:p>
        </w:tc>
      </w:tr>
      <w:tr w:rsidR="00A149E3" w:rsidTr="12EA48D6" w14:paraId="4D2B9AE4" w14:textId="77777777">
        <w:trPr>
          <w:trHeight w:val="412"/>
        </w:trPr>
        <w:tc>
          <w:tcPr>
            <w:tcW w:w="2376" w:type="dxa"/>
            <w:tcMar/>
          </w:tcPr>
          <w:p w:rsidR="00A149E3" w:rsidP="00A149E3" w:rsidRDefault="00A149E3" w14:paraId="200A1A08" w14:textId="77777777">
            <w:pPr>
              <w:pStyle w:val="TableParagraph"/>
              <w:spacing w:before="3" w:line="206" w:lineRule="exact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RMIT Prize for Research Excellence – HDR</w:t>
            </w:r>
          </w:p>
        </w:tc>
        <w:tc>
          <w:tcPr>
            <w:tcW w:w="3545" w:type="dxa"/>
            <w:tcMar/>
          </w:tcPr>
          <w:p w:rsidR="00A149E3" w:rsidP="00A149E3" w:rsidRDefault="00A149E3" w14:paraId="3E956977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One of the candidate’s supervisors</w:t>
            </w:r>
          </w:p>
        </w:tc>
        <w:tc>
          <w:tcPr>
            <w:tcW w:w="5386" w:type="dxa"/>
            <w:tcMar/>
          </w:tcPr>
          <w:p w:rsidR="00A149E3" w:rsidP="00A149E3" w:rsidRDefault="00A149E3" w14:paraId="04FBDBCB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Relevant HDR Coordinator</w:t>
            </w:r>
          </w:p>
        </w:tc>
      </w:tr>
      <w:tr w:rsidR="00807500" w:rsidTr="12EA48D6" w14:paraId="313AFE32" w14:textId="77777777">
        <w:trPr>
          <w:trHeight w:val="618"/>
        </w:trPr>
        <w:tc>
          <w:tcPr>
            <w:tcW w:w="2376" w:type="dxa"/>
            <w:tcMar/>
          </w:tcPr>
          <w:p w:rsidR="00807500" w:rsidP="00807500" w:rsidRDefault="00807500" w14:paraId="18936757" w14:textId="5333C3FA">
            <w:pPr>
              <w:pStyle w:val="TableParagraph"/>
              <w:spacing w:line="242" w:lineRule="auto"/>
              <w:ind w:right="798"/>
              <w:rPr>
                <w:b/>
                <w:sz w:val="18"/>
              </w:rPr>
            </w:pPr>
            <w:r w:rsidRPr="00A149E3">
              <w:rPr>
                <w:b/>
                <w:sz w:val="18"/>
              </w:rPr>
              <w:t xml:space="preserve">RMIT Research </w:t>
            </w:r>
            <w:r>
              <w:rPr>
                <w:b/>
                <w:sz w:val="18"/>
              </w:rPr>
              <w:t>Impact and Collaboration</w:t>
            </w:r>
            <w:r w:rsidRPr="00A149E3">
              <w:rPr>
                <w:b/>
                <w:sz w:val="18"/>
              </w:rPr>
              <w:t xml:space="preserve"> - Team Award</w:t>
            </w:r>
          </w:p>
        </w:tc>
        <w:tc>
          <w:tcPr>
            <w:tcW w:w="3545" w:type="dxa"/>
            <w:tcMar/>
          </w:tcPr>
          <w:p w:rsidR="00807500" w:rsidP="00807500" w:rsidRDefault="00807500" w14:paraId="69F02F0C" w14:textId="03F22CD5">
            <w:pPr>
              <w:pStyle w:val="TableParagraph"/>
              <w:spacing w:line="203" w:lineRule="exact"/>
              <w:rPr>
                <w:sz w:val="18"/>
              </w:rPr>
            </w:pPr>
            <w:r w:rsidRPr="007E71A0"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Pr="007E71A0" w:rsidR="00807500" w:rsidP="00807500" w:rsidRDefault="00807500" w14:paraId="7CAEA724" w14:textId="77777777">
            <w:pPr>
              <w:pStyle w:val="TableParagraph"/>
              <w:tabs>
                <w:tab w:val="left" w:pos="205"/>
              </w:tabs>
              <w:spacing w:before="14" w:line="208" w:lineRule="exact"/>
              <w:ind w:left="205" w:right="1115"/>
              <w:rPr>
                <w:sz w:val="18"/>
              </w:rPr>
            </w:pPr>
            <w:r w:rsidRPr="007E71A0">
              <w:rPr>
                <w:sz w:val="18"/>
              </w:rPr>
              <w:t>Either an RMIT academic or external person who</w:t>
            </w:r>
            <w:r>
              <w:rPr>
                <w:sz w:val="18"/>
              </w:rPr>
              <w:t xml:space="preserve"> </w:t>
            </w:r>
            <w:r w:rsidRPr="007E71A0">
              <w:rPr>
                <w:sz w:val="18"/>
              </w:rPr>
              <w:t>is familiar with the nominee’s field of research and achievements and can comment on nominee’s performance against the selection</w:t>
            </w:r>
          </w:p>
          <w:p w:rsidR="00807500" w:rsidP="00807500" w:rsidRDefault="00807500" w14:paraId="3E49D346" w14:textId="534F0005">
            <w:pPr>
              <w:pStyle w:val="TableParagraph"/>
              <w:spacing w:line="242" w:lineRule="auto"/>
              <w:ind w:right="206"/>
              <w:rPr>
                <w:sz w:val="18"/>
              </w:rPr>
            </w:pPr>
            <w:r w:rsidRPr="007E71A0">
              <w:rPr>
                <w:sz w:val="18"/>
              </w:rPr>
              <w:t>criteria</w:t>
            </w:r>
          </w:p>
        </w:tc>
      </w:tr>
      <w:tr w:rsidR="00A149E3" w:rsidTr="12EA48D6" w14:paraId="419D6D08" w14:textId="77777777">
        <w:trPr>
          <w:trHeight w:val="618"/>
        </w:trPr>
        <w:tc>
          <w:tcPr>
            <w:tcW w:w="2376" w:type="dxa"/>
            <w:tcMar/>
          </w:tcPr>
          <w:p w:rsidR="00A149E3" w:rsidP="00A149E3" w:rsidRDefault="00A149E3" w14:paraId="1CE1F3BF" w14:textId="77777777">
            <w:pPr>
              <w:pStyle w:val="TableParagraph"/>
              <w:spacing w:line="242" w:lineRule="auto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RMIT Award for Research Impact</w:t>
            </w:r>
          </w:p>
        </w:tc>
        <w:tc>
          <w:tcPr>
            <w:tcW w:w="3545" w:type="dxa"/>
            <w:tcMar/>
          </w:tcPr>
          <w:p w:rsidR="00A149E3" w:rsidP="00A149E3" w:rsidRDefault="00A149E3" w14:paraId="2350B4D7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A149E3" w:rsidP="00A149E3" w:rsidRDefault="00A149E3" w14:paraId="6A365666" w14:textId="77777777">
            <w:pPr>
              <w:pStyle w:val="TableParagraph"/>
              <w:spacing w:line="242" w:lineRule="auto"/>
              <w:ind w:right="206"/>
              <w:rPr>
                <w:sz w:val="18"/>
              </w:rPr>
            </w:pPr>
            <w:r>
              <w:rPr>
                <w:sz w:val="18"/>
              </w:rPr>
              <w:t>A party that has benefitted from the research and can comment on the nominee’s performance against selection criteria</w:t>
            </w:r>
          </w:p>
        </w:tc>
      </w:tr>
      <w:tr w:rsidR="00A149E3" w:rsidTr="12EA48D6" w14:paraId="3CB4D66F" w14:textId="77777777">
        <w:trPr>
          <w:trHeight w:val="621"/>
        </w:trPr>
        <w:tc>
          <w:tcPr>
            <w:tcW w:w="2376" w:type="dxa"/>
            <w:tcMar/>
          </w:tcPr>
          <w:p w:rsidR="00A149E3" w:rsidP="00A149E3" w:rsidRDefault="00A149E3" w14:paraId="4F6CADE9" w14:textId="77777777">
            <w:pPr>
              <w:pStyle w:val="TableParagraph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RMIT Award for Research Impact – ECR</w:t>
            </w:r>
          </w:p>
        </w:tc>
        <w:tc>
          <w:tcPr>
            <w:tcW w:w="3545" w:type="dxa"/>
            <w:tcMar/>
          </w:tcPr>
          <w:p w:rsidR="00A149E3" w:rsidP="00A149E3" w:rsidRDefault="00A149E3" w14:paraId="1758B3F7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Nominator statement of support</w:t>
            </w:r>
          </w:p>
        </w:tc>
        <w:tc>
          <w:tcPr>
            <w:tcW w:w="5386" w:type="dxa"/>
            <w:tcMar/>
          </w:tcPr>
          <w:p w:rsidR="00A149E3" w:rsidP="00A149E3" w:rsidRDefault="00A149E3" w14:paraId="40FCC8EC" w14:textId="7777777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A party that has benefitted from the research and can comment on the nominee’s performance against selection criteria</w:t>
            </w:r>
          </w:p>
        </w:tc>
      </w:tr>
      <w:tr w:rsidR="00A149E3" w:rsidTr="12EA48D6" w14:paraId="512C6331" w14:textId="77777777">
        <w:trPr>
          <w:trHeight w:val="414"/>
        </w:trPr>
        <w:tc>
          <w:tcPr>
            <w:tcW w:w="2376" w:type="dxa"/>
            <w:tcMar/>
          </w:tcPr>
          <w:p w:rsidR="00A149E3" w:rsidP="00A149E3" w:rsidRDefault="00A149E3" w14:paraId="00932BDB" w14:textId="77777777">
            <w:pPr>
              <w:pStyle w:val="TableParagraph"/>
              <w:spacing w:before="3" w:line="206" w:lineRule="exact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RMIT Prize for Research Impact – HDR</w:t>
            </w:r>
          </w:p>
        </w:tc>
        <w:tc>
          <w:tcPr>
            <w:tcW w:w="3545" w:type="dxa"/>
            <w:tcMar/>
          </w:tcPr>
          <w:p w:rsidR="00A149E3" w:rsidP="00A149E3" w:rsidRDefault="00A149E3" w14:paraId="290627A2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One of the candidate’s supervisors</w:t>
            </w:r>
          </w:p>
        </w:tc>
        <w:tc>
          <w:tcPr>
            <w:tcW w:w="5386" w:type="dxa"/>
            <w:tcMar/>
          </w:tcPr>
          <w:p w:rsidR="00A149E3" w:rsidP="00A149E3" w:rsidRDefault="00A149E3" w14:paraId="6C2B38BC" w14:textId="77777777">
            <w:pPr>
              <w:pStyle w:val="TableParagraph"/>
              <w:spacing w:before="3" w:line="206" w:lineRule="exact"/>
              <w:ind w:right="636"/>
              <w:rPr>
                <w:sz w:val="18"/>
              </w:rPr>
            </w:pPr>
            <w:r>
              <w:rPr>
                <w:sz w:val="18"/>
              </w:rPr>
              <w:t>An individual in a relevant industry on the relevance of the research and demonstrated potential for impact</w:t>
            </w:r>
          </w:p>
        </w:tc>
      </w:tr>
    </w:tbl>
    <w:p w:rsidR="00E551DB" w:rsidRDefault="00E551DB" w14:paraId="14782ECF" w14:textId="77777777"/>
    <w:sectPr w:rsidR="00E551DB">
      <w:type w:val="continuous"/>
      <w:pgSz w:w="12240" w:h="15840" w:orient="portrait"/>
      <w:pgMar w:top="50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4FF"/>
    <w:multiLevelType w:val="hybridMultilevel"/>
    <w:tmpl w:val="87F8D72A"/>
    <w:lvl w:ilvl="0" w:tplc="1834DB40">
      <w:numFmt w:val="bullet"/>
      <w:lvlText w:val="*"/>
      <w:lvlJc w:val="left"/>
      <w:pPr>
        <w:ind w:left="227" w:hanging="121"/>
      </w:pPr>
      <w:rPr>
        <w:rFonts w:hint="default" w:ascii="Arial" w:hAnsi="Arial" w:eastAsia="Arial" w:cs="Arial"/>
        <w:w w:val="99"/>
        <w:sz w:val="18"/>
        <w:szCs w:val="18"/>
        <w:lang w:val="en-AU" w:eastAsia="en-AU" w:bidi="en-AU"/>
      </w:rPr>
    </w:lvl>
    <w:lvl w:ilvl="1" w:tplc="C50AA808">
      <w:numFmt w:val="bullet"/>
      <w:lvlText w:val=""/>
      <w:lvlJc w:val="left"/>
      <w:pPr>
        <w:ind w:left="566" w:hanging="284"/>
      </w:pPr>
      <w:rPr>
        <w:rFonts w:hint="default" w:ascii="Symbol" w:hAnsi="Symbol" w:eastAsia="Symbol" w:cs="Symbol"/>
        <w:w w:val="100"/>
        <w:sz w:val="18"/>
        <w:szCs w:val="18"/>
        <w:lang w:val="en-AU" w:eastAsia="en-AU" w:bidi="en-AU"/>
      </w:rPr>
    </w:lvl>
    <w:lvl w:ilvl="2" w:tplc="CE04F056">
      <w:numFmt w:val="bullet"/>
      <w:lvlText w:val="•"/>
      <w:lvlJc w:val="left"/>
      <w:pPr>
        <w:ind w:left="1095" w:hanging="284"/>
      </w:pPr>
      <w:rPr>
        <w:rFonts w:hint="default"/>
        <w:lang w:val="en-AU" w:eastAsia="en-AU" w:bidi="en-AU"/>
      </w:rPr>
    </w:lvl>
    <w:lvl w:ilvl="3" w:tplc="C2A6FC54">
      <w:numFmt w:val="bullet"/>
      <w:lvlText w:val="•"/>
      <w:lvlJc w:val="left"/>
      <w:pPr>
        <w:ind w:left="1630" w:hanging="284"/>
      </w:pPr>
      <w:rPr>
        <w:rFonts w:hint="default"/>
        <w:lang w:val="en-AU" w:eastAsia="en-AU" w:bidi="en-AU"/>
      </w:rPr>
    </w:lvl>
    <w:lvl w:ilvl="4" w:tplc="A7B0AF1A">
      <w:numFmt w:val="bullet"/>
      <w:lvlText w:val="•"/>
      <w:lvlJc w:val="left"/>
      <w:pPr>
        <w:ind w:left="2165" w:hanging="284"/>
      </w:pPr>
      <w:rPr>
        <w:rFonts w:hint="default"/>
        <w:lang w:val="en-AU" w:eastAsia="en-AU" w:bidi="en-AU"/>
      </w:rPr>
    </w:lvl>
    <w:lvl w:ilvl="5" w:tplc="1EDADB94">
      <w:numFmt w:val="bullet"/>
      <w:lvlText w:val="•"/>
      <w:lvlJc w:val="left"/>
      <w:pPr>
        <w:ind w:left="2700" w:hanging="284"/>
      </w:pPr>
      <w:rPr>
        <w:rFonts w:hint="default"/>
        <w:lang w:val="en-AU" w:eastAsia="en-AU" w:bidi="en-AU"/>
      </w:rPr>
    </w:lvl>
    <w:lvl w:ilvl="6" w:tplc="6D862A58">
      <w:numFmt w:val="bullet"/>
      <w:lvlText w:val="•"/>
      <w:lvlJc w:val="left"/>
      <w:pPr>
        <w:ind w:left="3235" w:hanging="284"/>
      </w:pPr>
      <w:rPr>
        <w:rFonts w:hint="default"/>
        <w:lang w:val="en-AU" w:eastAsia="en-AU" w:bidi="en-AU"/>
      </w:rPr>
    </w:lvl>
    <w:lvl w:ilvl="7" w:tplc="BD169A5A">
      <w:numFmt w:val="bullet"/>
      <w:lvlText w:val="•"/>
      <w:lvlJc w:val="left"/>
      <w:pPr>
        <w:ind w:left="3770" w:hanging="284"/>
      </w:pPr>
      <w:rPr>
        <w:rFonts w:hint="default"/>
        <w:lang w:val="en-AU" w:eastAsia="en-AU" w:bidi="en-AU"/>
      </w:rPr>
    </w:lvl>
    <w:lvl w:ilvl="8" w:tplc="091CE380">
      <w:numFmt w:val="bullet"/>
      <w:lvlText w:val="•"/>
      <w:lvlJc w:val="left"/>
      <w:pPr>
        <w:ind w:left="4305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6C9857D7"/>
    <w:multiLevelType w:val="hybridMultilevel"/>
    <w:tmpl w:val="5B568B0C"/>
    <w:lvl w:ilvl="0" w:tplc="DC543C7A">
      <w:numFmt w:val="bullet"/>
      <w:lvlText w:val="*"/>
      <w:lvlJc w:val="left"/>
      <w:pPr>
        <w:ind w:left="227" w:hanging="121"/>
      </w:pPr>
      <w:rPr>
        <w:rFonts w:hint="default" w:ascii="Arial" w:hAnsi="Arial" w:eastAsia="Arial" w:cs="Arial"/>
        <w:w w:val="99"/>
        <w:sz w:val="18"/>
        <w:szCs w:val="18"/>
        <w:lang w:val="en-AU" w:eastAsia="en-AU" w:bidi="en-AU"/>
      </w:rPr>
    </w:lvl>
    <w:lvl w:ilvl="1" w:tplc="9E6C3E64">
      <w:numFmt w:val="bullet"/>
      <w:lvlText w:val=""/>
      <w:lvlJc w:val="left"/>
      <w:pPr>
        <w:ind w:left="566" w:hanging="284"/>
      </w:pPr>
      <w:rPr>
        <w:rFonts w:hint="default" w:ascii="Symbol" w:hAnsi="Symbol" w:eastAsia="Symbol" w:cs="Symbol"/>
        <w:w w:val="100"/>
        <w:sz w:val="18"/>
        <w:szCs w:val="18"/>
        <w:lang w:val="en-AU" w:eastAsia="en-AU" w:bidi="en-AU"/>
      </w:rPr>
    </w:lvl>
    <w:lvl w:ilvl="2" w:tplc="0E94A55A">
      <w:numFmt w:val="bullet"/>
      <w:lvlText w:val="•"/>
      <w:lvlJc w:val="left"/>
      <w:pPr>
        <w:ind w:left="1095" w:hanging="284"/>
      </w:pPr>
      <w:rPr>
        <w:rFonts w:hint="default"/>
        <w:lang w:val="en-AU" w:eastAsia="en-AU" w:bidi="en-AU"/>
      </w:rPr>
    </w:lvl>
    <w:lvl w:ilvl="3" w:tplc="E3CA71B4">
      <w:numFmt w:val="bullet"/>
      <w:lvlText w:val="•"/>
      <w:lvlJc w:val="left"/>
      <w:pPr>
        <w:ind w:left="1630" w:hanging="284"/>
      </w:pPr>
      <w:rPr>
        <w:rFonts w:hint="default"/>
        <w:lang w:val="en-AU" w:eastAsia="en-AU" w:bidi="en-AU"/>
      </w:rPr>
    </w:lvl>
    <w:lvl w:ilvl="4" w:tplc="6C5099BC">
      <w:numFmt w:val="bullet"/>
      <w:lvlText w:val="•"/>
      <w:lvlJc w:val="left"/>
      <w:pPr>
        <w:ind w:left="2165" w:hanging="284"/>
      </w:pPr>
      <w:rPr>
        <w:rFonts w:hint="default"/>
        <w:lang w:val="en-AU" w:eastAsia="en-AU" w:bidi="en-AU"/>
      </w:rPr>
    </w:lvl>
    <w:lvl w:ilvl="5" w:tplc="37AC384A">
      <w:numFmt w:val="bullet"/>
      <w:lvlText w:val="•"/>
      <w:lvlJc w:val="left"/>
      <w:pPr>
        <w:ind w:left="2700" w:hanging="284"/>
      </w:pPr>
      <w:rPr>
        <w:rFonts w:hint="default"/>
        <w:lang w:val="en-AU" w:eastAsia="en-AU" w:bidi="en-AU"/>
      </w:rPr>
    </w:lvl>
    <w:lvl w:ilvl="6" w:tplc="FCBA0700">
      <w:numFmt w:val="bullet"/>
      <w:lvlText w:val="•"/>
      <w:lvlJc w:val="left"/>
      <w:pPr>
        <w:ind w:left="3235" w:hanging="284"/>
      </w:pPr>
      <w:rPr>
        <w:rFonts w:hint="default"/>
        <w:lang w:val="en-AU" w:eastAsia="en-AU" w:bidi="en-AU"/>
      </w:rPr>
    </w:lvl>
    <w:lvl w:ilvl="7" w:tplc="CEE831B4">
      <w:numFmt w:val="bullet"/>
      <w:lvlText w:val="•"/>
      <w:lvlJc w:val="left"/>
      <w:pPr>
        <w:ind w:left="3770" w:hanging="284"/>
      </w:pPr>
      <w:rPr>
        <w:rFonts w:hint="default"/>
        <w:lang w:val="en-AU" w:eastAsia="en-AU" w:bidi="en-AU"/>
      </w:rPr>
    </w:lvl>
    <w:lvl w:ilvl="8" w:tplc="29BEBA30">
      <w:numFmt w:val="bullet"/>
      <w:lvlText w:val="•"/>
      <w:lvlJc w:val="left"/>
      <w:pPr>
        <w:ind w:left="4305" w:hanging="284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CwNDU2MzMzNjI3NLJQ0lEKTi0uzszPAykwqgUAA+KeqiwAAAA="/>
  </w:docVars>
  <w:rsids>
    <w:rsidRoot w:val="00E143BE"/>
    <w:rsid w:val="006B0591"/>
    <w:rsid w:val="007E71A0"/>
    <w:rsid w:val="00807500"/>
    <w:rsid w:val="00A149E3"/>
    <w:rsid w:val="00A71842"/>
    <w:rsid w:val="00CE16FC"/>
    <w:rsid w:val="00E143BE"/>
    <w:rsid w:val="00E178BC"/>
    <w:rsid w:val="00E551DB"/>
    <w:rsid w:val="12EA48D6"/>
    <w:rsid w:val="6F8A9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3BE"/>
  <w15:docId w15:val="{A11FB00A-3A3A-444A-A322-EA1EBD1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AU" w:eastAsia="en-AU" w:bidi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mit.edu.au/research/research-expertise/our-reputation/research-awards/research-awards-categori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rmit.edu.au/research/research-expertise/our-reputation/research-awards/research-awards-categorie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BF1E47EA674993A4AB4F7EA7F12C" ma:contentTypeVersion="10" ma:contentTypeDescription="Create a new document." ma:contentTypeScope="" ma:versionID="238c4dbdd2609539fa25aa936caddc5f">
  <xsd:schema xmlns:xsd="http://www.w3.org/2001/XMLSchema" xmlns:xs="http://www.w3.org/2001/XMLSchema" xmlns:p="http://schemas.microsoft.com/office/2006/metadata/properties" xmlns:ns2="896e9841-8521-434c-9106-d6cb02b71faf" xmlns:ns3="e0a38db1-8f14-4182-991c-f9ddc7c7bbb6" targetNamespace="http://schemas.microsoft.com/office/2006/metadata/properties" ma:root="true" ma:fieldsID="0cb94f71efcd205540da5774483c4208" ns2:_="" ns3:_="">
    <xsd:import namespace="896e9841-8521-434c-9106-d6cb02b71faf"/>
    <xsd:import namespace="e0a38db1-8f14-4182-991c-f9ddc7c7b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9841-8521-434c-9106-d6cb02b7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38db1-8f14-4182-991c-f9ddc7c7b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a38db1-8f14-4182-991c-f9ddc7c7bbb6">
      <UserInfo>
        <DisplayName>Riaan Lourens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7B8B9F-0762-409E-8BEA-60CFE40B6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26B23-6A27-480E-96DA-89A4E026D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e9841-8521-434c-9106-d6cb02b71faf"/>
    <ds:schemaRef ds:uri="e0a38db1-8f14-4182-991c-f9ddc7c7b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7F8B9-5798-4F5A-8F6E-BE9CE0BBE302}">
  <ds:schemaRefs>
    <ds:schemaRef ds:uri="896e9841-8521-434c-9106-d6cb02b71faf"/>
    <ds:schemaRef ds:uri="e0a38db1-8f14-4182-991c-f9ddc7c7bb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Alice Boland</dc:creator>
  <lastModifiedBy>Rachel Nowotnik</lastModifiedBy>
  <revision>4</revision>
  <dcterms:created xsi:type="dcterms:W3CDTF">2021-06-30T01:50:00.0000000Z</dcterms:created>
  <dcterms:modified xsi:type="dcterms:W3CDTF">2021-07-06T02:23:47.4019598Z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2020-07-02T00:00:00Z</vt:filetime>
  </property>
  <property fmtid="{D5CDD505-2E9C-101B-9397-08002B2CF9AE}" pid="5" name="ContentTypeId">
    <vt:lpwstr>0x0101005919BF1E47EA674993A4AB4F7EA7F12C</vt:lpwstr>
  </property>
  <property fmtid="{D5CDD505-2E9C-101B-9397-08002B2CF9AE}" pid="6" name="MSIP_Label_1b52b3a1-dbcb-41fb-a452-370cf542753f_Enabled">
    <vt:lpwstr>true</vt:lpwstr>
  </property>
  <property fmtid="{D5CDD505-2E9C-101B-9397-08002B2CF9AE}" pid="7" name="MSIP_Label_1b52b3a1-dbcb-41fb-a452-370cf542753f_SetDate">
    <vt:lpwstr>2021-06-30T01:49:55Z</vt:lpwstr>
  </property>
  <property fmtid="{D5CDD505-2E9C-101B-9397-08002B2CF9AE}" pid="8" name="MSIP_Label_1b52b3a1-dbcb-41fb-a452-370cf542753f_Method">
    <vt:lpwstr>Privileged</vt:lpwstr>
  </property>
  <property fmtid="{D5CDD505-2E9C-101B-9397-08002B2CF9AE}" pid="9" name="MSIP_Label_1b52b3a1-dbcb-41fb-a452-370cf542753f_Name">
    <vt:lpwstr>Public</vt:lpwstr>
  </property>
  <property fmtid="{D5CDD505-2E9C-101B-9397-08002B2CF9AE}" pid="10" name="MSIP_Label_1b52b3a1-dbcb-41fb-a452-370cf542753f_SiteId">
    <vt:lpwstr>d1323671-cdbe-4417-b4d4-bdb24b51316b</vt:lpwstr>
  </property>
  <property fmtid="{D5CDD505-2E9C-101B-9397-08002B2CF9AE}" pid="11" name="MSIP_Label_1b52b3a1-dbcb-41fb-a452-370cf542753f_ActionId">
    <vt:lpwstr>2543d2c0-63a7-4c73-9ebe-247a07fd9f9c</vt:lpwstr>
  </property>
  <property fmtid="{D5CDD505-2E9C-101B-9397-08002B2CF9AE}" pid="12" name="MSIP_Label_1b52b3a1-dbcb-41fb-a452-370cf542753f_ContentBits">
    <vt:lpwstr>0</vt:lpwstr>
  </property>
</Properties>
</file>